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1E1C8" w14:textId="7DEF3737" w:rsidR="0028039F" w:rsidRDefault="007D0E18" w:rsidP="00D5487D">
      <w:pPr>
        <w:pStyle w:val="Heading1"/>
        <w:pBdr>
          <w:bottom w:val="double" w:sz="6" w:space="1" w:color="auto"/>
        </w:pBdr>
        <w:jc w:val="center"/>
      </w:pPr>
      <w:bookmarkStart w:id="0" w:name="_GoBack"/>
      <w:bookmarkEnd w:id="0"/>
      <w:r>
        <w:t xml:space="preserve">The Heights Primary </w:t>
      </w:r>
      <w:r w:rsidR="0028039F">
        <w:t>School</w:t>
      </w:r>
      <w:r>
        <w:t xml:space="preserve"> – </w:t>
      </w:r>
      <w:r w:rsidR="00422167">
        <w:t>1</w:t>
      </w:r>
      <w:r w:rsidR="00422167" w:rsidRPr="00422167">
        <w:rPr>
          <w:vertAlign w:val="superscript"/>
        </w:rPr>
        <w:t>st</w:t>
      </w:r>
      <w:r w:rsidR="00422167">
        <w:t xml:space="preserve"> January 2022</w:t>
      </w:r>
    </w:p>
    <w:p w14:paraId="3B3F8A7A" w14:textId="77777777" w:rsidR="0028039F" w:rsidRDefault="0028039F"/>
    <w:p w14:paraId="0FB0357A" w14:textId="77777777" w:rsidR="0028039F" w:rsidRDefault="0028039F">
      <w:pPr>
        <w:pStyle w:val="Heading1"/>
        <w:jc w:val="center"/>
        <w:rPr>
          <w:sz w:val="32"/>
        </w:rPr>
      </w:pPr>
      <w:r>
        <w:rPr>
          <w:sz w:val="32"/>
        </w:rPr>
        <w:t>Risk Assessment</w:t>
      </w:r>
    </w:p>
    <w:p w14:paraId="760043E9" w14:textId="77777777" w:rsidR="0028039F" w:rsidRDefault="0028039F"/>
    <w:p w14:paraId="033A4380" w14:textId="39A83F8E" w:rsidR="00C24343" w:rsidRDefault="006D0A42">
      <w:pPr>
        <w:rPr>
          <w:rFonts w:ascii="Gill Sans MT" w:hAnsi="Gill Sans MT"/>
          <w:b/>
          <w:bCs/>
        </w:rPr>
      </w:pPr>
      <w:r>
        <w:rPr>
          <w:rFonts w:ascii="Gill Sans MT" w:hAnsi="Gill Sans MT"/>
          <w:b/>
          <w:bCs/>
        </w:rPr>
        <w:t>For</w:t>
      </w:r>
      <w:r w:rsidR="0028039F">
        <w:rPr>
          <w:rFonts w:ascii="Gill Sans MT" w:hAnsi="Gill Sans MT"/>
          <w:b/>
          <w:bCs/>
        </w:rPr>
        <w:t xml:space="preserve">: </w:t>
      </w:r>
      <w:r w:rsidR="00491F74">
        <w:rPr>
          <w:rFonts w:ascii="Gill Sans MT" w:hAnsi="Gill Sans MT"/>
          <w:b/>
          <w:bCs/>
        </w:rPr>
        <w:t xml:space="preserve">Managing </w:t>
      </w:r>
      <w:r w:rsidR="00C05697">
        <w:rPr>
          <w:rFonts w:ascii="Gill Sans MT" w:hAnsi="Gill Sans MT"/>
          <w:b/>
          <w:bCs/>
        </w:rPr>
        <w:t>full</w:t>
      </w:r>
      <w:r w:rsidR="00491F74">
        <w:rPr>
          <w:rFonts w:ascii="Gill Sans MT" w:hAnsi="Gill Sans MT"/>
          <w:b/>
          <w:bCs/>
        </w:rPr>
        <w:t xml:space="preserve"> </w:t>
      </w:r>
      <w:r>
        <w:rPr>
          <w:rFonts w:ascii="Gill Sans MT" w:hAnsi="Gill Sans MT"/>
          <w:b/>
          <w:bCs/>
        </w:rPr>
        <w:t>opening</w:t>
      </w:r>
      <w:r w:rsidR="00C05697">
        <w:rPr>
          <w:rFonts w:ascii="Gill Sans MT" w:hAnsi="Gill Sans MT"/>
          <w:b/>
          <w:bCs/>
        </w:rPr>
        <w:t xml:space="preserve"> </w:t>
      </w:r>
      <w:r w:rsidR="006A1EB7">
        <w:rPr>
          <w:rFonts w:ascii="Gill Sans MT" w:hAnsi="Gill Sans MT"/>
          <w:b/>
          <w:bCs/>
        </w:rPr>
        <w:t xml:space="preserve">from </w:t>
      </w:r>
      <w:r w:rsidR="00422167">
        <w:rPr>
          <w:rFonts w:ascii="Gill Sans MT" w:hAnsi="Gill Sans MT"/>
          <w:b/>
          <w:bCs/>
        </w:rPr>
        <w:t>January 2022</w:t>
      </w:r>
      <w:r w:rsidR="00C05697">
        <w:rPr>
          <w:rFonts w:ascii="Gill Sans MT" w:hAnsi="Gill Sans MT"/>
          <w:b/>
          <w:bCs/>
        </w:rPr>
        <w:t>,</w:t>
      </w:r>
      <w:r>
        <w:rPr>
          <w:rFonts w:ascii="Gill Sans MT" w:hAnsi="Gill Sans MT"/>
          <w:b/>
          <w:bCs/>
        </w:rPr>
        <w:t xml:space="preserve"> </w:t>
      </w:r>
      <w:r w:rsidR="00491F74">
        <w:rPr>
          <w:rFonts w:ascii="Gill Sans MT" w:hAnsi="Gill Sans MT"/>
          <w:b/>
          <w:bCs/>
        </w:rPr>
        <w:t xml:space="preserve">during Coronavirus (COVID </w:t>
      </w:r>
      <w:r w:rsidR="00491F74" w:rsidRPr="00C05697">
        <w:rPr>
          <w:rFonts w:ascii="Gill Sans MT" w:hAnsi="Gill Sans MT"/>
          <w:b/>
          <w:bCs/>
        </w:rPr>
        <w:t>19)</w:t>
      </w:r>
      <w:r w:rsidR="0028039F" w:rsidRPr="00C05697">
        <w:rPr>
          <w:rFonts w:ascii="Gill Sans MT" w:hAnsi="Gill Sans MT"/>
          <w:b/>
          <w:bCs/>
        </w:rPr>
        <w:t xml:space="preserve"> </w:t>
      </w:r>
      <w:r w:rsidR="00C05697" w:rsidRPr="00C05697">
        <w:rPr>
          <w:rFonts w:ascii="Gill Sans MT" w:hAnsi="Gill Sans MT"/>
          <w:b/>
          <w:bCs/>
        </w:rPr>
        <w:t>pandemic</w:t>
      </w:r>
    </w:p>
    <w:p w14:paraId="5FE725BE" w14:textId="29B58B05" w:rsidR="002A6B62" w:rsidRPr="002A6B62" w:rsidRDefault="00FF3C7C">
      <w:pPr>
        <w:rPr>
          <w:rFonts w:ascii="Gill Sans MT" w:hAnsi="Gill Sans MT"/>
          <w:color w:val="222222"/>
          <w:lang w:eastAsia="en-GB"/>
        </w:rPr>
      </w:pPr>
      <w:r w:rsidRPr="002A6B62">
        <w:rPr>
          <w:rFonts w:ascii="Gill Sans MT" w:hAnsi="Gill Sans MT"/>
        </w:rPr>
        <w:t xml:space="preserve">To be read with </w:t>
      </w:r>
      <w:r w:rsidR="00CF2544" w:rsidRPr="002A6B62">
        <w:rPr>
          <w:rFonts w:ascii="Gill Sans MT" w:hAnsi="Gill Sans MT"/>
        </w:rPr>
        <w:t>Government Guidance</w:t>
      </w:r>
      <w:r w:rsidR="002A6B62">
        <w:rPr>
          <w:rFonts w:ascii="Gill Sans MT" w:hAnsi="Gill Sans MT"/>
          <w:color w:val="222222"/>
        </w:rPr>
        <w:t>:</w:t>
      </w:r>
      <w:r w:rsidR="002A6B62">
        <w:rPr>
          <w:rFonts w:ascii="Gill Sans MT" w:hAnsi="Gill Sans MT"/>
          <w:color w:val="222222"/>
        </w:rPr>
        <w:br/>
      </w:r>
      <w:hyperlink r:id="rId8" w:tgtFrame="_blank" w:history="1">
        <w:r w:rsidR="002A6B62" w:rsidRPr="002A6B62">
          <w:rPr>
            <w:rStyle w:val="Hyperlink"/>
            <w:rFonts w:ascii="Gill Sans MT" w:hAnsi="Gill Sans MT"/>
            <w:color w:val="1155CC"/>
          </w:rPr>
          <w:t>Schools operational guidance</w:t>
        </w:r>
      </w:hyperlink>
      <w:r w:rsidR="002A6B62" w:rsidRPr="002A6B62">
        <w:rPr>
          <w:rFonts w:ascii="Gill Sans MT" w:hAnsi="Gill Sans MT"/>
          <w:color w:val="222222"/>
          <w:lang w:eastAsia="en-GB"/>
        </w:rPr>
        <w:t xml:space="preserve">; </w:t>
      </w:r>
      <w:hyperlink r:id="rId9" w:tgtFrame="_blank" w:history="1">
        <w:r w:rsidR="002A6B62" w:rsidRPr="002A6B62">
          <w:rPr>
            <w:rStyle w:val="Hyperlink"/>
            <w:rFonts w:ascii="Gill Sans MT" w:hAnsi="Gill Sans MT"/>
            <w:color w:val="1155CC"/>
          </w:rPr>
          <w:t>Guidance for households</w:t>
        </w:r>
      </w:hyperlink>
      <w:r w:rsidR="002A6B62" w:rsidRPr="002A6B62">
        <w:rPr>
          <w:rFonts w:ascii="Gill Sans MT" w:hAnsi="Gill Sans MT"/>
          <w:color w:val="222222"/>
          <w:lang w:eastAsia="en-GB"/>
        </w:rPr>
        <w:t xml:space="preserve">; </w:t>
      </w:r>
      <w:hyperlink r:id="rId10" w:tgtFrame="_blank" w:history="1">
        <w:r w:rsidR="002A6B62" w:rsidRPr="002A6B62">
          <w:rPr>
            <w:rStyle w:val="Hyperlink"/>
            <w:rFonts w:ascii="Gill Sans MT" w:hAnsi="Gill Sans MT"/>
            <w:color w:val="1155CC"/>
          </w:rPr>
          <w:t>Guidance for contacts</w:t>
        </w:r>
      </w:hyperlink>
      <w:r w:rsidR="002A6B62" w:rsidRPr="002A6B62">
        <w:rPr>
          <w:rFonts w:ascii="Gill Sans MT" w:hAnsi="Gill Sans MT"/>
          <w:color w:val="222222"/>
          <w:lang w:eastAsia="en-GB"/>
        </w:rPr>
        <w:t xml:space="preserve">; </w:t>
      </w:r>
      <w:hyperlink r:id="rId11" w:tgtFrame="_blank" w:history="1">
        <w:r w:rsidR="002A6B62" w:rsidRPr="002A6B62">
          <w:rPr>
            <w:rStyle w:val="Hyperlink"/>
            <w:rFonts w:ascii="Gill Sans MT" w:hAnsi="Gill Sans MT"/>
            <w:color w:val="1155CC"/>
          </w:rPr>
          <w:t>Guidance on protecting CEV</w:t>
        </w:r>
      </w:hyperlink>
      <w:r w:rsidR="002A6B62" w:rsidRPr="002A6B62">
        <w:rPr>
          <w:rFonts w:ascii="Gill Sans MT" w:hAnsi="Gill Sans MT"/>
          <w:color w:val="222222"/>
          <w:lang w:eastAsia="en-GB"/>
        </w:rPr>
        <w:t xml:space="preserve">; </w:t>
      </w:r>
      <w:hyperlink r:id="rId12" w:tgtFrame="_blank" w:history="1">
        <w:r w:rsidR="002A6B62" w:rsidRPr="002A6B62">
          <w:rPr>
            <w:rStyle w:val="Hyperlink"/>
            <w:rFonts w:ascii="Gill Sans MT" w:hAnsi="Gill Sans MT"/>
            <w:color w:val="1155CC"/>
          </w:rPr>
          <w:t>Pregnant women</w:t>
        </w:r>
      </w:hyperlink>
      <w:r w:rsidR="002A6B62" w:rsidRPr="002A6B62">
        <w:rPr>
          <w:rFonts w:ascii="Gill Sans MT" w:hAnsi="Gill Sans MT"/>
          <w:color w:val="222222"/>
          <w:lang w:eastAsia="en-GB"/>
        </w:rPr>
        <w:t xml:space="preserve">; </w:t>
      </w:r>
      <w:r w:rsidR="002A6B62">
        <w:rPr>
          <w:rFonts w:ascii="Gill Sans MT" w:hAnsi="Gill Sans MT"/>
          <w:color w:val="222222"/>
          <w:lang w:eastAsia="en-GB"/>
        </w:rPr>
        <w:br/>
      </w:r>
      <w:hyperlink r:id="rId13" w:tgtFrame="_blank" w:history="1">
        <w:r w:rsidR="002A6B62" w:rsidRPr="002A6B62">
          <w:rPr>
            <w:rStyle w:val="Hyperlink"/>
            <w:rFonts w:ascii="Gill Sans MT" w:hAnsi="Gill Sans MT"/>
            <w:color w:val="1155CC"/>
          </w:rPr>
          <w:t>Travel to England</w:t>
        </w:r>
      </w:hyperlink>
      <w:r w:rsidR="00FF7EBA">
        <w:rPr>
          <w:rFonts w:ascii="Gill Sans MT" w:hAnsi="Gill Sans MT"/>
          <w:color w:val="222222"/>
        </w:rPr>
        <w:t xml:space="preserve">, </w:t>
      </w:r>
      <w:hyperlink r:id="rId14" w:history="1">
        <w:r w:rsidR="00FF7EBA" w:rsidRPr="00E84329">
          <w:rPr>
            <w:rStyle w:val="Hyperlink"/>
            <w:rFonts w:ascii="Gill Sans MT" w:hAnsi="Gill Sans MT"/>
            <w:color w:val="1155CC"/>
          </w:rPr>
          <w:t>Contingency framework</w:t>
        </w:r>
      </w:hyperlink>
    </w:p>
    <w:p w14:paraId="6D3C30BB" w14:textId="746FD2E9" w:rsidR="0028039F" w:rsidRDefault="002A6B62">
      <w:pPr>
        <w:rPr>
          <w:rFonts w:ascii="Gill Sans MT" w:hAnsi="Gill Sans MT"/>
        </w:rPr>
      </w:pPr>
      <w:r>
        <w:rPr>
          <w:rFonts w:ascii="Gill Sans MT" w:hAnsi="Gill Sans MT"/>
        </w:rPr>
        <w:t xml:space="preserve">Also with </w:t>
      </w:r>
      <w:r w:rsidR="00CF2544">
        <w:rPr>
          <w:rFonts w:ascii="Gill Sans MT" w:hAnsi="Gill Sans MT"/>
        </w:rPr>
        <w:t xml:space="preserve">the </w:t>
      </w:r>
      <w:r w:rsidR="007D0E18">
        <w:rPr>
          <w:rFonts w:ascii="Gill Sans MT" w:hAnsi="Gill Sans MT"/>
        </w:rPr>
        <w:t>a</w:t>
      </w:r>
      <w:r w:rsidR="00C05697">
        <w:rPr>
          <w:rFonts w:ascii="Gill Sans MT" w:hAnsi="Gill Sans MT"/>
        </w:rPr>
        <w:t>dditional information</w:t>
      </w:r>
      <w:r w:rsidR="005C4525">
        <w:rPr>
          <w:rFonts w:ascii="Gill Sans MT" w:hAnsi="Gill Sans MT"/>
        </w:rPr>
        <w:t xml:space="preserve"> sent to parents</w:t>
      </w:r>
      <w:r w:rsidR="006A1EB7">
        <w:rPr>
          <w:rFonts w:ascii="Gill Sans MT" w:hAnsi="Gill Sans MT"/>
        </w:rPr>
        <w:t xml:space="preserve">, </w:t>
      </w:r>
      <w:r w:rsidR="00CF2544">
        <w:rPr>
          <w:rFonts w:ascii="Gill Sans MT" w:hAnsi="Gill Sans MT"/>
        </w:rPr>
        <w:t xml:space="preserve">the Outbreak Management Plan, </w:t>
      </w:r>
      <w:r w:rsidR="005C4525">
        <w:rPr>
          <w:rFonts w:ascii="Gill Sans MT" w:hAnsi="Gill Sans MT"/>
        </w:rPr>
        <w:t xml:space="preserve">information on </w:t>
      </w:r>
      <w:r w:rsidR="006A1EB7">
        <w:rPr>
          <w:rFonts w:ascii="Gill Sans MT" w:hAnsi="Gill Sans MT"/>
        </w:rPr>
        <w:t>Remote Education</w:t>
      </w:r>
      <w:r w:rsidR="007D0E18">
        <w:rPr>
          <w:rFonts w:ascii="Gill Sans MT" w:hAnsi="Gill Sans MT"/>
        </w:rPr>
        <w:t xml:space="preserve"> and</w:t>
      </w:r>
      <w:r w:rsidR="00373DB0">
        <w:rPr>
          <w:rFonts w:ascii="Gill Sans MT" w:hAnsi="Gill Sans MT"/>
        </w:rPr>
        <w:t xml:space="preserve"> supplementary risk assessments or guidance (see Appendix 1)</w:t>
      </w:r>
      <w:r w:rsidR="005C4525">
        <w:rPr>
          <w:rFonts w:ascii="Gill Sans MT" w:hAnsi="Gill Sans MT"/>
        </w:rPr>
        <w:t>.</w:t>
      </w:r>
    </w:p>
    <w:p w14:paraId="5C1F7821" w14:textId="3E507F40" w:rsidR="00CF2544" w:rsidRDefault="00CF2544">
      <w:pPr>
        <w:rPr>
          <w:rFonts w:ascii="Gill Sans MT" w:hAnsi="Gill Sans MT"/>
        </w:rPr>
      </w:pPr>
    </w:p>
    <w:p w14:paraId="39266EB9" w14:textId="77777777" w:rsidR="0028039F" w:rsidRDefault="00280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9470"/>
        <w:gridCol w:w="2071"/>
        <w:gridCol w:w="8"/>
      </w:tblGrid>
      <w:tr w:rsidR="00B06EA5" w:rsidRPr="00C24343" w14:paraId="47C00B32" w14:textId="77777777" w:rsidTr="007267CB">
        <w:trPr>
          <w:gridAfter w:val="1"/>
          <w:wAfter w:w="8" w:type="dxa"/>
          <w:tblHeader/>
        </w:trPr>
        <w:tc>
          <w:tcPr>
            <w:tcW w:w="2399" w:type="dxa"/>
          </w:tcPr>
          <w:p w14:paraId="12727245" w14:textId="77777777" w:rsidR="00B06EA5" w:rsidRPr="00C24343" w:rsidRDefault="00B06EA5">
            <w:pPr>
              <w:rPr>
                <w:rFonts w:ascii="Gill Sans MT" w:hAnsi="Gill Sans MT"/>
                <w:b/>
                <w:bCs/>
                <w:color w:val="0070C0"/>
                <w:sz w:val="22"/>
                <w:szCs w:val="22"/>
              </w:rPr>
            </w:pPr>
            <w:r w:rsidRPr="00C24343">
              <w:rPr>
                <w:rFonts w:ascii="Gill Sans MT" w:hAnsi="Gill Sans MT"/>
                <w:b/>
                <w:bCs/>
                <w:color w:val="0070C0"/>
                <w:sz w:val="22"/>
                <w:szCs w:val="22"/>
              </w:rPr>
              <w:t>Who might be harmed and how?</w:t>
            </w:r>
          </w:p>
        </w:tc>
        <w:tc>
          <w:tcPr>
            <w:tcW w:w="9470" w:type="dxa"/>
          </w:tcPr>
          <w:p w14:paraId="4B968A59" w14:textId="77777777" w:rsidR="00B06EA5" w:rsidRPr="00C24343" w:rsidRDefault="00B06EA5">
            <w:pPr>
              <w:rPr>
                <w:rFonts w:ascii="Gill Sans MT" w:hAnsi="Gill Sans MT"/>
                <w:b/>
                <w:bCs/>
                <w:color w:val="0070C0"/>
                <w:sz w:val="22"/>
                <w:szCs w:val="22"/>
              </w:rPr>
            </w:pPr>
            <w:r w:rsidRPr="00C24343">
              <w:rPr>
                <w:rFonts w:ascii="Gill Sans MT" w:hAnsi="Gill Sans MT"/>
                <w:b/>
                <w:bCs/>
                <w:color w:val="0070C0"/>
                <w:sz w:val="22"/>
                <w:szCs w:val="22"/>
              </w:rPr>
              <w:t>Action required and taken to reduce risk</w:t>
            </w:r>
            <w:r w:rsidR="003E2BFD">
              <w:rPr>
                <w:rFonts w:ascii="Gill Sans MT" w:hAnsi="Gill Sans MT"/>
                <w:b/>
                <w:bCs/>
                <w:color w:val="0070C0"/>
                <w:sz w:val="22"/>
                <w:szCs w:val="22"/>
              </w:rPr>
              <w:t>, to as low as reasonably possible</w:t>
            </w:r>
          </w:p>
        </w:tc>
        <w:tc>
          <w:tcPr>
            <w:tcW w:w="2071" w:type="dxa"/>
          </w:tcPr>
          <w:p w14:paraId="69464488" w14:textId="77777777" w:rsidR="00B06EA5" w:rsidRPr="00C24343" w:rsidRDefault="00B06EA5">
            <w:pPr>
              <w:rPr>
                <w:rFonts w:ascii="Gill Sans MT" w:hAnsi="Gill Sans MT"/>
                <w:b/>
                <w:bCs/>
                <w:color w:val="0070C0"/>
                <w:sz w:val="22"/>
                <w:szCs w:val="22"/>
              </w:rPr>
            </w:pPr>
            <w:r w:rsidRPr="00C24343">
              <w:rPr>
                <w:rFonts w:ascii="Gill Sans MT" w:hAnsi="Gill Sans MT"/>
                <w:b/>
                <w:bCs/>
                <w:color w:val="0070C0"/>
                <w:sz w:val="22"/>
                <w:szCs w:val="22"/>
              </w:rPr>
              <w:t>Operationalising Document</w:t>
            </w:r>
            <w:r w:rsidR="00C24343" w:rsidRPr="00C24343">
              <w:rPr>
                <w:rFonts w:ascii="Gill Sans MT" w:hAnsi="Gill Sans MT"/>
                <w:b/>
                <w:bCs/>
                <w:color w:val="0070C0"/>
                <w:sz w:val="22"/>
                <w:szCs w:val="22"/>
              </w:rPr>
              <w:t>s</w:t>
            </w:r>
          </w:p>
        </w:tc>
      </w:tr>
      <w:tr w:rsidR="00B06EA5" w:rsidRPr="00C24343" w14:paraId="5690326E" w14:textId="77777777" w:rsidTr="007267CB">
        <w:tc>
          <w:tcPr>
            <w:tcW w:w="13948" w:type="dxa"/>
            <w:gridSpan w:val="4"/>
            <w:shd w:val="clear" w:color="auto" w:fill="D9D9D9"/>
          </w:tcPr>
          <w:p w14:paraId="2D7A4552" w14:textId="77777777" w:rsidR="00B06EA5" w:rsidRPr="00C24343" w:rsidRDefault="00B06EA5" w:rsidP="00B06EA5">
            <w:pPr>
              <w:rPr>
                <w:rFonts w:ascii="Gill Sans MT" w:hAnsi="Gill Sans MT"/>
                <w:b/>
                <w:bCs/>
                <w:sz w:val="22"/>
                <w:szCs w:val="22"/>
              </w:rPr>
            </w:pPr>
            <w:r w:rsidRPr="00C24343">
              <w:rPr>
                <w:rFonts w:ascii="Gill Sans MT" w:hAnsi="Gill Sans MT"/>
                <w:b/>
                <w:bCs/>
                <w:sz w:val="22"/>
                <w:szCs w:val="22"/>
              </w:rPr>
              <w:t>Risk 1: Exposure to Covid-19</w:t>
            </w:r>
          </w:p>
          <w:p w14:paraId="46C2318E" w14:textId="77777777" w:rsidR="00B06EA5" w:rsidRPr="00C24343" w:rsidRDefault="00B06EA5" w:rsidP="00B06EA5">
            <w:pPr>
              <w:rPr>
                <w:rFonts w:ascii="Gill Sans MT" w:hAnsi="Gill Sans MT"/>
                <w:b/>
                <w:bCs/>
                <w:sz w:val="22"/>
                <w:szCs w:val="22"/>
              </w:rPr>
            </w:pPr>
          </w:p>
          <w:p w14:paraId="22F3FB77" w14:textId="77777777" w:rsidR="00B06EA5" w:rsidRPr="00C24343" w:rsidRDefault="00B06EA5" w:rsidP="00B06EA5">
            <w:pPr>
              <w:rPr>
                <w:rFonts w:ascii="Gill Sans MT" w:hAnsi="Gill Sans MT"/>
                <w:sz w:val="22"/>
                <w:szCs w:val="22"/>
              </w:rPr>
            </w:pPr>
            <w:r w:rsidRPr="00C24343">
              <w:rPr>
                <w:rFonts w:ascii="Gill Sans MT" w:hAnsi="Gill Sans MT"/>
                <w:sz w:val="22"/>
                <w:szCs w:val="22"/>
              </w:rPr>
              <w:t>The virus is spread in minute water droplets that are expelled from the body through sneezing, coughing, talking and breathing. It is understood the virus is transmitted by nose, mouth or eyes.</w:t>
            </w:r>
          </w:p>
          <w:p w14:paraId="0502C6C5" w14:textId="77777777" w:rsidR="00B06EA5" w:rsidRPr="00C24343" w:rsidRDefault="00B06EA5" w:rsidP="00BE2EAD">
            <w:pPr>
              <w:rPr>
                <w:rFonts w:ascii="Gill Sans MT" w:hAnsi="Gill Sans MT"/>
                <w:sz w:val="22"/>
                <w:szCs w:val="22"/>
              </w:rPr>
            </w:pPr>
            <w:r w:rsidRPr="00C24343">
              <w:rPr>
                <w:rFonts w:ascii="Gill Sans MT" w:hAnsi="Gill Sans MT"/>
                <w:sz w:val="22"/>
                <w:szCs w:val="22"/>
              </w:rPr>
              <w:t>The virus can be transferred to the hands and from there to surfaces. It can survive on surfaces for a period after transfer (depending on such things as the surface type, its moisture content and temperature).</w:t>
            </w:r>
          </w:p>
        </w:tc>
      </w:tr>
      <w:tr w:rsidR="00B06EA5" w:rsidRPr="00C24343" w14:paraId="1BFAFFFC" w14:textId="77777777" w:rsidTr="007267CB">
        <w:trPr>
          <w:gridAfter w:val="1"/>
          <w:wAfter w:w="8" w:type="dxa"/>
        </w:trPr>
        <w:tc>
          <w:tcPr>
            <w:tcW w:w="2399" w:type="dxa"/>
            <w:tcBorders>
              <w:bottom w:val="nil"/>
            </w:tcBorders>
          </w:tcPr>
          <w:p w14:paraId="74EB8F02" w14:textId="77777777" w:rsidR="00B06EA5" w:rsidRPr="00C24343" w:rsidRDefault="00B06EA5" w:rsidP="00BE2EAD">
            <w:pPr>
              <w:rPr>
                <w:rFonts w:ascii="Gill Sans MT" w:eastAsia="Arial Unicode MS" w:hAnsi="Gill Sans MT"/>
                <w:sz w:val="22"/>
                <w:szCs w:val="22"/>
              </w:rPr>
            </w:pPr>
            <w:r w:rsidRPr="00C24343">
              <w:rPr>
                <w:rFonts w:ascii="Gill Sans MT" w:eastAsia="Arial Unicode MS" w:hAnsi="Gill Sans MT"/>
                <w:sz w:val="22"/>
                <w:szCs w:val="22"/>
              </w:rPr>
              <w:t>Everyone on site.</w:t>
            </w:r>
          </w:p>
          <w:p w14:paraId="0BDA32E5" w14:textId="77777777" w:rsidR="00B06EA5" w:rsidRPr="00C24343" w:rsidRDefault="00B06EA5" w:rsidP="00BE2EAD">
            <w:pPr>
              <w:rPr>
                <w:rFonts w:ascii="Gill Sans MT" w:eastAsia="Arial Unicode MS" w:hAnsi="Gill Sans MT"/>
                <w:sz w:val="22"/>
                <w:szCs w:val="22"/>
              </w:rPr>
            </w:pPr>
          </w:p>
          <w:p w14:paraId="4CDF35B6" w14:textId="77777777" w:rsidR="00B06EA5" w:rsidRPr="00C24343" w:rsidRDefault="00B06EA5" w:rsidP="00BE2EAD">
            <w:pPr>
              <w:rPr>
                <w:rFonts w:ascii="Gill Sans MT" w:eastAsia="Arial Unicode MS" w:hAnsi="Gill Sans MT"/>
                <w:sz w:val="22"/>
                <w:szCs w:val="22"/>
              </w:rPr>
            </w:pPr>
            <w:r w:rsidRPr="00C24343">
              <w:rPr>
                <w:rFonts w:ascii="Gill Sans MT" w:eastAsia="Arial Unicode MS" w:hAnsi="Gill Sans MT"/>
                <w:sz w:val="22"/>
                <w:szCs w:val="22"/>
              </w:rPr>
              <w:t xml:space="preserve">General and site related transmission may occur </w:t>
            </w:r>
          </w:p>
          <w:p w14:paraId="2A1C5BA3" w14:textId="402113E3" w:rsidR="00B06EA5" w:rsidRPr="00C24343" w:rsidRDefault="00B06EA5" w:rsidP="00BE2EAD">
            <w:pPr>
              <w:rPr>
                <w:rFonts w:ascii="Gill Sans MT" w:eastAsia="Arial Unicode MS" w:hAnsi="Gill Sans MT"/>
                <w:sz w:val="22"/>
                <w:szCs w:val="22"/>
              </w:rPr>
            </w:pPr>
            <w:r w:rsidRPr="00C24343">
              <w:rPr>
                <w:rFonts w:ascii="Gill Sans MT" w:eastAsia="Arial Unicode MS" w:hAnsi="Gill Sans MT"/>
                <w:sz w:val="22"/>
                <w:szCs w:val="22"/>
              </w:rPr>
              <w:t xml:space="preserve">through close contact between colleagues, </w:t>
            </w:r>
            <w:r w:rsidR="007D0E18">
              <w:rPr>
                <w:rFonts w:ascii="Gill Sans MT" w:eastAsia="Arial Unicode MS" w:hAnsi="Gill Sans MT"/>
                <w:sz w:val="22"/>
                <w:szCs w:val="22"/>
              </w:rPr>
              <w:t>pupils</w:t>
            </w:r>
            <w:r w:rsidRPr="00C24343">
              <w:rPr>
                <w:rFonts w:ascii="Gill Sans MT" w:eastAsia="Arial Unicode MS" w:hAnsi="Gill Sans MT"/>
                <w:sz w:val="22"/>
                <w:szCs w:val="22"/>
              </w:rPr>
              <w:t xml:space="preserve"> and visitors and touching contaminated surfaces.</w:t>
            </w:r>
          </w:p>
          <w:p w14:paraId="1CF451DC" w14:textId="77777777" w:rsidR="00B06EA5" w:rsidRPr="00C24343" w:rsidRDefault="00B06EA5" w:rsidP="00BE2EAD">
            <w:pPr>
              <w:rPr>
                <w:rFonts w:ascii="Gill Sans MT" w:hAnsi="Gill Sans MT"/>
                <w:sz w:val="22"/>
                <w:szCs w:val="22"/>
              </w:rPr>
            </w:pPr>
          </w:p>
        </w:tc>
        <w:tc>
          <w:tcPr>
            <w:tcW w:w="9470" w:type="dxa"/>
          </w:tcPr>
          <w:p w14:paraId="76531CAD" w14:textId="1B1156B3" w:rsidR="00422167" w:rsidRDefault="00422167" w:rsidP="006735B0">
            <w:pPr>
              <w:numPr>
                <w:ilvl w:val="0"/>
                <w:numId w:val="1"/>
              </w:numPr>
              <w:rPr>
                <w:rFonts w:ascii="Gill Sans MT" w:hAnsi="Gill Sans MT"/>
                <w:sz w:val="22"/>
                <w:szCs w:val="22"/>
              </w:rPr>
            </w:pPr>
            <w:r>
              <w:rPr>
                <w:rFonts w:ascii="Gill Sans MT" w:hAnsi="Gill Sans MT"/>
                <w:sz w:val="22"/>
                <w:szCs w:val="22"/>
              </w:rPr>
              <w:t xml:space="preserve">Staff will continue to be provided, with home testing LFD kits from January.  </w:t>
            </w:r>
          </w:p>
          <w:p w14:paraId="3298AEBB" w14:textId="725573A5" w:rsidR="00422167" w:rsidRPr="00422167" w:rsidRDefault="00B06EA5" w:rsidP="006735B0">
            <w:pPr>
              <w:numPr>
                <w:ilvl w:val="0"/>
                <w:numId w:val="1"/>
              </w:numPr>
              <w:shd w:val="clear" w:color="auto" w:fill="FFFFFF"/>
              <w:rPr>
                <w:rFonts w:ascii="Gill Sans MT" w:hAnsi="Gill Sans MT"/>
                <w:sz w:val="22"/>
                <w:szCs w:val="22"/>
              </w:rPr>
            </w:pPr>
            <w:r w:rsidRPr="00930076">
              <w:rPr>
                <w:rFonts w:ascii="Gill Sans MT" w:hAnsi="Gill Sans MT"/>
                <w:sz w:val="22"/>
                <w:szCs w:val="22"/>
              </w:rPr>
              <w:t xml:space="preserve">Anyone with COVID 19 symptoms must not attend school and should </w:t>
            </w:r>
            <w:r w:rsidR="00E84329">
              <w:rPr>
                <w:rFonts w:ascii="Gill Sans MT" w:hAnsi="Gill Sans MT"/>
                <w:sz w:val="22"/>
                <w:szCs w:val="22"/>
              </w:rPr>
              <w:t>book a PCR</w:t>
            </w:r>
            <w:r w:rsidRPr="00930076">
              <w:rPr>
                <w:rFonts w:ascii="Gill Sans MT" w:hAnsi="Gill Sans MT"/>
                <w:sz w:val="22"/>
                <w:szCs w:val="22"/>
              </w:rPr>
              <w:t xml:space="preserve"> test. Staff and </w:t>
            </w:r>
            <w:r w:rsidR="007D0E18">
              <w:rPr>
                <w:rFonts w:ascii="Gill Sans MT" w:hAnsi="Gill Sans MT"/>
                <w:sz w:val="22"/>
                <w:szCs w:val="22"/>
              </w:rPr>
              <w:t>pupils</w:t>
            </w:r>
            <w:r w:rsidRPr="00930076">
              <w:rPr>
                <w:rFonts w:ascii="Gill Sans MT" w:hAnsi="Gill Sans MT"/>
                <w:sz w:val="22"/>
                <w:szCs w:val="22"/>
              </w:rPr>
              <w:t xml:space="preserve"> should stay at home at least until the result of the test confirms they do not have COVID 19. </w:t>
            </w:r>
          </w:p>
          <w:p w14:paraId="014E8A03" w14:textId="77777777" w:rsidR="00422167" w:rsidRPr="006735B0" w:rsidRDefault="00422167" w:rsidP="006735B0">
            <w:pPr>
              <w:numPr>
                <w:ilvl w:val="0"/>
                <w:numId w:val="1"/>
              </w:numPr>
              <w:shd w:val="clear" w:color="auto" w:fill="FFFFFF"/>
              <w:rPr>
                <w:rFonts w:ascii="Gill Sans MT" w:hAnsi="Gill Sans MT"/>
                <w:color w:val="FF0000"/>
                <w:sz w:val="22"/>
                <w:szCs w:val="22"/>
              </w:rPr>
            </w:pPr>
            <w:r w:rsidRPr="006735B0">
              <w:rPr>
                <w:rFonts w:ascii="Gill Sans MT" w:hAnsi="Gill Sans MT"/>
                <w:color w:val="FF0000"/>
                <w:sz w:val="22"/>
                <w:szCs w:val="22"/>
              </w:rPr>
              <w:t>For confirmed positive cases, the 10 day isolation period has been replaced with a 7</w:t>
            </w:r>
          </w:p>
          <w:p w14:paraId="3D114891" w14:textId="77777777" w:rsidR="00422167" w:rsidRPr="006735B0" w:rsidRDefault="00422167" w:rsidP="006735B0">
            <w:pPr>
              <w:shd w:val="clear" w:color="auto" w:fill="FFFFFF"/>
              <w:ind w:left="394"/>
              <w:rPr>
                <w:rFonts w:ascii="Gill Sans MT" w:hAnsi="Gill Sans MT"/>
                <w:color w:val="FF0000"/>
                <w:sz w:val="22"/>
                <w:szCs w:val="22"/>
              </w:rPr>
            </w:pPr>
            <w:r w:rsidRPr="006735B0">
              <w:rPr>
                <w:rFonts w:ascii="Gill Sans MT" w:hAnsi="Gill Sans MT"/>
                <w:color w:val="FF0000"/>
                <w:sz w:val="22"/>
                <w:szCs w:val="22"/>
              </w:rPr>
              <w:t>day isolation period. Provided the person who has  tested positive for Covid takes</w:t>
            </w:r>
          </w:p>
          <w:p w14:paraId="5B19B459" w14:textId="5EC91CB1" w:rsidR="00422167" w:rsidRPr="006735B0" w:rsidRDefault="00422167" w:rsidP="006735B0">
            <w:pPr>
              <w:shd w:val="clear" w:color="auto" w:fill="FFFFFF"/>
              <w:ind w:left="394"/>
              <w:rPr>
                <w:rFonts w:ascii="Gill Sans MT" w:hAnsi="Gill Sans MT"/>
                <w:color w:val="FF0000"/>
                <w:sz w:val="22"/>
                <w:szCs w:val="22"/>
              </w:rPr>
            </w:pPr>
            <w:r w:rsidRPr="006735B0">
              <w:rPr>
                <w:rFonts w:ascii="Gill Sans MT" w:hAnsi="Gill Sans MT"/>
                <w:color w:val="FF0000"/>
                <w:sz w:val="22"/>
                <w:szCs w:val="22"/>
              </w:rPr>
              <w:t>LFD tests on day 6 and day 7, at least 24 hours apart, and both tests are negative,</w:t>
            </w:r>
          </w:p>
          <w:p w14:paraId="1AFC49B3" w14:textId="77777777" w:rsidR="006735B0" w:rsidRPr="006735B0" w:rsidRDefault="006735B0" w:rsidP="006735B0">
            <w:pPr>
              <w:pStyle w:val="NormalWeb"/>
              <w:shd w:val="clear" w:color="auto" w:fill="FFFFFF"/>
              <w:spacing w:before="75" w:beforeAutospacing="0" w:after="300" w:afterAutospacing="0"/>
              <w:rPr>
                <w:rFonts w:ascii="Gill Sans MT" w:hAnsi="Gill Sans MT" w:cs="Segoe UI"/>
                <w:color w:val="0B0C0C"/>
                <w:sz w:val="22"/>
                <w:szCs w:val="22"/>
              </w:rPr>
            </w:pPr>
            <w:r w:rsidRPr="006735B0">
              <w:rPr>
                <w:rFonts w:ascii="Gill Sans MT" w:hAnsi="Gill Sans MT" w:cs="Segoe UI"/>
                <w:color w:val="0B0C0C"/>
                <w:sz w:val="22"/>
                <w:szCs w:val="22"/>
              </w:rPr>
              <w:t>Anyone who has previously received a positive COVID-19 PCR test result should not be re-tested until 90 days of that test, unless they develop any new symptoms of COVID-19.</w:t>
            </w:r>
          </w:p>
          <w:p w14:paraId="5BA41D7C" w14:textId="77777777" w:rsidR="006735B0" w:rsidRPr="00A37B9C" w:rsidRDefault="006735B0" w:rsidP="006735B0">
            <w:pPr>
              <w:rPr>
                <w:rFonts w:ascii="Gill Sans MT" w:hAnsi="Gill Sans MT" w:cs="Segoe UI"/>
                <w:color w:val="FF0000"/>
                <w:sz w:val="22"/>
                <w:szCs w:val="22"/>
              </w:rPr>
            </w:pPr>
            <w:r w:rsidRPr="006735B0">
              <w:rPr>
                <w:rFonts w:ascii="Gill Sans MT" w:hAnsi="Gill Sans MT" w:cs="Segoe UI"/>
                <w:color w:val="FF0000"/>
              </w:rPr>
              <w:lastRenderedPageBreak/>
              <w:t>F</w:t>
            </w:r>
            <w:r w:rsidRPr="00A37B9C">
              <w:rPr>
                <w:rFonts w:ascii="Gill Sans MT" w:hAnsi="Gill Sans MT" w:cs="Segoe UI"/>
                <w:color w:val="FF0000"/>
                <w:sz w:val="22"/>
                <w:szCs w:val="22"/>
              </w:rPr>
              <w:t xml:space="preserve">rom 14 December 2021, adults who are fully vaccinated and all children and young people aged between 5 and 18 years and 6 months identified as a contact of someone with COVID-19 are strongly advised to take a LFD test every day for 7 days and continue to attend their setting as normal, unless they have a positive test result. Daily testing of close contacts applies to all contacts who are: </w:t>
            </w:r>
          </w:p>
          <w:p w14:paraId="420C067F" w14:textId="77777777" w:rsidR="006735B0" w:rsidRPr="00A37B9C" w:rsidRDefault="006735B0" w:rsidP="006735B0">
            <w:pPr>
              <w:pStyle w:val="ListParagraph"/>
              <w:numPr>
                <w:ilvl w:val="0"/>
                <w:numId w:val="1"/>
              </w:numPr>
              <w:contextualSpacing/>
              <w:rPr>
                <w:rFonts w:ascii="Gill Sans MT" w:hAnsi="Gill Sans MT" w:cs="Segoe UI"/>
                <w:color w:val="FF0000"/>
                <w:sz w:val="22"/>
                <w:szCs w:val="22"/>
              </w:rPr>
            </w:pPr>
            <w:r w:rsidRPr="00A37B9C">
              <w:rPr>
                <w:rFonts w:ascii="Gill Sans MT" w:hAnsi="Gill Sans MT" w:cs="Segoe UI"/>
                <w:color w:val="FF0000"/>
                <w:sz w:val="22"/>
                <w:szCs w:val="22"/>
              </w:rPr>
              <w:t>fully vaccinated adults – people who have had 2 doses of an approved vaccine</w:t>
            </w:r>
          </w:p>
          <w:p w14:paraId="626217EB" w14:textId="77777777" w:rsidR="006735B0" w:rsidRPr="00A37B9C" w:rsidRDefault="006735B0" w:rsidP="006735B0">
            <w:pPr>
              <w:pStyle w:val="ListParagraph"/>
              <w:numPr>
                <w:ilvl w:val="0"/>
                <w:numId w:val="1"/>
              </w:numPr>
              <w:contextualSpacing/>
              <w:rPr>
                <w:rFonts w:ascii="Gill Sans MT" w:hAnsi="Gill Sans MT" w:cs="Segoe UI"/>
                <w:color w:val="FF0000"/>
                <w:sz w:val="22"/>
                <w:szCs w:val="22"/>
              </w:rPr>
            </w:pPr>
            <w:r w:rsidRPr="00A37B9C">
              <w:rPr>
                <w:rFonts w:ascii="Gill Sans MT" w:hAnsi="Gill Sans MT" w:cs="Segoe UI"/>
                <w:color w:val="FF0000"/>
                <w:sz w:val="22"/>
                <w:szCs w:val="22"/>
              </w:rPr>
              <w:t>all children and young people aged 5 to 18 years and 6 months, regardless of their vaccination status</w:t>
            </w:r>
          </w:p>
          <w:p w14:paraId="683C6DC8" w14:textId="77777777" w:rsidR="006735B0" w:rsidRPr="00A37B9C" w:rsidRDefault="006735B0" w:rsidP="006735B0">
            <w:pPr>
              <w:pStyle w:val="ListParagraph"/>
              <w:numPr>
                <w:ilvl w:val="0"/>
                <w:numId w:val="1"/>
              </w:numPr>
              <w:contextualSpacing/>
              <w:rPr>
                <w:rFonts w:ascii="Gill Sans MT" w:hAnsi="Gill Sans MT" w:cs="Segoe UI"/>
                <w:color w:val="FF0000"/>
                <w:sz w:val="22"/>
                <w:szCs w:val="22"/>
              </w:rPr>
            </w:pPr>
            <w:r w:rsidRPr="00A37B9C">
              <w:rPr>
                <w:rFonts w:ascii="Gill Sans MT" w:hAnsi="Gill Sans MT" w:cs="Segoe UI"/>
                <w:color w:val="FF0000"/>
                <w:sz w:val="22"/>
                <w:szCs w:val="22"/>
              </w:rPr>
              <w:t>people who are not able to get vaccinated for medical reasons • people taking part, or have taken part, in an approved clinical trial for a COVID-19 vaccine Children under 5 years are exempt from self-isolation and do not need to take part in daily testing of close contacts.</w:t>
            </w:r>
          </w:p>
          <w:p w14:paraId="7E11834B" w14:textId="1CB498B0" w:rsidR="002A6B62" w:rsidRPr="006735B0" w:rsidRDefault="002A6B62" w:rsidP="002A6B62">
            <w:pPr>
              <w:shd w:val="clear" w:color="auto" w:fill="FFFFFF"/>
              <w:ind w:left="391"/>
              <w:rPr>
                <w:rFonts w:ascii="Gill Sans MT" w:hAnsi="Gill Sans MT"/>
                <w:sz w:val="22"/>
                <w:szCs w:val="22"/>
              </w:rPr>
            </w:pPr>
            <w:r w:rsidRPr="006735B0">
              <w:rPr>
                <w:rFonts w:ascii="Gill Sans MT" w:hAnsi="Gill Sans MT"/>
                <w:sz w:val="22"/>
                <w:szCs w:val="22"/>
              </w:rPr>
              <w:t xml:space="preserve">. </w:t>
            </w:r>
          </w:p>
          <w:p w14:paraId="0B1919C3" w14:textId="3DC85E1E" w:rsidR="005C1352" w:rsidRDefault="00CF3FFB" w:rsidP="006735B0">
            <w:pPr>
              <w:numPr>
                <w:ilvl w:val="0"/>
                <w:numId w:val="1"/>
              </w:numPr>
              <w:rPr>
                <w:rFonts w:ascii="Gill Sans MT" w:hAnsi="Gill Sans MT"/>
                <w:sz w:val="22"/>
                <w:szCs w:val="22"/>
              </w:rPr>
            </w:pPr>
            <w:r w:rsidRPr="006735B0">
              <w:rPr>
                <w:rFonts w:ascii="Gill Sans MT" w:hAnsi="Gill Sans MT"/>
                <w:sz w:val="22"/>
                <w:szCs w:val="22"/>
              </w:rPr>
              <w:t xml:space="preserve">Anyone who </w:t>
            </w:r>
            <w:r w:rsidR="00B55730" w:rsidRPr="006735B0">
              <w:rPr>
                <w:rFonts w:ascii="Gill Sans MT" w:hAnsi="Gill Sans MT"/>
                <w:sz w:val="22"/>
                <w:szCs w:val="22"/>
              </w:rPr>
              <w:t>has returned</w:t>
            </w:r>
            <w:r w:rsidR="00930076" w:rsidRPr="006735B0">
              <w:rPr>
                <w:rFonts w:ascii="Gill Sans MT" w:hAnsi="Gill Sans MT"/>
                <w:sz w:val="22"/>
                <w:szCs w:val="22"/>
              </w:rPr>
              <w:t xml:space="preserve"> to England from abroad must follow the </w:t>
            </w:r>
            <w:hyperlink r:id="rId15" w:history="1">
              <w:r w:rsidR="00930076" w:rsidRPr="006735B0">
                <w:rPr>
                  <w:rStyle w:val="Hyperlink"/>
                  <w:rFonts w:ascii="Gill Sans MT" w:hAnsi="Gill Sans MT"/>
                  <w:sz w:val="22"/>
                  <w:szCs w:val="22"/>
                </w:rPr>
                <w:t>guidance</w:t>
              </w:r>
            </w:hyperlink>
            <w:r w:rsidR="00930076" w:rsidRPr="006735B0">
              <w:rPr>
                <w:rFonts w:ascii="Gill Sans MT" w:hAnsi="Gill Sans MT"/>
                <w:sz w:val="22"/>
                <w:szCs w:val="22"/>
              </w:rPr>
              <w:t xml:space="preserve"> on tests and quarantine rules</w:t>
            </w:r>
            <w:r w:rsidRPr="006735B0">
              <w:rPr>
                <w:rFonts w:ascii="Gill Sans MT" w:hAnsi="Gill Sans MT"/>
                <w:sz w:val="22"/>
                <w:szCs w:val="22"/>
              </w:rPr>
              <w:t>.</w:t>
            </w:r>
          </w:p>
          <w:p w14:paraId="4ACF881A" w14:textId="26749F29" w:rsidR="006735B0" w:rsidRPr="006735B0" w:rsidRDefault="006735B0" w:rsidP="006735B0">
            <w:pPr>
              <w:ind w:left="34"/>
              <w:rPr>
                <w:rFonts w:ascii="Gill Sans MT" w:hAnsi="Gill Sans MT"/>
                <w:sz w:val="22"/>
                <w:szCs w:val="22"/>
              </w:rPr>
            </w:pPr>
          </w:p>
          <w:p w14:paraId="2B21D48A" w14:textId="6951E883" w:rsidR="0072556D" w:rsidRDefault="002A6B62" w:rsidP="00422167">
            <w:pPr>
              <w:ind w:left="34"/>
              <w:rPr>
                <w:rFonts w:ascii="Gill Sans MT" w:hAnsi="Gill Sans MT"/>
                <w:sz w:val="22"/>
                <w:szCs w:val="22"/>
              </w:rPr>
            </w:pPr>
            <w:r>
              <w:rPr>
                <w:rFonts w:ascii="Gill Sans MT" w:hAnsi="Gill Sans MT"/>
                <w:sz w:val="22"/>
                <w:szCs w:val="22"/>
              </w:rPr>
              <w:t xml:space="preserve">  </w:t>
            </w:r>
          </w:p>
          <w:p w14:paraId="27064E85" w14:textId="1A7DF396" w:rsidR="00B06EA5" w:rsidRPr="00C24343" w:rsidRDefault="00B06EA5" w:rsidP="006735B0">
            <w:pPr>
              <w:numPr>
                <w:ilvl w:val="0"/>
                <w:numId w:val="1"/>
              </w:numPr>
              <w:rPr>
                <w:rFonts w:ascii="Gill Sans MT" w:hAnsi="Gill Sans MT"/>
                <w:sz w:val="22"/>
                <w:szCs w:val="22"/>
              </w:rPr>
            </w:pPr>
            <w:r w:rsidRPr="00C24343">
              <w:rPr>
                <w:rFonts w:ascii="Gill Sans MT" w:hAnsi="Gill Sans MT"/>
                <w:sz w:val="22"/>
                <w:szCs w:val="22"/>
              </w:rPr>
              <w:t xml:space="preserve">Clean hands more often than usual (ie, on arrival, </w:t>
            </w:r>
            <w:r w:rsidR="003A2E95">
              <w:rPr>
                <w:rFonts w:ascii="Gill Sans MT" w:hAnsi="Gill Sans MT"/>
                <w:sz w:val="22"/>
                <w:szCs w:val="22"/>
              </w:rPr>
              <w:t>when moving into different</w:t>
            </w:r>
            <w:r w:rsidR="00015FA6">
              <w:rPr>
                <w:rFonts w:ascii="Gill Sans MT" w:hAnsi="Gill Sans MT"/>
                <w:sz w:val="22"/>
                <w:szCs w:val="22"/>
              </w:rPr>
              <w:t xml:space="preserve"> rooms, </w:t>
            </w:r>
            <w:r w:rsidRPr="00C24343">
              <w:rPr>
                <w:rFonts w:ascii="Gill Sans MT" w:hAnsi="Gill Sans MT"/>
                <w:sz w:val="22"/>
                <w:szCs w:val="22"/>
              </w:rPr>
              <w:t xml:space="preserve">before and after eating, and after sneezing or coughing) – </w:t>
            </w:r>
            <w:r w:rsidR="007D0E18">
              <w:rPr>
                <w:rFonts w:ascii="Gill Sans MT" w:hAnsi="Gill Sans MT"/>
                <w:sz w:val="22"/>
                <w:szCs w:val="22"/>
              </w:rPr>
              <w:t>pupils</w:t>
            </w:r>
            <w:r w:rsidRPr="00C24343">
              <w:rPr>
                <w:rFonts w:ascii="Gill Sans MT" w:hAnsi="Gill Sans MT"/>
                <w:sz w:val="22"/>
                <w:szCs w:val="22"/>
              </w:rPr>
              <w:t xml:space="preserve"> and staff should be encouraged to regularly wash their hands thoroughly for 20 seconds with running water and soap and dry them thoroughly, or use sanitiser ensuring that all parts of the hands are covered.</w:t>
            </w:r>
          </w:p>
          <w:p w14:paraId="37FF1577" w14:textId="6DFDECFB" w:rsidR="00B06EA5" w:rsidRPr="00C24343" w:rsidRDefault="00B06EA5" w:rsidP="006735B0">
            <w:pPr>
              <w:numPr>
                <w:ilvl w:val="0"/>
                <w:numId w:val="1"/>
              </w:numPr>
              <w:rPr>
                <w:rFonts w:ascii="Gill Sans MT" w:hAnsi="Gill Sans MT"/>
                <w:sz w:val="22"/>
                <w:szCs w:val="22"/>
              </w:rPr>
            </w:pPr>
            <w:r w:rsidRPr="00C24343">
              <w:rPr>
                <w:rFonts w:ascii="Gill Sans MT" w:hAnsi="Gill Sans MT"/>
                <w:sz w:val="22"/>
                <w:szCs w:val="22"/>
              </w:rPr>
              <w:t>Hand sanitiser available in shared spaces, entrance and exit point</w:t>
            </w:r>
            <w:r w:rsidR="007D0E18">
              <w:rPr>
                <w:rFonts w:ascii="Gill Sans MT" w:hAnsi="Gill Sans MT"/>
                <w:sz w:val="22"/>
                <w:szCs w:val="22"/>
              </w:rPr>
              <w:t>s</w:t>
            </w:r>
            <w:r w:rsidRPr="00C24343">
              <w:rPr>
                <w:rFonts w:ascii="Gill Sans MT" w:hAnsi="Gill Sans MT"/>
                <w:sz w:val="22"/>
                <w:szCs w:val="22"/>
              </w:rPr>
              <w:t>.</w:t>
            </w:r>
          </w:p>
          <w:p w14:paraId="4FE74534" w14:textId="326A9B77" w:rsidR="00B06EA5" w:rsidRDefault="00CE1B15" w:rsidP="006735B0">
            <w:pPr>
              <w:numPr>
                <w:ilvl w:val="0"/>
                <w:numId w:val="1"/>
              </w:numPr>
              <w:rPr>
                <w:rFonts w:ascii="Gill Sans MT" w:hAnsi="Gill Sans MT"/>
                <w:sz w:val="22"/>
                <w:szCs w:val="22"/>
              </w:rPr>
            </w:pPr>
            <w:r>
              <w:rPr>
                <w:rFonts w:ascii="Gill Sans MT" w:hAnsi="Gill Sans MT"/>
                <w:sz w:val="22"/>
                <w:szCs w:val="22"/>
              </w:rPr>
              <w:t>Keep under r</w:t>
            </w:r>
            <w:r w:rsidR="00B06EA5" w:rsidRPr="00C24343">
              <w:rPr>
                <w:rFonts w:ascii="Gill Sans MT" w:hAnsi="Gill Sans MT"/>
                <w:sz w:val="22"/>
                <w:szCs w:val="22"/>
              </w:rPr>
              <w:t>eview stocks of soap, hand sanitiser, tissues.</w:t>
            </w:r>
          </w:p>
          <w:p w14:paraId="7A1BBADB" w14:textId="7732C4EE" w:rsidR="00B06EA5" w:rsidRPr="00C24343" w:rsidRDefault="00B06EA5" w:rsidP="006735B0">
            <w:pPr>
              <w:numPr>
                <w:ilvl w:val="0"/>
                <w:numId w:val="1"/>
              </w:numPr>
              <w:rPr>
                <w:rFonts w:ascii="Gill Sans MT" w:hAnsi="Gill Sans MT"/>
                <w:sz w:val="22"/>
                <w:szCs w:val="22"/>
              </w:rPr>
            </w:pPr>
            <w:r w:rsidRPr="00C24343">
              <w:rPr>
                <w:rFonts w:ascii="Gill Sans MT" w:hAnsi="Gill Sans MT"/>
                <w:sz w:val="22"/>
                <w:szCs w:val="22"/>
              </w:rPr>
              <w:t xml:space="preserve">Frequent cleaning (through additional cleaning hours and availability of cleaning products to staff) of surfaces that </w:t>
            </w:r>
            <w:r w:rsidR="007D0E18">
              <w:rPr>
                <w:rFonts w:ascii="Gill Sans MT" w:hAnsi="Gill Sans MT"/>
                <w:sz w:val="22"/>
                <w:szCs w:val="22"/>
              </w:rPr>
              <w:t>pupils</w:t>
            </w:r>
            <w:r w:rsidRPr="00C24343">
              <w:rPr>
                <w:rFonts w:ascii="Gill Sans MT" w:hAnsi="Gill Sans MT"/>
                <w:sz w:val="22"/>
                <w:szCs w:val="22"/>
              </w:rPr>
              <w:t xml:space="preserve"> and staff touch often (eg desks, chairs, keyboards, door push panels, light switches, bannisters, sinks, toilets)</w:t>
            </w:r>
            <w:r w:rsidRPr="00C24343">
              <w:rPr>
                <w:rFonts w:ascii="Arial" w:hAnsi="Arial" w:cs="Arial"/>
                <w:sz w:val="22"/>
                <w:szCs w:val="22"/>
                <w:shd w:val="clear" w:color="auto" w:fill="FFFFFF"/>
              </w:rPr>
              <w:t xml:space="preserve"> </w:t>
            </w:r>
            <w:r w:rsidRPr="00C24343">
              <w:rPr>
                <w:rFonts w:ascii="Gill Sans MT" w:hAnsi="Gill Sans MT"/>
                <w:sz w:val="22"/>
                <w:szCs w:val="22"/>
              </w:rPr>
              <w:t xml:space="preserve">using </w:t>
            </w:r>
            <w:r w:rsidR="005D2E9F">
              <w:rPr>
                <w:rFonts w:ascii="Gill Sans MT" w:hAnsi="Gill Sans MT"/>
                <w:sz w:val="22"/>
                <w:szCs w:val="22"/>
              </w:rPr>
              <w:t>appropriate</w:t>
            </w:r>
            <w:r w:rsidRPr="00C24343">
              <w:rPr>
                <w:rFonts w:ascii="Gill Sans MT" w:hAnsi="Gill Sans MT"/>
                <w:sz w:val="22"/>
                <w:szCs w:val="22"/>
              </w:rPr>
              <w:t xml:space="preserve"> products such as detergents</w:t>
            </w:r>
            <w:r w:rsidR="005D2E9F">
              <w:rPr>
                <w:rFonts w:ascii="Gill Sans MT" w:hAnsi="Gill Sans MT"/>
                <w:sz w:val="22"/>
                <w:szCs w:val="22"/>
              </w:rPr>
              <w:t xml:space="preserve"> and sanitiser</w:t>
            </w:r>
            <w:r w:rsidRPr="00C24343">
              <w:rPr>
                <w:rFonts w:ascii="Gill Sans MT" w:hAnsi="Gill Sans MT"/>
                <w:sz w:val="22"/>
                <w:szCs w:val="22"/>
              </w:rPr>
              <w:t>.</w:t>
            </w:r>
          </w:p>
          <w:p w14:paraId="6789EEF6" w14:textId="719D2244" w:rsidR="00B06EA5" w:rsidRPr="00C24343" w:rsidRDefault="00B06EA5" w:rsidP="006735B0">
            <w:pPr>
              <w:numPr>
                <w:ilvl w:val="0"/>
                <w:numId w:val="1"/>
              </w:numPr>
              <w:rPr>
                <w:rFonts w:ascii="Gill Sans MT" w:hAnsi="Gill Sans MT"/>
                <w:sz w:val="22"/>
                <w:szCs w:val="22"/>
              </w:rPr>
            </w:pPr>
            <w:r w:rsidRPr="00C24343">
              <w:rPr>
                <w:rFonts w:ascii="Gill Sans MT" w:hAnsi="Gill Sans MT"/>
                <w:sz w:val="22"/>
                <w:szCs w:val="22"/>
              </w:rPr>
              <w:t>Provide disposable pap</w:t>
            </w:r>
            <w:r w:rsidR="007D0E18">
              <w:rPr>
                <w:rFonts w:ascii="Gill Sans MT" w:hAnsi="Gill Sans MT"/>
                <w:sz w:val="22"/>
                <w:szCs w:val="22"/>
              </w:rPr>
              <w:t>er towels in toilets for drying of hands.</w:t>
            </w:r>
          </w:p>
          <w:p w14:paraId="13580D80" w14:textId="77777777" w:rsidR="00B06EA5" w:rsidRPr="00C24343" w:rsidRDefault="00B06EA5" w:rsidP="006735B0">
            <w:pPr>
              <w:numPr>
                <w:ilvl w:val="0"/>
                <w:numId w:val="1"/>
              </w:numPr>
              <w:rPr>
                <w:rFonts w:ascii="Gill Sans MT" w:hAnsi="Gill Sans MT"/>
                <w:sz w:val="22"/>
                <w:szCs w:val="22"/>
              </w:rPr>
            </w:pPr>
            <w:r w:rsidRPr="00C24343">
              <w:rPr>
                <w:rFonts w:ascii="Gill Sans MT" w:hAnsi="Gill Sans MT"/>
                <w:sz w:val="22"/>
                <w:szCs w:val="22"/>
              </w:rPr>
              <w:t>Maintain a ‘clear desk and tidy classroom’ policy for staff.</w:t>
            </w:r>
          </w:p>
          <w:p w14:paraId="340AAB3C" w14:textId="34B86C44" w:rsidR="00B06EA5" w:rsidRPr="00C24343" w:rsidRDefault="00B06EA5" w:rsidP="006735B0">
            <w:pPr>
              <w:numPr>
                <w:ilvl w:val="0"/>
                <w:numId w:val="1"/>
              </w:numPr>
              <w:rPr>
                <w:rFonts w:ascii="Gill Sans MT" w:hAnsi="Gill Sans MT"/>
                <w:sz w:val="22"/>
                <w:szCs w:val="22"/>
              </w:rPr>
            </w:pPr>
            <w:r w:rsidRPr="00C24343">
              <w:rPr>
                <w:rFonts w:ascii="Gill Sans MT" w:hAnsi="Gill Sans MT"/>
                <w:sz w:val="22"/>
                <w:szCs w:val="22"/>
              </w:rPr>
              <w:t xml:space="preserve">Thorough cleaning of rooms </w:t>
            </w:r>
            <w:r w:rsidR="007D0E18">
              <w:rPr>
                <w:rFonts w:ascii="Gill Sans MT" w:hAnsi="Gill Sans MT"/>
                <w:sz w:val="22"/>
                <w:szCs w:val="22"/>
              </w:rPr>
              <w:t>every day</w:t>
            </w:r>
            <w:r w:rsidRPr="00C24343">
              <w:rPr>
                <w:rFonts w:ascii="Gill Sans MT" w:hAnsi="Gill Sans MT"/>
                <w:sz w:val="22"/>
                <w:szCs w:val="22"/>
              </w:rPr>
              <w:t xml:space="preserve"> </w:t>
            </w:r>
            <w:r w:rsidRPr="00C24343">
              <w:rPr>
                <w:rFonts w:ascii="Gill Sans MT" w:hAnsi="Gill Sans MT" w:cs="Arial"/>
                <w:color w:val="0B0C0C"/>
                <w:sz w:val="22"/>
                <w:szCs w:val="22"/>
                <w:shd w:val="clear" w:color="auto" w:fill="FFFFFF"/>
              </w:rPr>
              <w:t>following the </w:t>
            </w:r>
            <w:hyperlink r:id="rId16" w:history="1">
              <w:r w:rsidRPr="00C24343">
                <w:rPr>
                  <w:rStyle w:val="Hyperlink"/>
                  <w:rFonts w:ascii="Gill Sans MT" w:hAnsi="Gill Sans MT" w:cs="Arial"/>
                  <w:color w:val="4C2C92"/>
                  <w:sz w:val="22"/>
                  <w:szCs w:val="22"/>
                  <w:bdr w:val="none" w:sz="0" w:space="0" w:color="auto" w:frame="1"/>
                  <w:shd w:val="clear" w:color="auto" w:fill="FFFFFF"/>
                </w:rPr>
                <w:t>COVID-19: cleaning of non-healthcare settings guidance</w:t>
              </w:r>
            </w:hyperlink>
            <w:r w:rsidR="00E84329">
              <w:rPr>
                <w:rStyle w:val="Hyperlink"/>
                <w:rFonts w:ascii="Gill Sans MT" w:hAnsi="Gill Sans MT" w:cs="Arial"/>
                <w:color w:val="4C2C92"/>
                <w:sz w:val="22"/>
                <w:szCs w:val="22"/>
                <w:bdr w:val="none" w:sz="0" w:space="0" w:color="auto" w:frame="1"/>
                <w:shd w:val="clear" w:color="auto" w:fill="FFFFFF"/>
              </w:rPr>
              <w:t>.</w:t>
            </w:r>
          </w:p>
          <w:p w14:paraId="1857FE6E" w14:textId="3D314BC0" w:rsidR="00B06EA5" w:rsidRPr="00C24343" w:rsidRDefault="00CE1B15" w:rsidP="006735B0">
            <w:pPr>
              <w:numPr>
                <w:ilvl w:val="0"/>
                <w:numId w:val="1"/>
              </w:numPr>
              <w:rPr>
                <w:rFonts w:ascii="Gill Sans MT" w:hAnsi="Gill Sans MT"/>
                <w:sz w:val="22"/>
                <w:szCs w:val="22"/>
              </w:rPr>
            </w:pPr>
            <w:r>
              <w:rPr>
                <w:rFonts w:ascii="Gill Sans MT" w:hAnsi="Gill Sans MT"/>
                <w:sz w:val="22"/>
                <w:szCs w:val="22"/>
              </w:rPr>
              <w:t>Keep under r</w:t>
            </w:r>
            <w:r w:rsidR="00B06EA5" w:rsidRPr="00C24343">
              <w:rPr>
                <w:rFonts w:ascii="Gill Sans MT" w:hAnsi="Gill Sans MT"/>
                <w:sz w:val="22"/>
                <w:szCs w:val="22"/>
              </w:rPr>
              <w:t>eview cleaning schedules (timing and tasks).</w:t>
            </w:r>
          </w:p>
          <w:p w14:paraId="02C88F71" w14:textId="77777777" w:rsidR="00B06EA5" w:rsidRPr="00C24343" w:rsidRDefault="00B06EA5" w:rsidP="006735B0">
            <w:pPr>
              <w:numPr>
                <w:ilvl w:val="0"/>
                <w:numId w:val="1"/>
              </w:numPr>
              <w:rPr>
                <w:rFonts w:ascii="Gill Sans MT" w:hAnsi="Gill Sans MT"/>
                <w:sz w:val="22"/>
                <w:szCs w:val="22"/>
              </w:rPr>
            </w:pPr>
            <w:r w:rsidRPr="00C24343">
              <w:rPr>
                <w:rFonts w:ascii="Gill Sans MT" w:hAnsi="Gill Sans MT"/>
                <w:sz w:val="22"/>
                <w:szCs w:val="22"/>
              </w:rPr>
              <w:lastRenderedPageBreak/>
              <w:t>Ensure good respiratory hygiene by promoting the ‘catch it, bin it, kill it’ approach.</w:t>
            </w:r>
          </w:p>
          <w:p w14:paraId="63338E7B" w14:textId="485D8FC8" w:rsidR="00B06EA5" w:rsidRPr="00C24343" w:rsidRDefault="00B06EA5" w:rsidP="006735B0">
            <w:pPr>
              <w:numPr>
                <w:ilvl w:val="0"/>
                <w:numId w:val="1"/>
              </w:numPr>
              <w:rPr>
                <w:rFonts w:ascii="Gill Sans MT" w:hAnsi="Gill Sans MT"/>
                <w:sz w:val="22"/>
                <w:szCs w:val="22"/>
              </w:rPr>
            </w:pPr>
            <w:r w:rsidRPr="00C24343">
              <w:rPr>
                <w:rFonts w:ascii="Gill Sans MT" w:hAnsi="Gill Sans MT"/>
                <w:sz w:val="22"/>
                <w:szCs w:val="22"/>
              </w:rPr>
              <w:t>Disposable tissues available in classrooms.</w:t>
            </w:r>
            <w:r w:rsidR="00534BA4">
              <w:rPr>
                <w:rFonts w:ascii="Gill Sans MT" w:hAnsi="Gill Sans MT"/>
                <w:sz w:val="22"/>
                <w:szCs w:val="22"/>
              </w:rPr>
              <w:t xml:space="preserve"> </w:t>
            </w:r>
          </w:p>
          <w:p w14:paraId="4A5C9AA9" w14:textId="75B796C3" w:rsidR="00B06EA5" w:rsidRPr="00C24343" w:rsidRDefault="00B06EA5" w:rsidP="006735B0">
            <w:pPr>
              <w:numPr>
                <w:ilvl w:val="0"/>
                <w:numId w:val="1"/>
              </w:numPr>
              <w:rPr>
                <w:rFonts w:ascii="Gill Sans MT" w:hAnsi="Gill Sans MT"/>
                <w:sz w:val="22"/>
                <w:szCs w:val="22"/>
              </w:rPr>
            </w:pPr>
            <w:r w:rsidRPr="00C24343">
              <w:rPr>
                <w:rFonts w:ascii="Gill Sans MT" w:hAnsi="Gill Sans MT"/>
                <w:sz w:val="22"/>
                <w:szCs w:val="22"/>
              </w:rPr>
              <w:t>Signage used to promote hygiene (respiratory and hand) to be displayed in all classrooms, toilet areas, staff rooms and at the main reception.</w:t>
            </w:r>
          </w:p>
          <w:p w14:paraId="0DB0D7FD" w14:textId="192F4708" w:rsidR="00B06EA5" w:rsidRDefault="00B06EA5" w:rsidP="006735B0">
            <w:pPr>
              <w:numPr>
                <w:ilvl w:val="0"/>
                <w:numId w:val="1"/>
              </w:numPr>
              <w:rPr>
                <w:rFonts w:ascii="Gill Sans MT" w:hAnsi="Gill Sans MT"/>
                <w:sz w:val="22"/>
                <w:szCs w:val="22"/>
              </w:rPr>
            </w:pPr>
            <w:r w:rsidRPr="00C24343">
              <w:rPr>
                <w:rFonts w:ascii="Gill Sans MT" w:hAnsi="Gill Sans MT"/>
                <w:sz w:val="22"/>
                <w:szCs w:val="22"/>
              </w:rPr>
              <w:t>Ventilation in the building maximised by opening windows, doors or using ventilation units.</w:t>
            </w:r>
          </w:p>
          <w:p w14:paraId="45C4BE6B" w14:textId="563188AB" w:rsidR="007D0E18" w:rsidRDefault="007D0E18" w:rsidP="006735B0">
            <w:pPr>
              <w:numPr>
                <w:ilvl w:val="0"/>
                <w:numId w:val="1"/>
              </w:numPr>
              <w:rPr>
                <w:rFonts w:ascii="Gill Sans MT" w:hAnsi="Gill Sans MT"/>
                <w:sz w:val="22"/>
                <w:szCs w:val="22"/>
              </w:rPr>
            </w:pPr>
            <w:r>
              <w:rPr>
                <w:rFonts w:ascii="Gill Sans MT" w:hAnsi="Gill Sans MT"/>
                <w:sz w:val="22"/>
                <w:szCs w:val="22"/>
              </w:rPr>
              <w:t>Schoo</w:t>
            </w:r>
            <w:r w:rsidR="00384D48">
              <w:rPr>
                <w:rFonts w:ascii="Gill Sans MT" w:hAnsi="Gill Sans MT"/>
                <w:sz w:val="22"/>
                <w:szCs w:val="22"/>
              </w:rPr>
              <w:t>l has built in</w:t>
            </w:r>
            <w:r>
              <w:rPr>
                <w:rFonts w:ascii="Gill Sans MT" w:hAnsi="Gill Sans MT"/>
                <w:sz w:val="22"/>
                <w:szCs w:val="22"/>
              </w:rPr>
              <w:t xml:space="preserve"> CO2 monitors</w:t>
            </w:r>
            <w:r w:rsidR="00384D48">
              <w:rPr>
                <w:rFonts w:ascii="Gill Sans MT" w:hAnsi="Gill Sans MT"/>
                <w:sz w:val="22"/>
                <w:szCs w:val="22"/>
              </w:rPr>
              <w:t xml:space="preserve"> in all classrooms, halls and other communal rooms and information </w:t>
            </w:r>
            <w:r w:rsidR="00115C8D">
              <w:rPr>
                <w:rFonts w:ascii="Gill Sans MT" w:hAnsi="Gill Sans MT"/>
                <w:sz w:val="22"/>
                <w:szCs w:val="22"/>
              </w:rPr>
              <w:t>has been shared with staff about them.</w:t>
            </w:r>
          </w:p>
          <w:p w14:paraId="4554FB96" w14:textId="132F850E" w:rsidR="00656098" w:rsidRPr="00C24343" w:rsidRDefault="00656098" w:rsidP="006735B0">
            <w:pPr>
              <w:numPr>
                <w:ilvl w:val="0"/>
                <w:numId w:val="1"/>
              </w:numPr>
              <w:rPr>
                <w:rFonts w:ascii="Gill Sans MT" w:hAnsi="Gill Sans MT"/>
                <w:sz w:val="22"/>
                <w:szCs w:val="22"/>
              </w:rPr>
            </w:pPr>
            <w:r>
              <w:rPr>
                <w:rFonts w:ascii="Gill Sans MT" w:hAnsi="Gill Sans MT"/>
                <w:sz w:val="22"/>
                <w:szCs w:val="22"/>
              </w:rPr>
              <w:t>School to use the 2 Hepa Filters in classrooms &amp; investigate ways to secure &amp; use more of them.</w:t>
            </w:r>
          </w:p>
          <w:p w14:paraId="545AC4C0" w14:textId="55C2471F" w:rsidR="00B06EA5" w:rsidRDefault="00B06EA5" w:rsidP="006735B0">
            <w:pPr>
              <w:numPr>
                <w:ilvl w:val="0"/>
                <w:numId w:val="1"/>
              </w:numPr>
              <w:rPr>
                <w:rFonts w:ascii="Gill Sans MT" w:hAnsi="Gill Sans MT"/>
                <w:sz w:val="22"/>
                <w:szCs w:val="22"/>
              </w:rPr>
            </w:pPr>
            <w:r w:rsidRPr="00C24343">
              <w:rPr>
                <w:rFonts w:ascii="Gill Sans MT" w:hAnsi="Gill Sans MT"/>
                <w:sz w:val="22"/>
                <w:szCs w:val="22"/>
              </w:rPr>
              <w:t>Ensure increased ventilation measures do not compromise</w:t>
            </w:r>
            <w:r w:rsidR="007D0E18">
              <w:rPr>
                <w:rFonts w:ascii="Gill Sans MT" w:hAnsi="Gill Sans MT"/>
                <w:sz w:val="22"/>
                <w:szCs w:val="22"/>
              </w:rPr>
              <w:t xml:space="preserve"> pupil </w:t>
            </w:r>
            <w:r w:rsidRPr="00C24343">
              <w:rPr>
                <w:rFonts w:ascii="Gill Sans MT" w:hAnsi="Gill Sans MT"/>
                <w:sz w:val="22"/>
                <w:szCs w:val="22"/>
              </w:rPr>
              <w:t>or staff safety (eg fire safety).</w:t>
            </w:r>
          </w:p>
          <w:p w14:paraId="411194E6" w14:textId="695B76E0" w:rsidR="00236920" w:rsidRDefault="00236920" w:rsidP="006735B0">
            <w:pPr>
              <w:numPr>
                <w:ilvl w:val="0"/>
                <w:numId w:val="1"/>
              </w:numPr>
              <w:rPr>
                <w:rFonts w:ascii="Gill Sans MT" w:hAnsi="Gill Sans MT"/>
                <w:sz w:val="22"/>
                <w:szCs w:val="22"/>
              </w:rPr>
            </w:pPr>
            <w:r>
              <w:rPr>
                <w:rFonts w:ascii="Gill Sans MT" w:hAnsi="Gill Sans MT"/>
                <w:sz w:val="22"/>
                <w:szCs w:val="22"/>
              </w:rPr>
              <w:t>To balance the need for increased ventilation while maintaining a comfortable temperature:</w:t>
            </w:r>
          </w:p>
          <w:p w14:paraId="1D5FFEDC" w14:textId="64AF2270" w:rsidR="00236920" w:rsidRPr="00236920" w:rsidRDefault="00236920" w:rsidP="006735B0">
            <w:pPr>
              <w:numPr>
                <w:ilvl w:val="1"/>
                <w:numId w:val="1"/>
              </w:numPr>
              <w:rPr>
                <w:rFonts w:ascii="Gill Sans MT" w:hAnsi="Gill Sans MT"/>
                <w:sz w:val="22"/>
                <w:szCs w:val="22"/>
              </w:rPr>
            </w:pPr>
            <w:r w:rsidRPr="00236920">
              <w:rPr>
                <w:rFonts w:ascii="Gill Sans MT" w:hAnsi="Gill Sans MT"/>
                <w:sz w:val="22"/>
                <w:szCs w:val="22"/>
              </w:rPr>
              <w:t xml:space="preserve">open high level windows in colder weather in preference to low level to reduce draughts </w:t>
            </w:r>
          </w:p>
          <w:p w14:paraId="725506FD" w14:textId="7915D8F8" w:rsidR="00656098" w:rsidRPr="00656098" w:rsidRDefault="00236920" w:rsidP="00656098">
            <w:pPr>
              <w:numPr>
                <w:ilvl w:val="1"/>
                <w:numId w:val="1"/>
              </w:numPr>
              <w:rPr>
                <w:rFonts w:ascii="Gill Sans MT" w:hAnsi="Gill Sans MT"/>
                <w:sz w:val="22"/>
                <w:szCs w:val="22"/>
              </w:rPr>
            </w:pPr>
            <w:r w:rsidRPr="00236920">
              <w:rPr>
                <w:rFonts w:ascii="Gill Sans MT" w:hAnsi="Gill Sans MT"/>
                <w:sz w:val="22"/>
                <w:szCs w:val="22"/>
              </w:rPr>
              <w:t xml:space="preserve">increase the ventilation while spaces are unoccupied (for example, between classes, during break and lunch, when a room is unused) </w:t>
            </w:r>
          </w:p>
          <w:p w14:paraId="1F6FA991" w14:textId="2F62DBFF" w:rsidR="00B06EA5" w:rsidRPr="00B74253" w:rsidRDefault="00534BA4" w:rsidP="006735B0">
            <w:pPr>
              <w:numPr>
                <w:ilvl w:val="0"/>
                <w:numId w:val="1"/>
              </w:numPr>
              <w:rPr>
                <w:rFonts w:ascii="Gill Sans MT" w:hAnsi="Gill Sans MT"/>
                <w:i/>
                <w:iCs/>
                <w:sz w:val="22"/>
                <w:szCs w:val="22"/>
              </w:rPr>
            </w:pPr>
            <w:r>
              <w:rPr>
                <w:rFonts w:ascii="Gill Sans MT" w:hAnsi="Gill Sans MT"/>
                <w:sz w:val="22"/>
                <w:szCs w:val="22"/>
              </w:rPr>
              <w:t xml:space="preserve">Face coverings to be worn by </w:t>
            </w:r>
            <w:r w:rsidR="007D0E18">
              <w:rPr>
                <w:rFonts w:ascii="Gill Sans MT" w:hAnsi="Gill Sans MT"/>
                <w:sz w:val="22"/>
                <w:szCs w:val="22"/>
              </w:rPr>
              <w:t>pupils</w:t>
            </w:r>
            <w:r>
              <w:rPr>
                <w:rFonts w:ascii="Gill Sans MT" w:hAnsi="Gill Sans MT"/>
                <w:sz w:val="22"/>
                <w:szCs w:val="22"/>
              </w:rPr>
              <w:t xml:space="preserve"> </w:t>
            </w:r>
            <w:r w:rsidR="00384D48">
              <w:rPr>
                <w:rFonts w:ascii="Gill Sans MT" w:hAnsi="Gill Sans MT"/>
                <w:sz w:val="22"/>
                <w:szCs w:val="22"/>
              </w:rPr>
              <w:t xml:space="preserve">&amp; staff using </w:t>
            </w:r>
            <w:r>
              <w:rPr>
                <w:rFonts w:ascii="Gill Sans MT" w:hAnsi="Gill Sans MT"/>
                <w:sz w:val="22"/>
                <w:szCs w:val="22"/>
              </w:rPr>
              <w:t>public transport</w:t>
            </w:r>
            <w:r w:rsidR="00B74253" w:rsidRPr="00B74253">
              <w:rPr>
                <w:rFonts w:ascii="Gill Sans MT" w:hAnsi="Gill Sans MT" w:cs="Arial"/>
                <w:i/>
                <w:iCs/>
                <w:color w:val="0B0C0C"/>
                <w:sz w:val="22"/>
                <w:szCs w:val="22"/>
                <w:shd w:val="clear" w:color="auto" w:fill="FFFFFF"/>
              </w:rPr>
              <w:t>.</w:t>
            </w:r>
          </w:p>
          <w:p w14:paraId="4321C9D5" w14:textId="77777777" w:rsidR="00B06EA5" w:rsidRPr="00C24343" w:rsidRDefault="00B06EA5" w:rsidP="006735B0">
            <w:pPr>
              <w:numPr>
                <w:ilvl w:val="0"/>
                <w:numId w:val="1"/>
              </w:numPr>
              <w:rPr>
                <w:rFonts w:ascii="Gill Sans MT" w:hAnsi="Gill Sans MT"/>
                <w:sz w:val="22"/>
                <w:szCs w:val="22"/>
              </w:rPr>
            </w:pPr>
            <w:r w:rsidRPr="00C24343">
              <w:rPr>
                <w:rFonts w:ascii="Gill Sans MT" w:hAnsi="Gill Sans MT"/>
                <w:sz w:val="22"/>
                <w:szCs w:val="22"/>
              </w:rPr>
              <w:t xml:space="preserve">Staff, parents and visitors informed of the measures in place to reduce transmission. </w:t>
            </w:r>
          </w:p>
          <w:p w14:paraId="0896122D" w14:textId="6478ACFD" w:rsidR="00E414B1" w:rsidRPr="00E414B1" w:rsidRDefault="00687299" w:rsidP="006735B0">
            <w:pPr>
              <w:numPr>
                <w:ilvl w:val="0"/>
                <w:numId w:val="1"/>
              </w:numPr>
            </w:pPr>
            <w:r>
              <w:rPr>
                <w:rFonts w:ascii="Gill Sans MT" w:hAnsi="Gill Sans MT"/>
                <w:sz w:val="22"/>
                <w:szCs w:val="22"/>
              </w:rPr>
              <w:t xml:space="preserve">CEV staff </w:t>
            </w:r>
            <w:r w:rsidR="00384D48">
              <w:rPr>
                <w:rFonts w:ascii="Gill Sans MT" w:hAnsi="Gill Sans MT"/>
                <w:sz w:val="22"/>
                <w:szCs w:val="22"/>
              </w:rPr>
              <w:t>can</w:t>
            </w:r>
            <w:r>
              <w:rPr>
                <w:rFonts w:ascii="Gill Sans MT" w:hAnsi="Gill Sans MT"/>
                <w:sz w:val="22"/>
                <w:szCs w:val="22"/>
              </w:rPr>
              <w:t xml:space="preserve"> attend the workplace; i</w:t>
            </w:r>
            <w:r w:rsidR="00B06EA5" w:rsidRPr="00C24343">
              <w:rPr>
                <w:rFonts w:ascii="Gill Sans MT" w:hAnsi="Gill Sans MT"/>
                <w:sz w:val="22"/>
                <w:szCs w:val="22"/>
              </w:rPr>
              <w:t xml:space="preserve">ndividual risk assessments carried out for staff at higher risk as </w:t>
            </w:r>
            <w:r w:rsidR="006053FD">
              <w:rPr>
                <w:rFonts w:ascii="Gill Sans MT" w:hAnsi="Gill Sans MT"/>
                <w:sz w:val="22"/>
                <w:szCs w:val="22"/>
              </w:rPr>
              <w:t>requested</w:t>
            </w:r>
            <w:r w:rsidR="00B06EA5" w:rsidRPr="00C24343">
              <w:rPr>
                <w:rFonts w:ascii="Gill Sans MT" w:hAnsi="Gill Sans MT"/>
                <w:sz w:val="22"/>
                <w:szCs w:val="22"/>
              </w:rPr>
              <w:t>.</w:t>
            </w:r>
            <w:r w:rsidR="005F5A0F">
              <w:rPr>
                <w:rFonts w:ascii="Gill Sans MT" w:hAnsi="Gill Sans MT"/>
                <w:sz w:val="22"/>
                <w:szCs w:val="22"/>
              </w:rPr>
              <w:t xml:space="preserve">  </w:t>
            </w:r>
          </w:p>
          <w:p w14:paraId="317B0083" w14:textId="77777777" w:rsidR="00B06EA5" w:rsidRDefault="00B06EA5" w:rsidP="006735B0">
            <w:pPr>
              <w:numPr>
                <w:ilvl w:val="0"/>
                <w:numId w:val="1"/>
              </w:numPr>
              <w:rPr>
                <w:rFonts w:ascii="Gill Sans MT" w:hAnsi="Gill Sans MT"/>
                <w:sz w:val="22"/>
                <w:szCs w:val="22"/>
              </w:rPr>
            </w:pPr>
            <w:r w:rsidRPr="00C24343">
              <w:rPr>
                <w:rFonts w:ascii="Gill Sans MT" w:hAnsi="Gill Sans MT"/>
                <w:sz w:val="22"/>
                <w:szCs w:val="22"/>
              </w:rPr>
              <w:t>Continue to use the school’s stress monitoring survey.</w:t>
            </w:r>
          </w:p>
          <w:p w14:paraId="504E09E7" w14:textId="2DDBABBE" w:rsidR="00E84329" w:rsidRPr="00E84329" w:rsidRDefault="00653485" w:rsidP="006735B0">
            <w:pPr>
              <w:numPr>
                <w:ilvl w:val="0"/>
                <w:numId w:val="1"/>
              </w:numPr>
              <w:rPr>
                <w:rFonts w:ascii="Gill Sans MT" w:hAnsi="Gill Sans MT"/>
                <w:color w:val="4472C4" w:themeColor="accent1"/>
                <w:sz w:val="22"/>
                <w:szCs w:val="22"/>
              </w:rPr>
            </w:pPr>
            <w:r>
              <w:rPr>
                <w:rFonts w:ascii="Gill Sans MT" w:hAnsi="Gill Sans MT"/>
                <w:color w:val="4472C4" w:themeColor="accent1"/>
                <w:sz w:val="22"/>
                <w:szCs w:val="22"/>
              </w:rPr>
              <w:t>Operate social distancing where practical,</w:t>
            </w:r>
            <w:r w:rsidR="00E84329" w:rsidRPr="00E84329">
              <w:rPr>
                <w:rFonts w:ascii="Gill Sans MT" w:hAnsi="Gill Sans MT"/>
                <w:color w:val="4472C4" w:themeColor="accent1"/>
                <w:sz w:val="22"/>
                <w:szCs w:val="22"/>
              </w:rPr>
              <w:t xml:space="preserve"> between all adults, and between adults and </w:t>
            </w:r>
            <w:r w:rsidR="007D0E18">
              <w:rPr>
                <w:rFonts w:ascii="Gill Sans MT" w:hAnsi="Gill Sans MT"/>
                <w:color w:val="4472C4" w:themeColor="accent1"/>
                <w:sz w:val="22"/>
                <w:szCs w:val="22"/>
              </w:rPr>
              <w:t>pupils</w:t>
            </w:r>
            <w:r w:rsidR="00E84329" w:rsidRPr="00E84329">
              <w:rPr>
                <w:rFonts w:ascii="Gill Sans MT" w:hAnsi="Gill Sans MT"/>
                <w:color w:val="4472C4" w:themeColor="accent1"/>
                <w:sz w:val="22"/>
                <w:szCs w:val="22"/>
              </w:rPr>
              <w:t xml:space="preserve"> (if that is the preference of the adult).</w:t>
            </w:r>
          </w:p>
          <w:p w14:paraId="037A25D3" w14:textId="24830D1A" w:rsidR="00E84329" w:rsidRPr="00E84329" w:rsidRDefault="005F4566" w:rsidP="006735B0">
            <w:pPr>
              <w:numPr>
                <w:ilvl w:val="0"/>
                <w:numId w:val="1"/>
              </w:numPr>
              <w:rPr>
                <w:rFonts w:ascii="Gill Sans MT" w:hAnsi="Gill Sans MT"/>
                <w:color w:val="4472C4" w:themeColor="accent1"/>
                <w:sz w:val="22"/>
                <w:szCs w:val="22"/>
              </w:rPr>
            </w:pPr>
            <w:r>
              <w:rPr>
                <w:rFonts w:ascii="Gill Sans MT" w:hAnsi="Gill Sans MT"/>
                <w:color w:val="4472C4" w:themeColor="accent1"/>
                <w:sz w:val="22"/>
                <w:szCs w:val="22"/>
              </w:rPr>
              <w:t>Masks advised to be used</w:t>
            </w:r>
            <w:r w:rsidR="00E84329" w:rsidRPr="00E84329">
              <w:rPr>
                <w:rFonts w:ascii="Gill Sans MT" w:hAnsi="Gill Sans MT"/>
                <w:color w:val="4472C4" w:themeColor="accent1"/>
                <w:sz w:val="22"/>
                <w:szCs w:val="22"/>
              </w:rPr>
              <w:t xml:space="preserve"> </w:t>
            </w:r>
            <w:r>
              <w:rPr>
                <w:rFonts w:ascii="Gill Sans MT" w:hAnsi="Gill Sans MT"/>
                <w:color w:val="4472C4" w:themeColor="accent1"/>
                <w:sz w:val="22"/>
                <w:szCs w:val="22"/>
              </w:rPr>
              <w:t>by staff and any visitors in communal areas. Staff may also opt to wear masks in</w:t>
            </w:r>
            <w:r w:rsidR="00E84329" w:rsidRPr="00E84329">
              <w:rPr>
                <w:rFonts w:ascii="Gill Sans MT" w:hAnsi="Gill Sans MT"/>
                <w:color w:val="4472C4" w:themeColor="accent1"/>
                <w:sz w:val="22"/>
                <w:szCs w:val="22"/>
              </w:rPr>
              <w:t xml:space="preserve"> classrooms.</w:t>
            </w:r>
          </w:p>
          <w:p w14:paraId="3FD87D1E" w14:textId="72652C99" w:rsidR="00E84329" w:rsidRPr="00E84329" w:rsidRDefault="00E84329" w:rsidP="007D0E18">
            <w:pPr>
              <w:ind w:left="394"/>
              <w:rPr>
                <w:rFonts w:ascii="Gill Sans MT" w:hAnsi="Gill Sans MT"/>
                <w:color w:val="FF0000"/>
                <w:sz w:val="22"/>
                <w:szCs w:val="22"/>
              </w:rPr>
            </w:pPr>
          </w:p>
        </w:tc>
        <w:tc>
          <w:tcPr>
            <w:tcW w:w="2071" w:type="dxa"/>
          </w:tcPr>
          <w:p w14:paraId="2ADA83B2" w14:textId="1191F661" w:rsidR="00C24343" w:rsidRPr="00C24343" w:rsidRDefault="00930076" w:rsidP="00BE2EAD">
            <w:pPr>
              <w:rPr>
                <w:rFonts w:ascii="Gill Sans MT" w:hAnsi="Gill Sans MT"/>
                <w:sz w:val="22"/>
                <w:szCs w:val="22"/>
              </w:rPr>
            </w:pPr>
            <w:r>
              <w:rPr>
                <w:rFonts w:ascii="Gill Sans MT" w:hAnsi="Gill Sans MT"/>
                <w:sz w:val="22"/>
                <w:szCs w:val="22"/>
              </w:rPr>
              <w:lastRenderedPageBreak/>
              <w:t>Additional information sent to parents</w:t>
            </w:r>
          </w:p>
        </w:tc>
      </w:tr>
      <w:tr w:rsidR="00534BA4" w:rsidRPr="00CF2544" w14:paraId="368AD376" w14:textId="77777777" w:rsidTr="007267CB">
        <w:trPr>
          <w:gridAfter w:val="1"/>
          <w:wAfter w:w="8" w:type="dxa"/>
        </w:trPr>
        <w:tc>
          <w:tcPr>
            <w:tcW w:w="2399" w:type="dxa"/>
            <w:tcBorders>
              <w:top w:val="nil"/>
            </w:tcBorders>
          </w:tcPr>
          <w:p w14:paraId="67B9AF97" w14:textId="77777777" w:rsidR="00CF2544" w:rsidRPr="00CF2544" w:rsidRDefault="00CF2544" w:rsidP="00BE2EAD">
            <w:pPr>
              <w:rPr>
                <w:rFonts w:ascii="Gill Sans MT" w:eastAsia="Arial Unicode MS" w:hAnsi="Gill Sans MT"/>
                <w:color w:val="FF0000"/>
                <w:sz w:val="22"/>
                <w:szCs w:val="22"/>
              </w:rPr>
            </w:pPr>
          </w:p>
        </w:tc>
        <w:tc>
          <w:tcPr>
            <w:tcW w:w="9470" w:type="dxa"/>
          </w:tcPr>
          <w:p w14:paraId="59922BF7" w14:textId="4CA16716" w:rsidR="00687299" w:rsidRPr="00687299" w:rsidRDefault="00687299" w:rsidP="00BD2EFD">
            <w:pPr>
              <w:ind w:left="360"/>
              <w:rPr>
                <w:rFonts w:ascii="Gill Sans MT" w:hAnsi="Gill Sans MT"/>
                <w:color w:val="FF0000"/>
                <w:sz w:val="22"/>
                <w:szCs w:val="22"/>
              </w:rPr>
            </w:pPr>
          </w:p>
        </w:tc>
        <w:tc>
          <w:tcPr>
            <w:tcW w:w="2071" w:type="dxa"/>
          </w:tcPr>
          <w:p w14:paraId="57AD8316" w14:textId="51D7533F" w:rsidR="00CF2544" w:rsidRPr="00CF2544" w:rsidRDefault="00CF2544" w:rsidP="00EF4F28">
            <w:pPr>
              <w:rPr>
                <w:rFonts w:ascii="Gill Sans MT" w:hAnsi="Gill Sans MT"/>
                <w:color w:val="FF0000"/>
                <w:sz w:val="22"/>
                <w:szCs w:val="22"/>
              </w:rPr>
            </w:pPr>
          </w:p>
        </w:tc>
      </w:tr>
      <w:tr w:rsidR="007267CB" w:rsidRPr="00687299" w14:paraId="66FE12B3" w14:textId="77777777" w:rsidTr="000B69BE">
        <w:trPr>
          <w:gridAfter w:val="1"/>
          <w:wAfter w:w="8" w:type="dxa"/>
        </w:trPr>
        <w:tc>
          <w:tcPr>
            <w:tcW w:w="2399" w:type="dxa"/>
            <w:tcBorders>
              <w:bottom w:val="nil"/>
            </w:tcBorders>
          </w:tcPr>
          <w:p w14:paraId="7104F8FF" w14:textId="1675DE8F" w:rsidR="007267CB" w:rsidRPr="007267CB" w:rsidRDefault="007267CB" w:rsidP="007267CB">
            <w:pPr>
              <w:rPr>
                <w:rFonts w:ascii="Gill Sans MT" w:eastAsia="Arial Unicode MS" w:hAnsi="Gill Sans MT"/>
                <w:sz w:val="22"/>
                <w:szCs w:val="22"/>
              </w:rPr>
            </w:pPr>
            <w:r w:rsidRPr="007267CB">
              <w:rPr>
                <w:rFonts w:ascii="Gill Sans MT" w:eastAsia="Arial Unicode MS" w:hAnsi="Gill Sans MT"/>
                <w:sz w:val="22"/>
                <w:szCs w:val="22"/>
              </w:rPr>
              <w:t xml:space="preserve">Staff and </w:t>
            </w:r>
            <w:r w:rsidR="007D0E18">
              <w:rPr>
                <w:rFonts w:ascii="Gill Sans MT" w:eastAsia="Arial Unicode MS" w:hAnsi="Gill Sans MT"/>
                <w:sz w:val="22"/>
                <w:szCs w:val="22"/>
              </w:rPr>
              <w:t>pupils</w:t>
            </w:r>
            <w:r w:rsidRPr="007267CB">
              <w:rPr>
                <w:rFonts w:ascii="Gill Sans MT" w:eastAsia="Arial Unicode MS" w:hAnsi="Gill Sans MT"/>
                <w:sz w:val="22"/>
                <w:szCs w:val="22"/>
              </w:rPr>
              <w:t xml:space="preserve"> </w:t>
            </w:r>
          </w:p>
          <w:p w14:paraId="66D1488B" w14:textId="77777777" w:rsidR="007267CB" w:rsidRPr="007267CB" w:rsidRDefault="007267CB" w:rsidP="007267CB">
            <w:pPr>
              <w:rPr>
                <w:rFonts w:ascii="Gill Sans MT" w:eastAsia="Arial Unicode MS" w:hAnsi="Gill Sans MT"/>
                <w:sz w:val="22"/>
                <w:szCs w:val="22"/>
              </w:rPr>
            </w:pPr>
          </w:p>
          <w:p w14:paraId="2ADAAAF6" w14:textId="71E81C06" w:rsidR="007267CB" w:rsidRPr="007267CB" w:rsidRDefault="007267CB" w:rsidP="007267CB">
            <w:pPr>
              <w:rPr>
                <w:rFonts w:ascii="Gill Sans MT" w:eastAsia="Arial Unicode MS" w:hAnsi="Gill Sans MT"/>
                <w:sz w:val="22"/>
                <w:szCs w:val="22"/>
              </w:rPr>
            </w:pPr>
            <w:r w:rsidRPr="007267CB">
              <w:rPr>
                <w:rFonts w:ascii="Gill Sans MT" w:eastAsia="Arial Unicode MS" w:hAnsi="Gill Sans MT"/>
                <w:sz w:val="22"/>
                <w:szCs w:val="22"/>
              </w:rPr>
              <w:t xml:space="preserve">Transmission may occur during learning activities </w:t>
            </w:r>
            <w:r w:rsidRPr="007267CB">
              <w:rPr>
                <w:rFonts w:ascii="Gill Sans MT" w:eastAsia="Arial Unicode MS" w:hAnsi="Gill Sans MT"/>
                <w:sz w:val="22"/>
                <w:szCs w:val="22"/>
              </w:rPr>
              <w:lastRenderedPageBreak/>
              <w:t>and behaviour management.</w:t>
            </w:r>
          </w:p>
        </w:tc>
        <w:tc>
          <w:tcPr>
            <w:tcW w:w="9470" w:type="dxa"/>
          </w:tcPr>
          <w:p w14:paraId="62AADC69" w14:textId="4DB15209" w:rsidR="007D0E18" w:rsidRDefault="00BC6DE6" w:rsidP="005851FE">
            <w:pPr>
              <w:numPr>
                <w:ilvl w:val="0"/>
                <w:numId w:val="25"/>
              </w:numPr>
              <w:rPr>
                <w:rFonts w:ascii="Gill Sans MT" w:hAnsi="Gill Sans MT"/>
                <w:color w:val="4472C4" w:themeColor="accent1"/>
                <w:sz w:val="22"/>
                <w:szCs w:val="22"/>
              </w:rPr>
            </w:pPr>
            <w:r w:rsidRPr="007D0E18">
              <w:rPr>
                <w:rFonts w:ascii="Gill Sans MT" w:hAnsi="Gill Sans MT"/>
                <w:color w:val="4472C4" w:themeColor="accent1"/>
                <w:sz w:val="22"/>
                <w:szCs w:val="22"/>
              </w:rPr>
              <w:lastRenderedPageBreak/>
              <w:t xml:space="preserve">To reduce </w:t>
            </w:r>
            <w:r w:rsidR="005F4566">
              <w:rPr>
                <w:rFonts w:ascii="Gill Sans MT" w:hAnsi="Gill Sans MT"/>
                <w:color w:val="4472C4" w:themeColor="accent1"/>
                <w:sz w:val="22"/>
                <w:szCs w:val="22"/>
              </w:rPr>
              <w:t xml:space="preserve">any </w:t>
            </w:r>
            <w:r w:rsidRPr="007D0E18">
              <w:rPr>
                <w:rFonts w:ascii="Gill Sans MT" w:hAnsi="Gill Sans MT"/>
                <w:color w:val="4472C4" w:themeColor="accent1"/>
                <w:sz w:val="22"/>
                <w:szCs w:val="22"/>
              </w:rPr>
              <w:t xml:space="preserve">congestion in corridors, </w:t>
            </w:r>
            <w:r w:rsidR="007D0E18" w:rsidRPr="007D0E18">
              <w:rPr>
                <w:rFonts w:ascii="Gill Sans MT" w:hAnsi="Gill Sans MT"/>
                <w:color w:val="4472C4" w:themeColor="accent1"/>
                <w:sz w:val="22"/>
                <w:szCs w:val="22"/>
              </w:rPr>
              <w:t>pupils</w:t>
            </w:r>
            <w:r w:rsidRPr="007D0E18">
              <w:rPr>
                <w:rFonts w:ascii="Gill Sans MT" w:hAnsi="Gill Sans MT"/>
                <w:color w:val="4472C4" w:themeColor="accent1"/>
                <w:sz w:val="22"/>
                <w:szCs w:val="22"/>
              </w:rPr>
              <w:t xml:space="preserve"> will be directed to go straig</w:t>
            </w:r>
            <w:r w:rsidR="007D0E18">
              <w:rPr>
                <w:rFonts w:ascii="Gill Sans MT" w:hAnsi="Gill Sans MT"/>
                <w:color w:val="4472C4" w:themeColor="accent1"/>
                <w:sz w:val="22"/>
                <w:szCs w:val="22"/>
              </w:rPr>
              <w:t>ht into classrooms and sit down, at the beginning of each day and after break and lunchtimes.</w:t>
            </w:r>
          </w:p>
          <w:p w14:paraId="345435A5" w14:textId="04BBA7ED" w:rsidR="007D0E18" w:rsidRDefault="007D0E18" w:rsidP="005851FE">
            <w:pPr>
              <w:numPr>
                <w:ilvl w:val="0"/>
                <w:numId w:val="25"/>
              </w:numPr>
              <w:rPr>
                <w:rFonts w:ascii="Gill Sans MT" w:hAnsi="Gill Sans MT"/>
                <w:color w:val="4472C4" w:themeColor="accent1"/>
                <w:sz w:val="22"/>
                <w:szCs w:val="22"/>
              </w:rPr>
            </w:pPr>
            <w:r>
              <w:rPr>
                <w:rFonts w:ascii="Gill Sans MT" w:hAnsi="Gill Sans MT"/>
                <w:color w:val="4472C4" w:themeColor="accent1"/>
                <w:sz w:val="22"/>
                <w:szCs w:val="22"/>
              </w:rPr>
              <w:t>Pupils to continue to have own work stations on specific tables/desks.</w:t>
            </w:r>
            <w:r w:rsidR="00BC6DE6" w:rsidRPr="007D0E18">
              <w:rPr>
                <w:rFonts w:ascii="Gill Sans MT" w:hAnsi="Gill Sans MT"/>
                <w:color w:val="4472C4" w:themeColor="accent1"/>
                <w:sz w:val="22"/>
                <w:szCs w:val="22"/>
              </w:rPr>
              <w:t xml:space="preserve"> </w:t>
            </w:r>
          </w:p>
          <w:p w14:paraId="21DD6F78" w14:textId="301D8905" w:rsidR="007267CB" w:rsidRPr="003A2E95" w:rsidRDefault="007267CB" w:rsidP="003A2E95">
            <w:pPr>
              <w:numPr>
                <w:ilvl w:val="0"/>
                <w:numId w:val="25"/>
              </w:numPr>
              <w:rPr>
                <w:rFonts w:ascii="Gill Sans MT" w:hAnsi="Gill Sans MT"/>
                <w:color w:val="4472C4" w:themeColor="accent1"/>
                <w:sz w:val="22"/>
                <w:szCs w:val="22"/>
              </w:rPr>
            </w:pPr>
            <w:r w:rsidRPr="003A2E95">
              <w:rPr>
                <w:rFonts w:ascii="Gill Sans MT" w:hAnsi="Gill Sans MT"/>
                <w:color w:val="4472C4" w:themeColor="accent1"/>
                <w:sz w:val="22"/>
                <w:szCs w:val="22"/>
              </w:rPr>
              <w:t>A record of the classroom seating plans will be kept.</w:t>
            </w:r>
          </w:p>
        </w:tc>
        <w:tc>
          <w:tcPr>
            <w:tcW w:w="2071" w:type="dxa"/>
          </w:tcPr>
          <w:p w14:paraId="470A08BD" w14:textId="04599751" w:rsidR="007267CB" w:rsidRPr="007267CB" w:rsidRDefault="007267CB" w:rsidP="007267CB">
            <w:pPr>
              <w:rPr>
                <w:rFonts w:ascii="Gill Sans MT" w:hAnsi="Gill Sans MT"/>
                <w:color w:val="4472C4" w:themeColor="accent1"/>
                <w:sz w:val="22"/>
                <w:szCs w:val="22"/>
              </w:rPr>
            </w:pPr>
            <w:r w:rsidRPr="007267CB">
              <w:rPr>
                <w:rFonts w:ascii="Gill Sans MT" w:hAnsi="Gill Sans MT"/>
                <w:color w:val="4472C4" w:themeColor="accent1"/>
                <w:sz w:val="22"/>
                <w:szCs w:val="22"/>
              </w:rPr>
              <w:t>Additional information sent to parents</w:t>
            </w:r>
          </w:p>
        </w:tc>
      </w:tr>
      <w:tr w:rsidR="007267CB" w:rsidRPr="00C24343" w14:paraId="2FEF5850" w14:textId="77777777" w:rsidTr="007267CB">
        <w:trPr>
          <w:gridAfter w:val="1"/>
          <w:wAfter w:w="8" w:type="dxa"/>
        </w:trPr>
        <w:tc>
          <w:tcPr>
            <w:tcW w:w="2399" w:type="dxa"/>
          </w:tcPr>
          <w:p w14:paraId="5DA59A30" w14:textId="24CC6701" w:rsidR="007267CB" w:rsidRPr="00C24343" w:rsidRDefault="007267CB" w:rsidP="007267CB">
            <w:pPr>
              <w:rPr>
                <w:rFonts w:ascii="Gill Sans MT" w:eastAsia="Arial Unicode MS" w:hAnsi="Gill Sans MT"/>
                <w:sz w:val="22"/>
                <w:szCs w:val="22"/>
              </w:rPr>
            </w:pPr>
            <w:r w:rsidRPr="00C24343">
              <w:rPr>
                <w:rFonts w:ascii="Gill Sans MT" w:eastAsia="Arial Unicode MS" w:hAnsi="Gill Sans MT"/>
                <w:sz w:val="22"/>
                <w:szCs w:val="22"/>
              </w:rPr>
              <w:t xml:space="preserve">Staff and </w:t>
            </w:r>
            <w:r w:rsidR="007D0E18">
              <w:rPr>
                <w:rFonts w:ascii="Gill Sans MT" w:eastAsia="Arial Unicode MS" w:hAnsi="Gill Sans MT"/>
                <w:sz w:val="22"/>
                <w:szCs w:val="22"/>
              </w:rPr>
              <w:t>pupils</w:t>
            </w:r>
          </w:p>
          <w:p w14:paraId="351909DE" w14:textId="77777777" w:rsidR="007267CB" w:rsidRPr="00C24343" w:rsidRDefault="007267CB" w:rsidP="007267CB">
            <w:pPr>
              <w:rPr>
                <w:rFonts w:ascii="Gill Sans MT" w:eastAsia="Arial Unicode MS" w:hAnsi="Gill Sans MT"/>
                <w:sz w:val="22"/>
                <w:szCs w:val="22"/>
              </w:rPr>
            </w:pPr>
          </w:p>
          <w:p w14:paraId="1C9C48BE" w14:textId="77777777" w:rsidR="007267CB" w:rsidRPr="00C24343" w:rsidRDefault="007267CB" w:rsidP="007267CB">
            <w:pPr>
              <w:rPr>
                <w:rFonts w:ascii="Gill Sans MT" w:eastAsia="Arial Unicode MS" w:hAnsi="Gill Sans MT"/>
                <w:sz w:val="22"/>
                <w:szCs w:val="22"/>
              </w:rPr>
            </w:pPr>
            <w:r w:rsidRPr="00C24343">
              <w:rPr>
                <w:rFonts w:ascii="Gill Sans MT" w:eastAsia="Arial Unicode MS" w:hAnsi="Gill Sans MT"/>
                <w:sz w:val="22"/>
                <w:szCs w:val="22"/>
              </w:rPr>
              <w:t>Transmission may occur when providing personal or intimate care</w:t>
            </w:r>
          </w:p>
        </w:tc>
        <w:tc>
          <w:tcPr>
            <w:tcW w:w="9470" w:type="dxa"/>
          </w:tcPr>
          <w:p w14:paraId="329F5241" w14:textId="530E71FE" w:rsidR="007267CB" w:rsidRPr="00C24343" w:rsidRDefault="007267CB" w:rsidP="007267CB">
            <w:pPr>
              <w:numPr>
                <w:ilvl w:val="0"/>
                <w:numId w:val="5"/>
              </w:numPr>
              <w:tabs>
                <w:tab w:val="num" w:pos="318"/>
              </w:tabs>
              <w:ind w:left="318" w:hanging="284"/>
              <w:rPr>
                <w:rFonts w:ascii="Gill Sans MT" w:eastAsia="Arial Unicode MS" w:hAnsi="Gill Sans MT"/>
                <w:sz w:val="22"/>
                <w:szCs w:val="22"/>
              </w:rPr>
            </w:pPr>
            <w:r w:rsidRPr="00C24343">
              <w:rPr>
                <w:rFonts w:ascii="Gill Sans MT" w:eastAsia="Arial Unicode MS" w:hAnsi="Gill Sans MT"/>
                <w:sz w:val="22"/>
                <w:szCs w:val="22"/>
              </w:rPr>
              <w:t xml:space="preserve">PPE provided (such as </w:t>
            </w:r>
            <w:r w:rsidRPr="00C24343">
              <w:rPr>
                <w:rFonts w:ascii="Gill Sans MT" w:eastAsia="Arial Unicode MS" w:hAnsi="Gill Sans MT"/>
                <w:color w:val="000000"/>
                <w:sz w:val="22"/>
                <w:szCs w:val="22"/>
              </w:rPr>
              <w:t>mask</w:t>
            </w:r>
            <w:r w:rsidRPr="00C24343">
              <w:rPr>
                <w:rFonts w:ascii="Gill Sans MT" w:eastAsia="Arial Unicode MS" w:hAnsi="Gill Sans MT"/>
                <w:sz w:val="22"/>
                <w:szCs w:val="22"/>
              </w:rPr>
              <w:t>, disposable gloves, disposable apron).</w:t>
            </w:r>
            <w:r>
              <w:rPr>
                <w:rFonts w:ascii="Gill Sans MT" w:eastAsia="Arial Unicode MS" w:hAnsi="Gill Sans MT"/>
                <w:sz w:val="22"/>
                <w:szCs w:val="22"/>
              </w:rPr>
              <w:t xml:space="preserve"> Face masks for PPE purposes must be of IIR/2R specification</w:t>
            </w:r>
            <w:r w:rsidR="005F4566">
              <w:rPr>
                <w:rFonts w:ascii="Gill Sans MT" w:eastAsia="Arial Unicode MS" w:hAnsi="Gill Sans MT"/>
                <w:sz w:val="22"/>
                <w:szCs w:val="22"/>
              </w:rPr>
              <w:t>. N94 masks purchased for staff use before the Christmas break. More of these masks will continue to be purchased.</w:t>
            </w:r>
          </w:p>
          <w:p w14:paraId="2523480E" w14:textId="77777777" w:rsidR="007267CB" w:rsidRPr="00C24343" w:rsidRDefault="007267CB" w:rsidP="007267CB">
            <w:pPr>
              <w:numPr>
                <w:ilvl w:val="0"/>
                <w:numId w:val="5"/>
              </w:numPr>
              <w:tabs>
                <w:tab w:val="num" w:pos="318"/>
              </w:tabs>
              <w:ind w:left="318" w:hanging="284"/>
              <w:rPr>
                <w:rFonts w:ascii="Gill Sans MT" w:eastAsia="Arial Unicode MS" w:hAnsi="Gill Sans MT"/>
                <w:sz w:val="22"/>
                <w:szCs w:val="22"/>
              </w:rPr>
            </w:pPr>
            <w:r w:rsidRPr="00C24343">
              <w:rPr>
                <w:rFonts w:ascii="Gill Sans MT" w:eastAsia="Arial Unicode MS" w:hAnsi="Gill Sans MT"/>
                <w:sz w:val="22"/>
                <w:szCs w:val="22"/>
              </w:rPr>
              <w:t>Staff providing personal or intimate care instructed on the safe “donning and doffing” of PPE.</w:t>
            </w:r>
          </w:p>
          <w:p w14:paraId="558FFCA7" w14:textId="77777777" w:rsidR="007267CB" w:rsidRPr="00C24343" w:rsidRDefault="007267CB" w:rsidP="007267CB">
            <w:pPr>
              <w:numPr>
                <w:ilvl w:val="0"/>
                <w:numId w:val="5"/>
              </w:numPr>
              <w:tabs>
                <w:tab w:val="num" w:pos="318"/>
              </w:tabs>
              <w:ind w:left="318" w:hanging="284"/>
              <w:rPr>
                <w:rFonts w:ascii="Gill Sans MT" w:eastAsia="Arial Unicode MS" w:hAnsi="Gill Sans MT"/>
                <w:sz w:val="22"/>
                <w:szCs w:val="22"/>
              </w:rPr>
            </w:pPr>
            <w:r w:rsidRPr="00C24343">
              <w:rPr>
                <w:rFonts w:ascii="Gill Sans MT" w:eastAsia="Arial Unicode MS" w:hAnsi="Gill Sans MT"/>
                <w:sz w:val="22"/>
                <w:szCs w:val="22"/>
              </w:rPr>
              <w:t>Hand washing after providing care.</w:t>
            </w:r>
          </w:p>
          <w:p w14:paraId="0FDC7C05" w14:textId="77777777" w:rsidR="007267CB" w:rsidRPr="00C24343" w:rsidRDefault="007267CB" w:rsidP="007267CB">
            <w:pPr>
              <w:numPr>
                <w:ilvl w:val="0"/>
                <w:numId w:val="5"/>
              </w:numPr>
              <w:tabs>
                <w:tab w:val="num" w:pos="318"/>
              </w:tabs>
              <w:ind w:left="318" w:hanging="284"/>
              <w:rPr>
                <w:rFonts w:ascii="Gill Sans MT" w:eastAsia="Arial Unicode MS" w:hAnsi="Gill Sans MT"/>
                <w:sz w:val="22"/>
                <w:szCs w:val="22"/>
              </w:rPr>
            </w:pPr>
            <w:r w:rsidRPr="00C24343">
              <w:rPr>
                <w:rFonts w:ascii="Gill Sans MT" w:eastAsia="Arial Unicode MS" w:hAnsi="Gill Sans MT"/>
                <w:sz w:val="22"/>
                <w:szCs w:val="22"/>
              </w:rPr>
              <w:t>Review personal care plans to assess PPE requirements based on individual circumstances.</w:t>
            </w:r>
          </w:p>
        </w:tc>
        <w:tc>
          <w:tcPr>
            <w:tcW w:w="2071" w:type="dxa"/>
          </w:tcPr>
          <w:p w14:paraId="188E8E21" w14:textId="77777777" w:rsidR="007267CB" w:rsidRPr="00C24343" w:rsidRDefault="007267CB" w:rsidP="007267CB">
            <w:pPr>
              <w:rPr>
                <w:rFonts w:ascii="Gill Sans MT" w:hAnsi="Gill Sans MT"/>
                <w:sz w:val="22"/>
                <w:szCs w:val="22"/>
              </w:rPr>
            </w:pPr>
            <w:r>
              <w:rPr>
                <w:rFonts w:ascii="Gill Sans MT" w:hAnsi="Gill Sans MT"/>
                <w:sz w:val="22"/>
                <w:szCs w:val="22"/>
              </w:rPr>
              <w:t>N/A</w:t>
            </w:r>
          </w:p>
        </w:tc>
      </w:tr>
      <w:tr w:rsidR="007267CB" w:rsidRPr="00C24343" w14:paraId="1242883E" w14:textId="77777777" w:rsidTr="007267CB">
        <w:trPr>
          <w:gridAfter w:val="1"/>
          <w:wAfter w:w="8" w:type="dxa"/>
        </w:trPr>
        <w:tc>
          <w:tcPr>
            <w:tcW w:w="2399" w:type="dxa"/>
          </w:tcPr>
          <w:p w14:paraId="0C1BC41E" w14:textId="77777777" w:rsidR="007267CB" w:rsidRPr="009B4010" w:rsidRDefault="007267CB" w:rsidP="007267CB">
            <w:pPr>
              <w:rPr>
                <w:rFonts w:ascii="Gill Sans MT" w:eastAsia="Arial Unicode MS" w:hAnsi="Gill Sans MT"/>
                <w:sz w:val="22"/>
                <w:szCs w:val="22"/>
              </w:rPr>
            </w:pPr>
            <w:r w:rsidRPr="009B4010">
              <w:rPr>
                <w:rFonts w:ascii="Gill Sans MT" w:eastAsia="Arial Unicode MS" w:hAnsi="Gill Sans MT"/>
                <w:sz w:val="22"/>
                <w:szCs w:val="22"/>
              </w:rPr>
              <w:t>Staff and casualty</w:t>
            </w:r>
          </w:p>
          <w:p w14:paraId="203F5837" w14:textId="77777777" w:rsidR="007267CB" w:rsidRPr="009B4010" w:rsidRDefault="007267CB" w:rsidP="007267CB">
            <w:pPr>
              <w:rPr>
                <w:rFonts w:ascii="Gill Sans MT" w:eastAsia="Arial Unicode MS" w:hAnsi="Gill Sans MT"/>
                <w:sz w:val="22"/>
                <w:szCs w:val="22"/>
              </w:rPr>
            </w:pPr>
          </w:p>
          <w:p w14:paraId="3927FAFD" w14:textId="77777777" w:rsidR="007267CB" w:rsidRPr="009B4010" w:rsidRDefault="007267CB" w:rsidP="007267CB">
            <w:pPr>
              <w:rPr>
                <w:rFonts w:ascii="Gill Sans MT" w:eastAsia="Arial Unicode MS" w:hAnsi="Gill Sans MT"/>
                <w:sz w:val="22"/>
                <w:szCs w:val="22"/>
              </w:rPr>
            </w:pPr>
            <w:r w:rsidRPr="009B4010">
              <w:rPr>
                <w:rFonts w:ascii="Gill Sans MT" w:eastAsia="Arial Unicode MS" w:hAnsi="Gill Sans MT"/>
                <w:sz w:val="22"/>
                <w:szCs w:val="22"/>
              </w:rPr>
              <w:t>Transmission may occur when providing First Aid</w:t>
            </w:r>
          </w:p>
          <w:p w14:paraId="4DD4A0EA" w14:textId="77777777" w:rsidR="007267CB" w:rsidRPr="009B4010" w:rsidRDefault="007267CB" w:rsidP="007267CB">
            <w:pPr>
              <w:rPr>
                <w:rFonts w:ascii="Gill Sans MT" w:eastAsia="Arial Unicode MS" w:hAnsi="Gill Sans MT"/>
                <w:sz w:val="22"/>
                <w:szCs w:val="22"/>
              </w:rPr>
            </w:pPr>
          </w:p>
        </w:tc>
        <w:tc>
          <w:tcPr>
            <w:tcW w:w="9470" w:type="dxa"/>
          </w:tcPr>
          <w:p w14:paraId="712E0526" w14:textId="77777777" w:rsidR="007267CB" w:rsidRPr="009B4010" w:rsidRDefault="007267CB" w:rsidP="007267CB">
            <w:pPr>
              <w:numPr>
                <w:ilvl w:val="0"/>
                <w:numId w:val="6"/>
              </w:numPr>
              <w:rPr>
                <w:rFonts w:ascii="Gill Sans MT" w:eastAsia="Arial Unicode MS" w:hAnsi="Gill Sans MT"/>
                <w:sz w:val="22"/>
                <w:szCs w:val="22"/>
              </w:rPr>
            </w:pPr>
            <w:r w:rsidRPr="009B4010">
              <w:rPr>
                <w:rFonts w:ascii="Gill Sans MT" w:eastAsia="Arial Unicode MS" w:hAnsi="Gill Sans MT"/>
                <w:sz w:val="22"/>
                <w:szCs w:val="22"/>
              </w:rPr>
              <w:t>Wash/sanitise hands before and after treating a casualty.</w:t>
            </w:r>
          </w:p>
          <w:p w14:paraId="0D888256" w14:textId="77777777" w:rsidR="007267CB" w:rsidRPr="009B4010" w:rsidRDefault="007267CB" w:rsidP="007267CB">
            <w:pPr>
              <w:numPr>
                <w:ilvl w:val="0"/>
                <w:numId w:val="6"/>
              </w:numPr>
              <w:rPr>
                <w:rFonts w:ascii="Gill Sans MT" w:eastAsia="Arial Unicode MS" w:hAnsi="Gill Sans MT"/>
                <w:sz w:val="22"/>
                <w:szCs w:val="22"/>
              </w:rPr>
            </w:pPr>
            <w:r w:rsidRPr="009B4010">
              <w:rPr>
                <w:rFonts w:ascii="Gill Sans MT" w:eastAsia="Arial Unicode MS" w:hAnsi="Gill Sans MT"/>
                <w:sz w:val="22"/>
                <w:szCs w:val="22"/>
              </w:rPr>
              <w:t>Wear disposable gloves, disposable apron, fluid resistant surgical mask and eye protection where there is a risk of respiratory droplets splashing into the eyes due to repeated coughing or vomit.</w:t>
            </w:r>
          </w:p>
          <w:p w14:paraId="48FCD6B6" w14:textId="77777777" w:rsidR="007267CB" w:rsidRPr="009B4010" w:rsidRDefault="007267CB" w:rsidP="007267CB">
            <w:pPr>
              <w:numPr>
                <w:ilvl w:val="0"/>
                <w:numId w:val="6"/>
              </w:numPr>
              <w:rPr>
                <w:rFonts w:ascii="Gill Sans MT" w:eastAsia="Arial Unicode MS" w:hAnsi="Gill Sans MT"/>
                <w:sz w:val="22"/>
                <w:szCs w:val="22"/>
              </w:rPr>
            </w:pPr>
            <w:r w:rsidRPr="009B4010">
              <w:rPr>
                <w:rFonts w:ascii="Gill Sans MT" w:eastAsia="Arial Unicode MS" w:hAnsi="Gill Sans MT"/>
                <w:sz w:val="22"/>
                <w:szCs w:val="22"/>
              </w:rPr>
              <w:t xml:space="preserve">When performing CPR phone an ambulance and use compression only CPR until the ambulance arrives. </w:t>
            </w:r>
          </w:p>
          <w:p w14:paraId="26C5EA2C" w14:textId="77777777" w:rsidR="007267CB" w:rsidRPr="009B4010" w:rsidRDefault="007267CB" w:rsidP="007267CB">
            <w:pPr>
              <w:numPr>
                <w:ilvl w:val="0"/>
                <w:numId w:val="6"/>
              </w:numPr>
              <w:rPr>
                <w:rFonts w:ascii="Gill Sans MT" w:hAnsi="Gill Sans MT"/>
                <w:sz w:val="22"/>
                <w:szCs w:val="22"/>
              </w:rPr>
            </w:pPr>
            <w:r w:rsidRPr="009B4010">
              <w:rPr>
                <w:rFonts w:ascii="Gill Sans MT" w:eastAsia="Arial Unicode MS" w:hAnsi="Gill Sans MT"/>
                <w:sz w:val="22"/>
                <w:szCs w:val="22"/>
              </w:rPr>
              <w:t>If a decision is made to perform mouth-to-mouth ventilation, use a resuscitation face shield where available.</w:t>
            </w:r>
          </w:p>
          <w:p w14:paraId="11B55C99" w14:textId="77777777" w:rsidR="007267CB" w:rsidRPr="009B4010" w:rsidRDefault="007267CB" w:rsidP="007267CB">
            <w:pPr>
              <w:numPr>
                <w:ilvl w:val="0"/>
                <w:numId w:val="7"/>
              </w:numPr>
              <w:rPr>
                <w:rFonts w:ascii="Gill Sans MT" w:eastAsia="Arial Unicode MS" w:hAnsi="Gill Sans MT"/>
                <w:sz w:val="22"/>
                <w:szCs w:val="22"/>
              </w:rPr>
            </w:pPr>
            <w:r w:rsidRPr="009B4010">
              <w:rPr>
                <w:rFonts w:ascii="Gill Sans MT" w:eastAsia="Arial Unicode MS" w:hAnsi="Gill Sans MT"/>
                <w:sz w:val="22"/>
                <w:szCs w:val="22"/>
              </w:rPr>
              <w:t>Review Assessment of First Aid Needs.</w:t>
            </w:r>
          </w:p>
          <w:p w14:paraId="75AE1F6A" w14:textId="77777777" w:rsidR="007267CB" w:rsidRPr="009B4010" w:rsidRDefault="007267CB" w:rsidP="007267CB">
            <w:pPr>
              <w:numPr>
                <w:ilvl w:val="0"/>
                <w:numId w:val="7"/>
              </w:numPr>
              <w:rPr>
                <w:rFonts w:ascii="Gill Sans MT" w:eastAsia="Arial Unicode MS" w:hAnsi="Gill Sans MT"/>
                <w:sz w:val="22"/>
                <w:szCs w:val="22"/>
              </w:rPr>
            </w:pPr>
            <w:r w:rsidRPr="009B4010">
              <w:rPr>
                <w:rFonts w:ascii="Gill Sans MT" w:eastAsia="Arial Unicode MS" w:hAnsi="Gill Sans MT"/>
                <w:sz w:val="22"/>
                <w:szCs w:val="22"/>
              </w:rPr>
              <w:t>First aiders instructed on the safe “donning and doffing” of PPE.</w:t>
            </w:r>
          </w:p>
          <w:p w14:paraId="33F80A70" w14:textId="77777777" w:rsidR="007267CB" w:rsidRPr="009B4010" w:rsidRDefault="007267CB" w:rsidP="007267CB">
            <w:pPr>
              <w:numPr>
                <w:ilvl w:val="0"/>
                <w:numId w:val="7"/>
              </w:numPr>
              <w:rPr>
                <w:rFonts w:ascii="Gill Sans MT" w:hAnsi="Gill Sans MT"/>
                <w:sz w:val="22"/>
                <w:szCs w:val="22"/>
              </w:rPr>
            </w:pPr>
            <w:r w:rsidRPr="009B4010">
              <w:rPr>
                <w:rFonts w:ascii="Gill Sans MT" w:eastAsia="Arial Unicode MS" w:hAnsi="Gill Sans MT"/>
                <w:sz w:val="22"/>
                <w:szCs w:val="22"/>
              </w:rPr>
              <w:t>Maintain stocks of PPE where possible</w:t>
            </w:r>
          </w:p>
          <w:p w14:paraId="7AA33D1C" w14:textId="77777777" w:rsidR="007267CB" w:rsidRPr="009B4010" w:rsidRDefault="007267CB" w:rsidP="009B4010">
            <w:pPr>
              <w:shd w:val="clear" w:color="auto" w:fill="FFFFFF" w:themeFill="background1"/>
              <w:rPr>
                <w:rFonts w:ascii="Gill Sans MT" w:hAnsi="Gill Sans MT"/>
                <w:sz w:val="22"/>
                <w:szCs w:val="22"/>
                <w:shd w:val="clear" w:color="auto" w:fill="FFFF00"/>
              </w:rPr>
            </w:pPr>
            <w:r w:rsidRPr="009B4010">
              <w:rPr>
                <w:rFonts w:ascii="Gill Sans MT" w:hAnsi="Gill Sans MT"/>
                <w:sz w:val="22"/>
                <w:szCs w:val="22"/>
                <w:shd w:val="clear" w:color="auto" w:fill="FFFF00"/>
              </w:rPr>
              <w:t>Resuscitation Council UK Statement: It is likely that a child having an out-of-hospital cardiac arrest will be known to you. We accept that doing rescue breaths will increase the risk of transmitting the COVID-19 virus, either to the rescuer or the child. However, this risk is small compared to the risk of taking no action as this will result in certain cardiac arrest and the death of the child.</w:t>
            </w:r>
          </w:p>
          <w:p w14:paraId="4DB537F0" w14:textId="6028070C" w:rsidR="00505CA8" w:rsidRPr="009B4010" w:rsidRDefault="00505CA8" w:rsidP="007267CB">
            <w:pPr>
              <w:rPr>
                <w:rFonts w:ascii="Gill Sans MT" w:hAnsi="Gill Sans MT"/>
                <w:sz w:val="22"/>
                <w:szCs w:val="22"/>
              </w:rPr>
            </w:pPr>
          </w:p>
        </w:tc>
        <w:tc>
          <w:tcPr>
            <w:tcW w:w="2071" w:type="dxa"/>
          </w:tcPr>
          <w:p w14:paraId="3C2FD671" w14:textId="77777777" w:rsidR="007267CB" w:rsidRPr="00C24343" w:rsidRDefault="007267CB" w:rsidP="007267CB">
            <w:pPr>
              <w:rPr>
                <w:rFonts w:ascii="Gill Sans MT" w:hAnsi="Gill Sans MT"/>
                <w:sz w:val="22"/>
                <w:szCs w:val="22"/>
              </w:rPr>
            </w:pPr>
            <w:r w:rsidRPr="009B4010">
              <w:rPr>
                <w:rFonts w:ascii="Gill Sans MT" w:hAnsi="Gill Sans MT"/>
                <w:sz w:val="22"/>
                <w:szCs w:val="22"/>
              </w:rPr>
              <w:t>N/A</w:t>
            </w:r>
          </w:p>
        </w:tc>
      </w:tr>
      <w:tr w:rsidR="007267CB" w:rsidRPr="00C24343" w14:paraId="00B1C98E" w14:textId="77777777" w:rsidTr="007267CB">
        <w:trPr>
          <w:gridAfter w:val="1"/>
          <w:wAfter w:w="8" w:type="dxa"/>
        </w:trPr>
        <w:tc>
          <w:tcPr>
            <w:tcW w:w="2399" w:type="dxa"/>
          </w:tcPr>
          <w:p w14:paraId="1D71682D" w14:textId="77777777" w:rsidR="007267CB" w:rsidRPr="00C24343" w:rsidRDefault="007267CB" w:rsidP="007267CB">
            <w:pPr>
              <w:rPr>
                <w:rFonts w:ascii="Gill Sans MT" w:eastAsia="Arial Unicode MS" w:hAnsi="Gill Sans MT"/>
                <w:sz w:val="22"/>
                <w:szCs w:val="22"/>
              </w:rPr>
            </w:pPr>
            <w:r w:rsidRPr="00C24343">
              <w:rPr>
                <w:rFonts w:ascii="Gill Sans MT" w:eastAsia="Arial Unicode MS" w:hAnsi="Gill Sans MT"/>
                <w:sz w:val="22"/>
                <w:szCs w:val="22"/>
              </w:rPr>
              <w:t xml:space="preserve">Staff </w:t>
            </w:r>
          </w:p>
          <w:p w14:paraId="22B63BEC" w14:textId="77777777" w:rsidR="007267CB" w:rsidRPr="00C24343" w:rsidRDefault="007267CB" w:rsidP="007267CB">
            <w:pPr>
              <w:rPr>
                <w:rFonts w:ascii="Gill Sans MT" w:eastAsia="Arial Unicode MS" w:hAnsi="Gill Sans MT"/>
                <w:sz w:val="22"/>
                <w:szCs w:val="22"/>
              </w:rPr>
            </w:pPr>
          </w:p>
          <w:p w14:paraId="4425A1B4" w14:textId="011949CB" w:rsidR="007267CB" w:rsidRPr="00C24343" w:rsidRDefault="007267CB" w:rsidP="007267CB">
            <w:pPr>
              <w:rPr>
                <w:rFonts w:ascii="Gill Sans MT" w:eastAsia="Arial Unicode MS" w:hAnsi="Gill Sans MT"/>
                <w:sz w:val="22"/>
                <w:szCs w:val="22"/>
              </w:rPr>
            </w:pPr>
            <w:r w:rsidRPr="00C24343">
              <w:rPr>
                <w:rFonts w:ascii="Gill Sans MT" w:eastAsia="Arial Unicode MS" w:hAnsi="Gill Sans MT"/>
                <w:sz w:val="22"/>
                <w:szCs w:val="22"/>
              </w:rPr>
              <w:t xml:space="preserve">Transmission may occur when supervising </w:t>
            </w:r>
            <w:r w:rsidR="007D0E18">
              <w:rPr>
                <w:rFonts w:ascii="Gill Sans MT" w:eastAsia="Arial Unicode MS" w:hAnsi="Gill Sans MT"/>
                <w:sz w:val="22"/>
                <w:szCs w:val="22"/>
              </w:rPr>
              <w:t>pupils</w:t>
            </w:r>
            <w:r w:rsidRPr="00C24343">
              <w:rPr>
                <w:rFonts w:ascii="Gill Sans MT" w:eastAsia="Arial Unicode MS" w:hAnsi="Gill Sans MT"/>
                <w:sz w:val="22"/>
                <w:szCs w:val="22"/>
              </w:rPr>
              <w:t xml:space="preserve"> taken ill with symptoms of COVID-19 and need direct personal care until they return home.</w:t>
            </w:r>
          </w:p>
        </w:tc>
        <w:tc>
          <w:tcPr>
            <w:tcW w:w="9470" w:type="dxa"/>
          </w:tcPr>
          <w:p w14:paraId="72B94F7A" w14:textId="7BE1A2EB" w:rsidR="007267CB" w:rsidRPr="00C24343" w:rsidRDefault="007267CB" w:rsidP="007267CB">
            <w:pPr>
              <w:numPr>
                <w:ilvl w:val="0"/>
                <w:numId w:val="1"/>
              </w:numPr>
              <w:rPr>
                <w:rFonts w:ascii="Gill Sans MT" w:hAnsi="Gill Sans MT"/>
                <w:bCs/>
                <w:iCs/>
                <w:sz w:val="22"/>
                <w:szCs w:val="22"/>
              </w:rPr>
            </w:pPr>
            <w:r w:rsidRPr="00C24343">
              <w:rPr>
                <w:rFonts w:ascii="Gill Sans MT" w:hAnsi="Gill Sans MT"/>
                <w:bCs/>
                <w:iCs/>
                <w:sz w:val="22"/>
                <w:szCs w:val="22"/>
              </w:rPr>
              <w:t xml:space="preserve">Move </w:t>
            </w:r>
            <w:r w:rsidR="009B4010">
              <w:rPr>
                <w:rFonts w:ascii="Gill Sans MT" w:hAnsi="Gill Sans MT"/>
                <w:bCs/>
                <w:iCs/>
                <w:sz w:val="22"/>
                <w:szCs w:val="22"/>
              </w:rPr>
              <w:t>pupil</w:t>
            </w:r>
            <w:r w:rsidRPr="00C24343">
              <w:rPr>
                <w:rFonts w:ascii="Gill Sans MT" w:hAnsi="Gill Sans MT"/>
                <w:bCs/>
                <w:iCs/>
                <w:sz w:val="22"/>
                <w:szCs w:val="22"/>
              </w:rPr>
              <w:t>, if possible, to a room where they can be isolated behind a closed door, or to an area which is at least 2 metres away from other people</w:t>
            </w:r>
            <w:r w:rsidR="009B4010">
              <w:rPr>
                <w:rFonts w:ascii="Gill Sans MT" w:hAnsi="Gill Sans MT"/>
                <w:bCs/>
                <w:iCs/>
                <w:sz w:val="22"/>
                <w:szCs w:val="22"/>
              </w:rPr>
              <w:t xml:space="preserve"> eg the music room</w:t>
            </w:r>
            <w:r w:rsidRPr="00C24343">
              <w:rPr>
                <w:rFonts w:ascii="Gill Sans MT" w:hAnsi="Gill Sans MT"/>
                <w:bCs/>
                <w:iCs/>
                <w:sz w:val="22"/>
                <w:szCs w:val="22"/>
              </w:rPr>
              <w:t>.</w:t>
            </w:r>
          </w:p>
          <w:p w14:paraId="4A2AFA66" w14:textId="77777777" w:rsidR="007267CB" w:rsidRPr="00C24343" w:rsidRDefault="007267CB" w:rsidP="007267CB">
            <w:pPr>
              <w:numPr>
                <w:ilvl w:val="0"/>
                <w:numId w:val="1"/>
              </w:numPr>
              <w:rPr>
                <w:rFonts w:ascii="Gill Sans MT" w:hAnsi="Gill Sans MT"/>
                <w:bCs/>
                <w:iCs/>
                <w:sz w:val="22"/>
                <w:szCs w:val="22"/>
              </w:rPr>
            </w:pPr>
            <w:r w:rsidRPr="00C24343">
              <w:rPr>
                <w:rFonts w:ascii="Gill Sans MT" w:hAnsi="Gill Sans MT"/>
                <w:bCs/>
                <w:iCs/>
                <w:sz w:val="22"/>
                <w:szCs w:val="22"/>
              </w:rPr>
              <w:t>Increase ventilation in the room if possible.</w:t>
            </w:r>
          </w:p>
          <w:p w14:paraId="6DD4F74A" w14:textId="77777777" w:rsidR="007267CB" w:rsidRPr="00C24343" w:rsidRDefault="007267CB" w:rsidP="007267CB">
            <w:pPr>
              <w:numPr>
                <w:ilvl w:val="0"/>
                <w:numId w:val="1"/>
              </w:numPr>
              <w:rPr>
                <w:rFonts w:ascii="Gill Sans MT" w:hAnsi="Gill Sans MT"/>
                <w:bCs/>
                <w:iCs/>
                <w:sz w:val="22"/>
                <w:szCs w:val="22"/>
              </w:rPr>
            </w:pPr>
            <w:r w:rsidRPr="00C24343">
              <w:rPr>
                <w:rFonts w:ascii="Gill Sans MT" w:hAnsi="Gill Sans MT"/>
                <w:bCs/>
                <w:iCs/>
                <w:sz w:val="22"/>
                <w:szCs w:val="22"/>
              </w:rPr>
              <w:t>If they need to go to the bathroom while waiting to be collected, they should use a separate bathroom if possible. The bathroom should be cleaned and disinfected using standard cleaning products before being used by anyone else.</w:t>
            </w:r>
          </w:p>
          <w:p w14:paraId="1E1FC2BA" w14:textId="77777777" w:rsidR="007267CB" w:rsidRPr="00C24343" w:rsidRDefault="007267CB" w:rsidP="007267CB">
            <w:pPr>
              <w:numPr>
                <w:ilvl w:val="0"/>
                <w:numId w:val="1"/>
              </w:numPr>
              <w:rPr>
                <w:rFonts w:ascii="Gill Sans MT" w:hAnsi="Gill Sans MT"/>
                <w:bCs/>
                <w:iCs/>
                <w:sz w:val="22"/>
                <w:szCs w:val="22"/>
              </w:rPr>
            </w:pPr>
            <w:r w:rsidRPr="00C24343">
              <w:rPr>
                <w:rFonts w:ascii="Gill Sans MT" w:hAnsi="Gill Sans MT"/>
                <w:bCs/>
                <w:iCs/>
                <w:sz w:val="22"/>
                <w:szCs w:val="22"/>
              </w:rPr>
              <w:t xml:space="preserve">PPE provided for supervising adult: </w:t>
            </w:r>
          </w:p>
          <w:p w14:paraId="437E2253" w14:textId="77777777" w:rsidR="007267CB" w:rsidRPr="00C24343" w:rsidRDefault="007267CB" w:rsidP="007267CB">
            <w:pPr>
              <w:ind w:left="394"/>
              <w:rPr>
                <w:rFonts w:ascii="Gill Sans MT" w:hAnsi="Gill Sans MT"/>
                <w:bCs/>
                <w:iCs/>
                <w:color w:val="000000"/>
                <w:sz w:val="22"/>
                <w:szCs w:val="22"/>
              </w:rPr>
            </w:pPr>
            <w:r w:rsidRPr="00C24343">
              <w:rPr>
                <w:rFonts w:ascii="Gill Sans MT" w:hAnsi="Gill Sans MT"/>
                <w:bCs/>
                <w:iCs/>
                <w:color w:val="000000"/>
                <w:sz w:val="22"/>
                <w:szCs w:val="22"/>
              </w:rPr>
              <w:t xml:space="preserve">Fluid resistant surgical mask if a 2-metre distance cannot be maintained. </w:t>
            </w:r>
          </w:p>
          <w:p w14:paraId="58F7B24D" w14:textId="77777777" w:rsidR="007267CB" w:rsidRPr="00C24343" w:rsidRDefault="007267CB" w:rsidP="007267CB">
            <w:pPr>
              <w:numPr>
                <w:ilvl w:val="0"/>
                <w:numId w:val="1"/>
              </w:numPr>
              <w:rPr>
                <w:rFonts w:ascii="Gill Sans MT" w:hAnsi="Gill Sans MT"/>
                <w:color w:val="000000"/>
                <w:sz w:val="22"/>
                <w:szCs w:val="22"/>
              </w:rPr>
            </w:pPr>
            <w:r w:rsidRPr="00C24343">
              <w:rPr>
                <w:rFonts w:ascii="Gill Sans MT" w:hAnsi="Gill Sans MT"/>
                <w:bCs/>
                <w:iCs/>
                <w:color w:val="000000"/>
                <w:sz w:val="22"/>
                <w:szCs w:val="22"/>
              </w:rPr>
              <w:t>Where contact with the student is needed: Fluid resistant surgical mask, disposable gloves and disposable apron.</w:t>
            </w:r>
          </w:p>
          <w:p w14:paraId="3180203F" w14:textId="77777777" w:rsidR="007267CB" w:rsidRPr="00C24343" w:rsidRDefault="007267CB" w:rsidP="007267CB">
            <w:pPr>
              <w:numPr>
                <w:ilvl w:val="0"/>
                <w:numId w:val="1"/>
              </w:numPr>
              <w:rPr>
                <w:rFonts w:ascii="Gill Sans MT" w:hAnsi="Gill Sans MT"/>
                <w:sz w:val="22"/>
                <w:szCs w:val="22"/>
              </w:rPr>
            </w:pPr>
            <w:r w:rsidRPr="00C24343">
              <w:rPr>
                <w:rFonts w:ascii="Gill Sans MT" w:hAnsi="Gill Sans MT"/>
                <w:sz w:val="22"/>
                <w:szCs w:val="22"/>
              </w:rPr>
              <w:t>Clean the affected area with normal household disinfectant after someone with symptoms has left.</w:t>
            </w:r>
          </w:p>
          <w:p w14:paraId="1B61D66C" w14:textId="77777777" w:rsidR="007267CB" w:rsidRPr="00C24343" w:rsidRDefault="007267CB" w:rsidP="007267CB">
            <w:pPr>
              <w:numPr>
                <w:ilvl w:val="0"/>
                <w:numId w:val="1"/>
              </w:numPr>
              <w:rPr>
                <w:rFonts w:ascii="Gill Sans MT" w:hAnsi="Gill Sans MT"/>
                <w:sz w:val="22"/>
                <w:szCs w:val="22"/>
              </w:rPr>
            </w:pPr>
            <w:r w:rsidRPr="00C24343">
              <w:rPr>
                <w:rFonts w:ascii="Gill Sans MT" w:hAnsi="Gill Sans MT"/>
                <w:sz w:val="22"/>
                <w:szCs w:val="22"/>
              </w:rPr>
              <w:t>Supervising adult instructed on the safe “donning and doffing” of PPE.</w:t>
            </w:r>
          </w:p>
          <w:p w14:paraId="136BB64B" w14:textId="77777777" w:rsidR="007267CB" w:rsidRPr="00C24343" w:rsidRDefault="007267CB" w:rsidP="007267CB">
            <w:pPr>
              <w:numPr>
                <w:ilvl w:val="0"/>
                <w:numId w:val="1"/>
              </w:numPr>
              <w:rPr>
                <w:rFonts w:ascii="Gill Sans MT" w:hAnsi="Gill Sans MT"/>
                <w:sz w:val="22"/>
                <w:szCs w:val="22"/>
              </w:rPr>
            </w:pPr>
            <w:r w:rsidRPr="00C24343">
              <w:rPr>
                <w:rFonts w:ascii="Gill Sans MT" w:hAnsi="Gill Sans MT"/>
                <w:sz w:val="22"/>
                <w:szCs w:val="22"/>
              </w:rPr>
              <w:t>Maintain stocks of PPE where possible.</w:t>
            </w:r>
          </w:p>
          <w:p w14:paraId="263D128C" w14:textId="77777777" w:rsidR="007267CB" w:rsidRPr="00C24343" w:rsidRDefault="007267CB" w:rsidP="007267CB">
            <w:pPr>
              <w:numPr>
                <w:ilvl w:val="0"/>
                <w:numId w:val="1"/>
              </w:numPr>
              <w:rPr>
                <w:rFonts w:ascii="Gill Sans MT" w:hAnsi="Gill Sans MT"/>
                <w:sz w:val="22"/>
                <w:szCs w:val="22"/>
              </w:rPr>
            </w:pPr>
            <w:r w:rsidRPr="00C24343">
              <w:rPr>
                <w:rFonts w:ascii="Gill Sans MT" w:hAnsi="Gill Sans MT"/>
                <w:sz w:val="22"/>
                <w:szCs w:val="22"/>
              </w:rPr>
              <w:t>Consider using first aiders to supervise to reduce numbers of staff who need access to PPE.</w:t>
            </w:r>
          </w:p>
        </w:tc>
        <w:tc>
          <w:tcPr>
            <w:tcW w:w="2071" w:type="dxa"/>
          </w:tcPr>
          <w:p w14:paraId="0FFD3A49" w14:textId="77777777" w:rsidR="007267CB" w:rsidRPr="00C24343" w:rsidRDefault="007267CB" w:rsidP="007267CB">
            <w:pPr>
              <w:rPr>
                <w:rFonts w:ascii="Gill Sans MT" w:hAnsi="Gill Sans MT"/>
                <w:sz w:val="22"/>
                <w:szCs w:val="22"/>
              </w:rPr>
            </w:pPr>
            <w:r>
              <w:rPr>
                <w:rFonts w:ascii="Gill Sans MT" w:hAnsi="Gill Sans MT"/>
                <w:sz w:val="22"/>
                <w:szCs w:val="22"/>
              </w:rPr>
              <w:t>N/A</w:t>
            </w:r>
          </w:p>
        </w:tc>
      </w:tr>
      <w:tr w:rsidR="007267CB" w:rsidRPr="00C24343" w14:paraId="16BC4903" w14:textId="77777777" w:rsidTr="007267CB">
        <w:trPr>
          <w:gridAfter w:val="1"/>
          <w:wAfter w:w="8" w:type="dxa"/>
        </w:trPr>
        <w:tc>
          <w:tcPr>
            <w:tcW w:w="2399" w:type="dxa"/>
          </w:tcPr>
          <w:p w14:paraId="3F8E078E" w14:textId="5DF97D50" w:rsidR="007267CB" w:rsidRPr="00C24343" w:rsidRDefault="007267CB" w:rsidP="007267CB">
            <w:pPr>
              <w:rPr>
                <w:rFonts w:ascii="Gill Sans MT" w:eastAsia="Arial Unicode MS" w:hAnsi="Gill Sans MT"/>
                <w:sz w:val="22"/>
                <w:szCs w:val="22"/>
              </w:rPr>
            </w:pPr>
            <w:r w:rsidRPr="00C24343">
              <w:rPr>
                <w:rFonts w:ascii="Gill Sans MT" w:eastAsia="Arial Unicode MS" w:hAnsi="Gill Sans MT"/>
                <w:sz w:val="22"/>
                <w:szCs w:val="22"/>
              </w:rPr>
              <w:t xml:space="preserve">Staff and </w:t>
            </w:r>
            <w:r w:rsidR="007D0E18">
              <w:rPr>
                <w:rFonts w:ascii="Gill Sans MT" w:eastAsia="Arial Unicode MS" w:hAnsi="Gill Sans MT"/>
                <w:sz w:val="22"/>
                <w:szCs w:val="22"/>
              </w:rPr>
              <w:t>pupils</w:t>
            </w:r>
            <w:r w:rsidRPr="00C24343">
              <w:rPr>
                <w:rFonts w:ascii="Gill Sans MT" w:eastAsia="Arial Unicode MS" w:hAnsi="Gill Sans MT"/>
                <w:sz w:val="22"/>
                <w:szCs w:val="22"/>
              </w:rPr>
              <w:t>.</w:t>
            </w:r>
          </w:p>
          <w:p w14:paraId="46C4AA8E" w14:textId="77777777" w:rsidR="007267CB" w:rsidRPr="00C24343" w:rsidRDefault="007267CB" w:rsidP="007267CB">
            <w:pPr>
              <w:rPr>
                <w:rFonts w:ascii="Gill Sans MT" w:eastAsia="Arial Unicode MS" w:hAnsi="Gill Sans MT"/>
                <w:sz w:val="22"/>
                <w:szCs w:val="22"/>
              </w:rPr>
            </w:pPr>
          </w:p>
          <w:p w14:paraId="01CFD1F9" w14:textId="605070A6" w:rsidR="007267CB" w:rsidRPr="00C24343" w:rsidRDefault="007267CB" w:rsidP="007267CB">
            <w:pPr>
              <w:rPr>
                <w:rFonts w:ascii="Gill Sans MT" w:eastAsia="Arial Unicode MS" w:hAnsi="Gill Sans MT"/>
                <w:sz w:val="22"/>
                <w:szCs w:val="22"/>
              </w:rPr>
            </w:pPr>
            <w:r w:rsidRPr="00C24343">
              <w:rPr>
                <w:rFonts w:ascii="Gill Sans MT" w:eastAsia="Arial Unicode MS" w:hAnsi="Gill Sans MT"/>
                <w:sz w:val="22"/>
                <w:szCs w:val="22"/>
              </w:rPr>
              <w:t xml:space="preserve">Transmission may occur when staff administer medicines or supervise </w:t>
            </w:r>
            <w:r w:rsidR="007D0E18">
              <w:rPr>
                <w:rFonts w:ascii="Gill Sans MT" w:eastAsia="Arial Unicode MS" w:hAnsi="Gill Sans MT"/>
                <w:sz w:val="22"/>
                <w:szCs w:val="22"/>
              </w:rPr>
              <w:t>pupils</w:t>
            </w:r>
            <w:r w:rsidRPr="00C24343">
              <w:rPr>
                <w:rFonts w:ascii="Gill Sans MT" w:eastAsia="Arial Unicode MS" w:hAnsi="Gill Sans MT"/>
                <w:sz w:val="22"/>
                <w:szCs w:val="22"/>
              </w:rPr>
              <w:t xml:space="preserve"> who self-administer.</w:t>
            </w:r>
          </w:p>
        </w:tc>
        <w:tc>
          <w:tcPr>
            <w:tcW w:w="9470" w:type="dxa"/>
          </w:tcPr>
          <w:p w14:paraId="1CB6DC68" w14:textId="77777777" w:rsidR="007267CB" w:rsidRPr="00C24343" w:rsidRDefault="007267CB" w:rsidP="007267CB">
            <w:pPr>
              <w:numPr>
                <w:ilvl w:val="0"/>
                <w:numId w:val="1"/>
              </w:numPr>
              <w:rPr>
                <w:rFonts w:ascii="Gill Sans MT" w:hAnsi="Gill Sans MT"/>
                <w:sz w:val="22"/>
                <w:szCs w:val="22"/>
              </w:rPr>
            </w:pPr>
            <w:r w:rsidRPr="00C24343">
              <w:rPr>
                <w:rFonts w:ascii="Gill Sans MT" w:hAnsi="Gill Sans MT"/>
                <w:sz w:val="22"/>
                <w:szCs w:val="22"/>
              </w:rPr>
              <w:t>Supervising staff to maintain 2m social distance.</w:t>
            </w:r>
          </w:p>
          <w:p w14:paraId="2E3235EF" w14:textId="77777777" w:rsidR="007267CB" w:rsidRPr="00672FF5" w:rsidRDefault="007267CB" w:rsidP="007267CB">
            <w:pPr>
              <w:numPr>
                <w:ilvl w:val="0"/>
                <w:numId w:val="1"/>
              </w:numPr>
              <w:rPr>
                <w:rFonts w:ascii="Gill Sans MT" w:hAnsi="Gill Sans MT"/>
                <w:sz w:val="22"/>
                <w:szCs w:val="22"/>
              </w:rPr>
            </w:pPr>
            <w:r w:rsidRPr="00C24343">
              <w:rPr>
                <w:rFonts w:ascii="Gill Sans MT" w:hAnsi="Gill Sans MT"/>
                <w:sz w:val="22"/>
                <w:szCs w:val="22"/>
              </w:rPr>
              <w:t>Review medication plans to assess PPE requirements (if any) for staff administering medication.</w:t>
            </w:r>
          </w:p>
        </w:tc>
        <w:tc>
          <w:tcPr>
            <w:tcW w:w="2071" w:type="dxa"/>
          </w:tcPr>
          <w:p w14:paraId="574BEC7D" w14:textId="77777777" w:rsidR="007267CB" w:rsidRPr="00C24343" w:rsidRDefault="007267CB" w:rsidP="007267CB">
            <w:pPr>
              <w:rPr>
                <w:rFonts w:ascii="Gill Sans MT" w:hAnsi="Gill Sans MT"/>
                <w:sz w:val="22"/>
                <w:szCs w:val="22"/>
              </w:rPr>
            </w:pPr>
            <w:r>
              <w:rPr>
                <w:rFonts w:ascii="Gill Sans MT" w:hAnsi="Gill Sans MT"/>
                <w:sz w:val="22"/>
                <w:szCs w:val="22"/>
              </w:rPr>
              <w:t>N/A</w:t>
            </w:r>
          </w:p>
        </w:tc>
      </w:tr>
      <w:tr w:rsidR="007267CB" w:rsidRPr="00C24343" w14:paraId="342B1827" w14:textId="77777777" w:rsidTr="007267CB">
        <w:tc>
          <w:tcPr>
            <w:tcW w:w="13948" w:type="dxa"/>
            <w:gridSpan w:val="4"/>
            <w:shd w:val="clear" w:color="auto" w:fill="D9D9D9"/>
          </w:tcPr>
          <w:p w14:paraId="5049A426" w14:textId="77777777" w:rsidR="007267CB" w:rsidRPr="00C24343" w:rsidRDefault="007267CB" w:rsidP="007267CB">
            <w:pPr>
              <w:rPr>
                <w:rFonts w:ascii="Gill Sans MT" w:hAnsi="Gill Sans MT"/>
                <w:b/>
                <w:bCs/>
                <w:sz w:val="22"/>
                <w:szCs w:val="22"/>
              </w:rPr>
            </w:pPr>
            <w:r w:rsidRPr="00C24343">
              <w:rPr>
                <w:rFonts w:ascii="Gill Sans MT" w:hAnsi="Gill Sans MT"/>
                <w:b/>
                <w:bCs/>
                <w:sz w:val="22"/>
                <w:szCs w:val="22"/>
              </w:rPr>
              <w:t>Risk 2: Detrimental effect on personal well</w:t>
            </w:r>
            <w:r>
              <w:rPr>
                <w:rFonts w:ascii="Gill Sans MT" w:hAnsi="Gill Sans MT"/>
                <w:b/>
                <w:bCs/>
                <w:sz w:val="22"/>
                <w:szCs w:val="22"/>
              </w:rPr>
              <w:t>-</w:t>
            </w:r>
            <w:r w:rsidRPr="00C24343">
              <w:rPr>
                <w:rFonts w:ascii="Gill Sans MT" w:hAnsi="Gill Sans MT"/>
                <w:b/>
                <w:bCs/>
                <w:sz w:val="22"/>
                <w:szCs w:val="22"/>
              </w:rPr>
              <w:t>being</w:t>
            </w:r>
          </w:p>
        </w:tc>
      </w:tr>
      <w:tr w:rsidR="007267CB" w:rsidRPr="00C24343" w14:paraId="1006A0DC" w14:textId="77777777" w:rsidTr="007267CB">
        <w:trPr>
          <w:gridAfter w:val="1"/>
          <w:wAfter w:w="8" w:type="dxa"/>
        </w:trPr>
        <w:tc>
          <w:tcPr>
            <w:tcW w:w="2399" w:type="dxa"/>
          </w:tcPr>
          <w:p w14:paraId="744A5B8B" w14:textId="2565A628" w:rsidR="007267CB" w:rsidRPr="00C24343" w:rsidRDefault="007267CB" w:rsidP="007267CB">
            <w:pPr>
              <w:rPr>
                <w:rFonts w:ascii="Gill Sans MT" w:eastAsia="Arial Unicode MS" w:hAnsi="Gill Sans MT"/>
                <w:sz w:val="22"/>
                <w:szCs w:val="22"/>
              </w:rPr>
            </w:pPr>
            <w:r w:rsidRPr="00C24343">
              <w:rPr>
                <w:rFonts w:ascii="Gill Sans MT" w:eastAsia="Arial Unicode MS" w:hAnsi="Gill Sans MT"/>
                <w:sz w:val="22"/>
                <w:szCs w:val="22"/>
              </w:rPr>
              <w:t xml:space="preserve">Staff and </w:t>
            </w:r>
            <w:r w:rsidR="007D0E18">
              <w:rPr>
                <w:rFonts w:ascii="Gill Sans MT" w:eastAsia="Arial Unicode MS" w:hAnsi="Gill Sans MT"/>
                <w:sz w:val="22"/>
                <w:szCs w:val="22"/>
              </w:rPr>
              <w:t>pupils</w:t>
            </w:r>
          </w:p>
          <w:p w14:paraId="63A6D95B" w14:textId="77777777" w:rsidR="007267CB" w:rsidRPr="00C24343" w:rsidRDefault="007267CB" w:rsidP="007267CB">
            <w:pPr>
              <w:rPr>
                <w:rFonts w:ascii="Gill Sans MT" w:eastAsia="Arial Unicode MS" w:hAnsi="Gill Sans MT"/>
                <w:sz w:val="22"/>
                <w:szCs w:val="22"/>
              </w:rPr>
            </w:pPr>
          </w:p>
          <w:p w14:paraId="12ED6DA0" w14:textId="77777777" w:rsidR="007267CB" w:rsidRPr="00C24343" w:rsidRDefault="007267CB" w:rsidP="007267CB">
            <w:pPr>
              <w:rPr>
                <w:rFonts w:ascii="Gill Sans MT" w:eastAsia="Arial Unicode MS" w:hAnsi="Gill Sans MT"/>
                <w:sz w:val="22"/>
                <w:szCs w:val="22"/>
              </w:rPr>
            </w:pPr>
            <w:r w:rsidRPr="00C24343">
              <w:rPr>
                <w:rFonts w:ascii="Gill Sans MT" w:eastAsia="Arial Unicode MS" w:hAnsi="Gill Sans MT"/>
                <w:sz w:val="22"/>
                <w:szCs w:val="22"/>
              </w:rPr>
              <w:t xml:space="preserve">Mental health, anxiety, stress </w:t>
            </w:r>
          </w:p>
        </w:tc>
        <w:tc>
          <w:tcPr>
            <w:tcW w:w="9470" w:type="dxa"/>
          </w:tcPr>
          <w:p w14:paraId="2D61ABEA" w14:textId="0B45EEB1" w:rsidR="007267CB" w:rsidRPr="00746E3E" w:rsidRDefault="007267CB" w:rsidP="007267CB">
            <w:pPr>
              <w:numPr>
                <w:ilvl w:val="0"/>
                <w:numId w:val="1"/>
              </w:numPr>
              <w:rPr>
                <w:rFonts w:ascii="Gill Sans MT" w:hAnsi="Gill Sans MT"/>
                <w:bCs/>
                <w:iCs/>
                <w:sz w:val="22"/>
                <w:szCs w:val="22"/>
              </w:rPr>
            </w:pPr>
            <w:r w:rsidRPr="00C24343">
              <w:rPr>
                <w:rFonts w:ascii="Gill Sans MT" w:hAnsi="Gill Sans MT" w:cs="Tahoma"/>
                <w:sz w:val="22"/>
                <w:szCs w:val="22"/>
              </w:rPr>
              <w:t>Workloads are carefully managed</w:t>
            </w:r>
            <w:r>
              <w:rPr>
                <w:rFonts w:ascii="Gill Sans MT" w:hAnsi="Gill Sans MT" w:cs="Tahoma"/>
                <w:sz w:val="22"/>
                <w:szCs w:val="22"/>
              </w:rPr>
              <w:t xml:space="preserve"> and monitored</w:t>
            </w:r>
            <w:r w:rsidR="004A566C">
              <w:rPr>
                <w:rFonts w:ascii="Gill Sans MT" w:hAnsi="Gill Sans MT" w:cs="Tahoma"/>
                <w:sz w:val="22"/>
                <w:szCs w:val="22"/>
              </w:rPr>
              <w:t>.</w:t>
            </w:r>
          </w:p>
          <w:p w14:paraId="4333EE8A" w14:textId="14E2B8EC" w:rsidR="007267CB" w:rsidRPr="00862946" w:rsidRDefault="007267CB" w:rsidP="007267CB">
            <w:pPr>
              <w:numPr>
                <w:ilvl w:val="0"/>
                <w:numId w:val="1"/>
              </w:numPr>
              <w:rPr>
                <w:rFonts w:ascii="Gill Sans MT" w:hAnsi="Gill Sans MT"/>
                <w:bCs/>
                <w:iCs/>
                <w:sz w:val="22"/>
                <w:szCs w:val="22"/>
              </w:rPr>
            </w:pPr>
            <w:r>
              <w:rPr>
                <w:rFonts w:ascii="Gill Sans MT" w:hAnsi="Gill Sans MT"/>
                <w:bCs/>
                <w:iCs/>
                <w:sz w:val="22"/>
                <w:szCs w:val="22"/>
              </w:rPr>
              <w:t>Plans for Remote Education take into account impact on teacher workload</w:t>
            </w:r>
            <w:r w:rsidR="004A566C">
              <w:rPr>
                <w:rFonts w:ascii="Gill Sans MT" w:hAnsi="Gill Sans MT"/>
                <w:bCs/>
                <w:iCs/>
                <w:sz w:val="22"/>
                <w:szCs w:val="22"/>
              </w:rPr>
              <w:t>.</w:t>
            </w:r>
          </w:p>
          <w:p w14:paraId="60A130B6" w14:textId="58DCE730" w:rsidR="007267CB" w:rsidRPr="00862946" w:rsidRDefault="007267CB" w:rsidP="007267CB">
            <w:pPr>
              <w:numPr>
                <w:ilvl w:val="0"/>
                <w:numId w:val="1"/>
              </w:numPr>
              <w:rPr>
                <w:rFonts w:ascii="Gill Sans MT" w:hAnsi="Gill Sans MT"/>
                <w:bCs/>
                <w:iCs/>
                <w:sz w:val="22"/>
                <w:szCs w:val="22"/>
              </w:rPr>
            </w:pPr>
            <w:r>
              <w:rPr>
                <w:rFonts w:ascii="Gill Sans MT" w:hAnsi="Gill Sans MT" w:cs="Tahoma"/>
                <w:sz w:val="22"/>
                <w:szCs w:val="22"/>
              </w:rPr>
              <w:t>Regular feedback is sought on operational plans so they can be revised where beneficial</w:t>
            </w:r>
            <w:r w:rsidR="004A566C">
              <w:rPr>
                <w:rFonts w:ascii="Gill Sans MT" w:hAnsi="Gill Sans MT" w:cs="Tahoma"/>
                <w:sz w:val="22"/>
                <w:szCs w:val="22"/>
              </w:rPr>
              <w:t>.</w:t>
            </w:r>
          </w:p>
          <w:p w14:paraId="61FFB401" w14:textId="2615D634" w:rsidR="007267CB" w:rsidRPr="00C24343" w:rsidRDefault="007267CB" w:rsidP="007267CB">
            <w:pPr>
              <w:numPr>
                <w:ilvl w:val="0"/>
                <w:numId w:val="1"/>
              </w:numPr>
              <w:rPr>
                <w:rFonts w:ascii="Gill Sans MT" w:hAnsi="Gill Sans MT"/>
                <w:bCs/>
                <w:iCs/>
                <w:sz w:val="22"/>
                <w:szCs w:val="22"/>
              </w:rPr>
            </w:pPr>
            <w:r w:rsidRPr="00C24343">
              <w:rPr>
                <w:rFonts w:ascii="Gill Sans MT" w:hAnsi="Gill Sans MT" w:cs="Tahoma"/>
                <w:sz w:val="22"/>
                <w:szCs w:val="22"/>
              </w:rPr>
              <w:t xml:space="preserve">Staff are mindful and supportive to </w:t>
            </w:r>
            <w:r w:rsidR="007D0E18">
              <w:rPr>
                <w:rFonts w:ascii="Gill Sans MT" w:hAnsi="Gill Sans MT" w:cs="Tahoma"/>
                <w:sz w:val="22"/>
                <w:szCs w:val="22"/>
              </w:rPr>
              <w:t>pupils</w:t>
            </w:r>
            <w:r w:rsidRPr="00C24343">
              <w:rPr>
                <w:rFonts w:ascii="Gill Sans MT" w:hAnsi="Gill Sans MT" w:cs="Tahoma"/>
                <w:sz w:val="22"/>
                <w:szCs w:val="22"/>
              </w:rPr>
              <w:t xml:space="preserve"> and fellow colleagues who may have experienced loss, require time to express their feelings and, for </w:t>
            </w:r>
            <w:r w:rsidR="007D0E18">
              <w:rPr>
                <w:rFonts w:ascii="Gill Sans MT" w:hAnsi="Gill Sans MT" w:cs="Tahoma"/>
                <w:sz w:val="22"/>
                <w:szCs w:val="22"/>
              </w:rPr>
              <w:t>pupils</w:t>
            </w:r>
            <w:r w:rsidRPr="00C24343">
              <w:rPr>
                <w:rFonts w:ascii="Gill Sans MT" w:hAnsi="Gill Sans MT" w:cs="Tahoma"/>
                <w:sz w:val="22"/>
                <w:szCs w:val="22"/>
              </w:rPr>
              <w:t>, make friends again</w:t>
            </w:r>
            <w:r w:rsidR="004A566C">
              <w:rPr>
                <w:rFonts w:ascii="Gill Sans MT" w:hAnsi="Gill Sans MT" w:cs="Tahoma"/>
                <w:sz w:val="22"/>
                <w:szCs w:val="22"/>
              </w:rPr>
              <w:t>.</w:t>
            </w:r>
          </w:p>
          <w:p w14:paraId="29A9701E" w14:textId="5BC97FF6" w:rsidR="007267CB" w:rsidRDefault="007267CB" w:rsidP="007267CB">
            <w:pPr>
              <w:numPr>
                <w:ilvl w:val="0"/>
                <w:numId w:val="1"/>
              </w:numPr>
              <w:rPr>
                <w:rFonts w:ascii="Gill Sans MT" w:hAnsi="Gill Sans MT" w:cs="Tahoma"/>
                <w:color w:val="000000"/>
                <w:sz w:val="22"/>
                <w:szCs w:val="22"/>
              </w:rPr>
            </w:pPr>
            <w:r w:rsidRPr="00C24343">
              <w:rPr>
                <w:rFonts w:ascii="Gill Sans MT" w:hAnsi="Gill Sans MT" w:cs="Tahoma"/>
                <w:color w:val="000000"/>
                <w:sz w:val="22"/>
                <w:szCs w:val="22"/>
              </w:rPr>
              <w:t>The mental health and wellbeing of all staff (including the Headteacher) and the need to implement flexible working practices in a way that promotes good work-life balance is supported where practicable.</w:t>
            </w:r>
          </w:p>
          <w:p w14:paraId="5C3EE0B9" w14:textId="0EF37122" w:rsidR="007267CB" w:rsidRPr="00C24343" w:rsidRDefault="007267CB" w:rsidP="007267CB">
            <w:pPr>
              <w:numPr>
                <w:ilvl w:val="0"/>
                <w:numId w:val="1"/>
              </w:numPr>
              <w:rPr>
                <w:rFonts w:ascii="Gill Sans MT" w:hAnsi="Gill Sans MT" w:cs="Tahoma"/>
                <w:color w:val="000000"/>
                <w:sz w:val="22"/>
                <w:szCs w:val="22"/>
              </w:rPr>
            </w:pPr>
            <w:r>
              <w:rPr>
                <w:rFonts w:ascii="Gill Sans MT" w:hAnsi="Gill Sans MT" w:cs="Tahoma"/>
                <w:color w:val="000000"/>
                <w:sz w:val="22"/>
                <w:szCs w:val="22"/>
              </w:rPr>
              <w:t>Regular asymptomatic testing is made available to staff.</w:t>
            </w:r>
          </w:p>
          <w:p w14:paraId="643EFBFF" w14:textId="77777777" w:rsidR="007267CB" w:rsidRPr="00C24343" w:rsidRDefault="007267CB" w:rsidP="007267CB">
            <w:pPr>
              <w:numPr>
                <w:ilvl w:val="0"/>
                <w:numId w:val="1"/>
              </w:numPr>
              <w:rPr>
                <w:rFonts w:ascii="Gill Sans MT" w:hAnsi="Gill Sans MT"/>
                <w:bCs/>
                <w:iCs/>
                <w:sz w:val="22"/>
                <w:szCs w:val="22"/>
              </w:rPr>
            </w:pPr>
            <w:r w:rsidRPr="00C24343">
              <w:rPr>
                <w:rFonts w:ascii="Gill Sans MT" w:hAnsi="Gill Sans MT" w:cs="Tahoma"/>
                <w:color w:val="000000"/>
                <w:sz w:val="22"/>
                <w:szCs w:val="22"/>
              </w:rPr>
              <w:t>Staff are informed that access to</w:t>
            </w:r>
            <w:r w:rsidRPr="00C24343">
              <w:rPr>
                <w:rFonts w:ascii="Gill Sans MT" w:hAnsi="Gill Sans MT"/>
                <w:color w:val="000000"/>
                <w:sz w:val="22"/>
                <w:szCs w:val="22"/>
              </w:rPr>
              <w:t xml:space="preserve"> </w:t>
            </w:r>
            <w:r w:rsidRPr="00C24343">
              <w:rPr>
                <w:rFonts w:ascii="Gill Sans MT" w:hAnsi="Gill Sans MT" w:cs="Tahoma"/>
                <w:color w:val="000000"/>
                <w:sz w:val="22"/>
                <w:szCs w:val="22"/>
              </w:rPr>
              <w:t>Coronavirus (COVID-19) testing is available if showing symptoms.</w:t>
            </w:r>
          </w:p>
        </w:tc>
        <w:tc>
          <w:tcPr>
            <w:tcW w:w="2071" w:type="dxa"/>
          </w:tcPr>
          <w:p w14:paraId="5F566251" w14:textId="77777777" w:rsidR="007267CB" w:rsidRPr="00C24343" w:rsidRDefault="007267CB" w:rsidP="007267CB">
            <w:pPr>
              <w:rPr>
                <w:rFonts w:ascii="Gill Sans MT" w:hAnsi="Gill Sans MT"/>
                <w:sz w:val="22"/>
                <w:szCs w:val="22"/>
              </w:rPr>
            </w:pPr>
            <w:r>
              <w:rPr>
                <w:rFonts w:ascii="Gill Sans MT" w:hAnsi="Gill Sans MT"/>
                <w:sz w:val="22"/>
                <w:szCs w:val="22"/>
              </w:rPr>
              <w:t>N/A</w:t>
            </w:r>
          </w:p>
        </w:tc>
      </w:tr>
      <w:tr w:rsidR="007267CB" w:rsidRPr="00C24343" w14:paraId="1B9F7746" w14:textId="77777777" w:rsidTr="007267CB">
        <w:tc>
          <w:tcPr>
            <w:tcW w:w="13948" w:type="dxa"/>
            <w:gridSpan w:val="4"/>
            <w:shd w:val="clear" w:color="auto" w:fill="D9D9D9"/>
          </w:tcPr>
          <w:p w14:paraId="6955CCD2" w14:textId="1AC8C130" w:rsidR="007267CB" w:rsidRPr="00C24343" w:rsidRDefault="007267CB" w:rsidP="007267CB">
            <w:pPr>
              <w:rPr>
                <w:rFonts w:ascii="Gill Sans MT" w:hAnsi="Gill Sans MT"/>
                <w:b/>
                <w:bCs/>
                <w:sz w:val="22"/>
                <w:szCs w:val="22"/>
              </w:rPr>
            </w:pPr>
            <w:r w:rsidRPr="00C24343">
              <w:rPr>
                <w:rFonts w:ascii="Gill Sans MT" w:hAnsi="Gill Sans MT"/>
                <w:b/>
                <w:bCs/>
                <w:sz w:val="22"/>
                <w:szCs w:val="22"/>
              </w:rPr>
              <w:t>Risk 3: Impact of a confirmed case of COVID 19 on the school community</w:t>
            </w:r>
          </w:p>
        </w:tc>
      </w:tr>
      <w:tr w:rsidR="007267CB" w:rsidRPr="00C24343" w14:paraId="2FA413FE" w14:textId="77777777" w:rsidTr="007267CB">
        <w:trPr>
          <w:gridAfter w:val="1"/>
          <w:wAfter w:w="8" w:type="dxa"/>
        </w:trPr>
        <w:tc>
          <w:tcPr>
            <w:tcW w:w="2399" w:type="dxa"/>
          </w:tcPr>
          <w:p w14:paraId="4FAF69E2" w14:textId="2FE1AB9A" w:rsidR="007267CB" w:rsidRPr="00C24343" w:rsidRDefault="007267CB" w:rsidP="007267CB">
            <w:pPr>
              <w:rPr>
                <w:rFonts w:ascii="Gill Sans MT" w:hAnsi="Gill Sans MT" w:cs="Tahoma"/>
                <w:bCs/>
                <w:sz w:val="22"/>
                <w:szCs w:val="22"/>
              </w:rPr>
            </w:pPr>
            <w:r w:rsidRPr="00C24343">
              <w:rPr>
                <w:rFonts w:ascii="Gill Sans MT" w:hAnsi="Gill Sans MT" w:cs="Tahoma"/>
                <w:bCs/>
                <w:sz w:val="22"/>
                <w:szCs w:val="22"/>
              </w:rPr>
              <w:t xml:space="preserve">Staff and </w:t>
            </w:r>
            <w:r w:rsidR="007D0E18">
              <w:rPr>
                <w:rFonts w:ascii="Gill Sans MT" w:hAnsi="Gill Sans MT" w:cs="Tahoma"/>
                <w:bCs/>
                <w:sz w:val="22"/>
                <w:szCs w:val="22"/>
              </w:rPr>
              <w:t>pupils</w:t>
            </w:r>
          </w:p>
          <w:p w14:paraId="177DD873" w14:textId="77777777" w:rsidR="007267CB" w:rsidRPr="00C24343" w:rsidRDefault="007267CB" w:rsidP="007267CB">
            <w:pPr>
              <w:rPr>
                <w:rFonts w:ascii="Gill Sans MT" w:hAnsi="Gill Sans MT" w:cs="Tahoma"/>
                <w:bCs/>
                <w:sz w:val="22"/>
                <w:szCs w:val="22"/>
              </w:rPr>
            </w:pPr>
          </w:p>
          <w:p w14:paraId="51E562FB" w14:textId="77777777" w:rsidR="007267CB" w:rsidRPr="00C24343" w:rsidRDefault="007267CB" w:rsidP="007267CB">
            <w:pPr>
              <w:rPr>
                <w:rFonts w:ascii="Gill Sans MT" w:eastAsia="Arial Unicode MS" w:hAnsi="Gill Sans MT"/>
                <w:sz w:val="22"/>
                <w:szCs w:val="22"/>
              </w:rPr>
            </w:pPr>
            <w:r w:rsidRPr="00C24343">
              <w:rPr>
                <w:rFonts w:ascii="Gill Sans MT" w:hAnsi="Gill Sans MT" w:cs="Tahoma"/>
                <w:bCs/>
                <w:sz w:val="22"/>
                <w:szCs w:val="22"/>
              </w:rPr>
              <w:t>Health and safety</w:t>
            </w:r>
          </w:p>
        </w:tc>
        <w:tc>
          <w:tcPr>
            <w:tcW w:w="9470" w:type="dxa"/>
          </w:tcPr>
          <w:p w14:paraId="76DB7139" w14:textId="626B66AC" w:rsidR="004C730D" w:rsidRDefault="004C730D" w:rsidP="00B11BCF">
            <w:pPr>
              <w:shd w:val="clear" w:color="auto" w:fill="FFFFFF"/>
              <w:ind w:left="391"/>
              <w:rPr>
                <w:rFonts w:ascii="Gill Sans MT" w:hAnsi="Gill Sans MT"/>
                <w:sz w:val="22"/>
                <w:szCs w:val="22"/>
                <w:lang w:eastAsia="en-GB"/>
              </w:rPr>
            </w:pPr>
            <w:r w:rsidRPr="0072556D">
              <w:rPr>
                <w:rFonts w:ascii="Gill Sans MT" w:hAnsi="Gill Sans MT"/>
                <w:sz w:val="22"/>
                <w:szCs w:val="22"/>
              </w:rPr>
              <w:t>.</w:t>
            </w:r>
          </w:p>
          <w:p w14:paraId="7095BCA4" w14:textId="4D4ED104" w:rsidR="006D1443" w:rsidRDefault="00B11BCF" w:rsidP="006735B0">
            <w:pPr>
              <w:shd w:val="clear" w:color="auto" w:fill="FFFFFF"/>
              <w:ind w:left="391"/>
              <w:rPr>
                <w:rFonts w:ascii="Gill Sans MT" w:hAnsi="Gill Sans MT"/>
                <w:sz w:val="22"/>
                <w:szCs w:val="22"/>
              </w:rPr>
            </w:pPr>
            <w:r>
              <w:rPr>
                <w:rFonts w:ascii="Gill Sans MT" w:hAnsi="Gill Sans MT"/>
                <w:sz w:val="22"/>
                <w:szCs w:val="22"/>
              </w:rPr>
              <w:t>See comments in Risk 1</w:t>
            </w:r>
          </w:p>
          <w:p w14:paraId="63B55BF2" w14:textId="77777777" w:rsidR="00B11BCF" w:rsidRPr="005C4525" w:rsidRDefault="00B11BCF" w:rsidP="006735B0">
            <w:pPr>
              <w:shd w:val="clear" w:color="auto" w:fill="FFFFFF"/>
              <w:ind w:left="391"/>
              <w:rPr>
                <w:rFonts w:ascii="Gill Sans MT" w:hAnsi="Gill Sans MT"/>
                <w:sz w:val="22"/>
                <w:szCs w:val="22"/>
              </w:rPr>
            </w:pPr>
          </w:p>
          <w:p w14:paraId="20B991F1" w14:textId="77777777" w:rsidR="004C730D" w:rsidRDefault="004C730D" w:rsidP="004C730D">
            <w:pPr>
              <w:numPr>
                <w:ilvl w:val="0"/>
                <w:numId w:val="1"/>
              </w:numPr>
              <w:shd w:val="clear" w:color="auto" w:fill="FFFFFF"/>
              <w:ind w:left="391" w:hanging="357"/>
              <w:rPr>
                <w:rFonts w:ascii="Gill Sans MT" w:hAnsi="Gill Sans MT"/>
                <w:sz w:val="22"/>
                <w:szCs w:val="22"/>
              </w:rPr>
            </w:pPr>
            <w:r w:rsidRPr="004C730D">
              <w:rPr>
                <w:rFonts w:ascii="Gill Sans MT" w:hAnsi="Gill Sans MT"/>
                <w:sz w:val="22"/>
                <w:szCs w:val="22"/>
              </w:rPr>
              <w:t>We will seek public health advice if:</w:t>
            </w:r>
          </w:p>
          <w:p w14:paraId="4CD9B25F" w14:textId="05DF2C07" w:rsidR="004C730D" w:rsidRPr="004C730D" w:rsidRDefault="004C730D" w:rsidP="004C730D">
            <w:pPr>
              <w:numPr>
                <w:ilvl w:val="1"/>
                <w:numId w:val="28"/>
              </w:numPr>
              <w:shd w:val="clear" w:color="auto" w:fill="FFFFFF"/>
              <w:rPr>
                <w:rFonts w:ascii="Gill Sans MT" w:hAnsi="Gill Sans MT"/>
                <w:sz w:val="22"/>
                <w:szCs w:val="22"/>
              </w:rPr>
            </w:pPr>
            <w:r w:rsidRPr="004C730D">
              <w:rPr>
                <w:rFonts w:ascii="Gill Sans MT" w:hAnsi="Gill Sans MT"/>
                <w:sz w:val="22"/>
                <w:szCs w:val="22"/>
              </w:rPr>
              <w:t>5 children, pupils, or staff, who are likely to have mixed closely, test positive for COVID-19 within a 10-day period; or</w:t>
            </w:r>
          </w:p>
          <w:p w14:paraId="569CB689" w14:textId="7217CF63" w:rsidR="004C730D" w:rsidRDefault="009B4010" w:rsidP="004C730D">
            <w:pPr>
              <w:numPr>
                <w:ilvl w:val="1"/>
                <w:numId w:val="28"/>
              </w:numPr>
              <w:shd w:val="clear" w:color="auto" w:fill="FFFFFF"/>
              <w:rPr>
                <w:rFonts w:ascii="Gill Sans MT" w:hAnsi="Gill Sans MT"/>
                <w:sz w:val="22"/>
                <w:szCs w:val="22"/>
              </w:rPr>
            </w:pPr>
            <w:r>
              <w:rPr>
                <w:rFonts w:ascii="Gill Sans MT" w:hAnsi="Gill Sans MT"/>
                <w:sz w:val="22"/>
                <w:szCs w:val="22"/>
              </w:rPr>
              <w:t xml:space="preserve">10% of children, pupils, </w:t>
            </w:r>
            <w:r w:rsidR="004C730D" w:rsidRPr="004C730D">
              <w:rPr>
                <w:rFonts w:ascii="Gill Sans MT" w:hAnsi="Gill Sans MT"/>
                <w:sz w:val="22"/>
                <w:szCs w:val="22"/>
              </w:rPr>
              <w:t>or staff who are likely to have mixed closely test positive for COVID-19 within a 10-day period</w:t>
            </w:r>
            <w:r w:rsidR="004C730D">
              <w:rPr>
                <w:rFonts w:ascii="Gill Sans MT" w:hAnsi="Gill Sans MT"/>
                <w:sz w:val="22"/>
                <w:szCs w:val="22"/>
              </w:rPr>
              <w:t>; or</w:t>
            </w:r>
          </w:p>
          <w:p w14:paraId="29AA6692" w14:textId="180FCE5D" w:rsidR="004C730D" w:rsidRPr="004C730D" w:rsidRDefault="009B4010" w:rsidP="004C730D">
            <w:pPr>
              <w:numPr>
                <w:ilvl w:val="1"/>
                <w:numId w:val="28"/>
              </w:numPr>
              <w:shd w:val="clear" w:color="auto" w:fill="FFFFFF"/>
              <w:rPr>
                <w:rFonts w:ascii="Gill Sans MT" w:hAnsi="Gill Sans MT"/>
                <w:sz w:val="22"/>
                <w:szCs w:val="22"/>
              </w:rPr>
            </w:pPr>
            <w:r>
              <w:rPr>
                <w:rFonts w:ascii="Gill Sans MT" w:hAnsi="Gill Sans MT"/>
                <w:sz w:val="22"/>
                <w:szCs w:val="22"/>
              </w:rPr>
              <w:t xml:space="preserve">a pupil, </w:t>
            </w:r>
            <w:r w:rsidR="004C730D" w:rsidRPr="004C730D">
              <w:rPr>
                <w:rFonts w:ascii="Gill Sans MT" w:hAnsi="Gill Sans MT"/>
                <w:sz w:val="22"/>
                <w:szCs w:val="22"/>
              </w:rPr>
              <w:t>child or staff member is admitted to hospital with COVID-19.</w:t>
            </w:r>
          </w:p>
          <w:p w14:paraId="21119622" w14:textId="53A9F750" w:rsidR="007267CB" w:rsidRPr="004C730D" w:rsidRDefault="007267CB" w:rsidP="004C730D">
            <w:pPr>
              <w:shd w:val="clear" w:color="auto" w:fill="FFFFFF"/>
              <w:ind w:left="391"/>
              <w:rPr>
                <w:rFonts w:ascii="Gill Sans MT" w:hAnsi="Gill Sans MT"/>
                <w:sz w:val="22"/>
                <w:szCs w:val="22"/>
              </w:rPr>
            </w:pPr>
            <w:r w:rsidRPr="004C730D">
              <w:rPr>
                <w:rFonts w:ascii="Gill Sans MT" w:hAnsi="Gill Sans MT" w:cs="Tahoma"/>
                <w:color w:val="000000"/>
                <w:sz w:val="22"/>
                <w:szCs w:val="22"/>
              </w:rPr>
              <w:t>We will call the dedicated a</w:t>
            </w:r>
            <w:r w:rsidR="00A37B9C">
              <w:rPr>
                <w:rFonts w:ascii="Gill Sans MT" w:hAnsi="Gill Sans MT" w:cs="Tahoma"/>
                <w:color w:val="000000"/>
                <w:sz w:val="22"/>
                <w:szCs w:val="22"/>
              </w:rPr>
              <w:t>dvice service (DfE helpline</w:t>
            </w:r>
            <w:r w:rsidRPr="004C730D">
              <w:rPr>
                <w:rFonts w:ascii="Gill Sans MT" w:hAnsi="Gill Sans MT" w:cs="Tahoma"/>
                <w:color w:val="000000"/>
                <w:sz w:val="22"/>
                <w:szCs w:val="22"/>
              </w:rPr>
              <w:t xml:space="preserve">) who will escalate the issue to our local health protection team where necessary and advise if any additional action is required, such as implementing elements of our outbreak management plan. </w:t>
            </w:r>
          </w:p>
          <w:p w14:paraId="12E82C51" w14:textId="75164791" w:rsidR="007267CB" w:rsidRPr="00C24343" w:rsidRDefault="007267CB" w:rsidP="007267CB">
            <w:pPr>
              <w:numPr>
                <w:ilvl w:val="0"/>
                <w:numId w:val="1"/>
              </w:numPr>
              <w:rPr>
                <w:rFonts w:ascii="Gill Sans MT" w:hAnsi="Gill Sans MT" w:cs="Tahoma"/>
                <w:color w:val="000000"/>
                <w:sz w:val="22"/>
                <w:szCs w:val="22"/>
              </w:rPr>
            </w:pPr>
            <w:r w:rsidRPr="00C24343">
              <w:rPr>
                <w:rFonts w:ascii="Gill Sans MT" w:hAnsi="Gill Sans MT" w:cs="Tahoma"/>
                <w:color w:val="000000"/>
                <w:sz w:val="22"/>
                <w:szCs w:val="22"/>
              </w:rPr>
              <w:t xml:space="preserve">If </w:t>
            </w:r>
            <w:r>
              <w:rPr>
                <w:rFonts w:ascii="Gill Sans MT" w:hAnsi="Gill Sans MT" w:cs="Tahoma"/>
                <w:color w:val="000000"/>
                <w:sz w:val="22"/>
                <w:szCs w:val="22"/>
              </w:rPr>
              <w:t>we think we might have to close partially or fully because of the number of cases, we will work with the local health protection team</w:t>
            </w:r>
            <w:r w:rsidRPr="00C24343">
              <w:rPr>
                <w:rFonts w:ascii="Gill Sans MT" w:hAnsi="Gill Sans MT" w:cs="Tahoma"/>
                <w:color w:val="000000"/>
                <w:sz w:val="22"/>
                <w:szCs w:val="22"/>
              </w:rPr>
              <w:t xml:space="preserve"> </w:t>
            </w:r>
            <w:r>
              <w:rPr>
                <w:rFonts w:ascii="Gill Sans MT" w:hAnsi="Gill Sans MT" w:cs="Tahoma"/>
                <w:color w:val="000000"/>
                <w:sz w:val="22"/>
                <w:szCs w:val="22"/>
              </w:rPr>
              <w:t>who will advise if additional action is required</w:t>
            </w:r>
            <w:r w:rsidRPr="00C24343">
              <w:rPr>
                <w:rFonts w:ascii="Gill Sans MT" w:hAnsi="Gill Sans MT" w:cs="Tahoma"/>
                <w:color w:val="000000"/>
                <w:sz w:val="22"/>
                <w:szCs w:val="22"/>
              </w:rPr>
              <w:t>.</w:t>
            </w:r>
          </w:p>
          <w:p w14:paraId="6FF8CDBB" w14:textId="76625EF6" w:rsidR="007267CB" w:rsidRPr="00C24343" w:rsidRDefault="007267CB" w:rsidP="007267CB">
            <w:pPr>
              <w:numPr>
                <w:ilvl w:val="0"/>
                <w:numId w:val="1"/>
              </w:numPr>
              <w:rPr>
                <w:rFonts w:ascii="Gill Sans MT" w:hAnsi="Gill Sans MT" w:cs="Tahoma"/>
                <w:sz w:val="22"/>
                <w:szCs w:val="22"/>
              </w:rPr>
            </w:pPr>
            <w:r>
              <w:rPr>
                <w:rFonts w:ascii="Gill Sans MT" w:hAnsi="Gill Sans MT" w:cs="Tahoma"/>
                <w:color w:val="000000"/>
                <w:sz w:val="22"/>
                <w:szCs w:val="22"/>
              </w:rPr>
              <w:t>The need for enhanced cleaning of c</w:t>
            </w:r>
            <w:r w:rsidRPr="00C24343">
              <w:rPr>
                <w:rFonts w:ascii="Gill Sans MT" w:hAnsi="Gill Sans MT" w:cs="Tahoma"/>
                <w:color w:val="000000"/>
                <w:sz w:val="22"/>
                <w:szCs w:val="22"/>
              </w:rPr>
              <w:t>lassrooms(s), offices and other room(s)</w:t>
            </w:r>
            <w:r w:rsidRPr="00C24343">
              <w:rPr>
                <w:rFonts w:ascii="Gill Sans MT" w:hAnsi="Gill Sans MT"/>
                <w:color w:val="000000"/>
                <w:sz w:val="22"/>
                <w:szCs w:val="22"/>
              </w:rPr>
              <w:t xml:space="preserve"> </w:t>
            </w:r>
            <w:r w:rsidRPr="00C24343">
              <w:rPr>
                <w:rFonts w:ascii="Gill Sans MT" w:hAnsi="Gill Sans MT" w:cs="Tahoma"/>
                <w:color w:val="000000"/>
                <w:sz w:val="22"/>
                <w:szCs w:val="22"/>
              </w:rPr>
              <w:t xml:space="preserve">used by the member of staff or </w:t>
            </w:r>
            <w:r w:rsidR="009B4010">
              <w:rPr>
                <w:rFonts w:ascii="Gill Sans MT" w:hAnsi="Gill Sans MT" w:cs="Tahoma"/>
                <w:color w:val="000000"/>
                <w:sz w:val="22"/>
                <w:szCs w:val="22"/>
              </w:rPr>
              <w:t>pupil</w:t>
            </w:r>
            <w:r w:rsidRPr="00C24343">
              <w:rPr>
                <w:rFonts w:ascii="Gill Sans MT" w:hAnsi="Gill Sans MT" w:cs="Tahoma"/>
                <w:color w:val="000000"/>
                <w:sz w:val="22"/>
                <w:szCs w:val="22"/>
              </w:rPr>
              <w:t xml:space="preserve"> with a confirmed case of Covid-19 </w:t>
            </w:r>
            <w:r>
              <w:rPr>
                <w:rFonts w:ascii="Gill Sans MT" w:hAnsi="Gill Sans MT" w:cs="Tahoma"/>
                <w:color w:val="000000"/>
                <w:sz w:val="22"/>
                <w:szCs w:val="22"/>
              </w:rPr>
              <w:t>within the previous 48 hours will be</w:t>
            </w:r>
            <w:r w:rsidRPr="00C24343">
              <w:rPr>
                <w:rFonts w:ascii="Gill Sans MT" w:hAnsi="Gill Sans MT" w:cs="Tahoma"/>
                <w:color w:val="000000"/>
                <w:sz w:val="22"/>
                <w:szCs w:val="22"/>
              </w:rPr>
              <w:t xml:space="preserve"> </w:t>
            </w:r>
            <w:r>
              <w:rPr>
                <w:rFonts w:ascii="Gill Sans MT" w:hAnsi="Gill Sans MT" w:cs="Tahoma"/>
                <w:color w:val="000000"/>
                <w:sz w:val="22"/>
                <w:szCs w:val="22"/>
              </w:rPr>
              <w:t>considered.</w:t>
            </w:r>
          </w:p>
          <w:p w14:paraId="36F96284" w14:textId="0365EB01" w:rsidR="007267CB" w:rsidRPr="00C24343" w:rsidRDefault="007267CB" w:rsidP="006D1443">
            <w:pPr>
              <w:numPr>
                <w:ilvl w:val="0"/>
                <w:numId w:val="1"/>
              </w:numPr>
              <w:rPr>
                <w:rFonts w:ascii="Gill Sans MT" w:hAnsi="Gill Sans MT" w:cs="Tahoma"/>
                <w:sz w:val="22"/>
                <w:szCs w:val="22"/>
              </w:rPr>
            </w:pPr>
            <w:r w:rsidRPr="00C24343">
              <w:rPr>
                <w:rFonts w:ascii="Gill Sans MT" w:hAnsi="Gill Sans MT" w:cs="Tahoma"/>
                <w:sz w:val="22"/>
                <w:szCs w:val="22"/>
              </w:rPr>
              <w:t>Areas where the individual has passed through and spent minimal time, such as corridors, but which are not visibly contaminated with body fluids, are cleaned thoroughly as normal.</w:t>
            </w:r>
          </w:p>
        </w:tc>
        <w:tc>
          <w:tcPr>
            <w:tcW w:w="2071" w:type="dxa"/>
          </w:tcPr>
          <w:p w14:paraId="184524DE" w14:textId="77777777" w:rsidR="007267CB" w:rsidRPr="00C24343" w:rsidRDefault="007267CB" w:rsidP="007267CB">
            <w:pPr>
              <w:rPr>
                <w:rFonts w:ascii="Gill Sans MT" w:hAnsi="Gill Sans MT"/>
                <w:sz w:val="22"/>
                <w:szCs w:val="22"/>
              </w:rPr>
            </w:pPr>
            <w:r>
              <w:rPr>
                <w:rFonts w:ascii="Gill Sans MT" w:hAnsi="Gill Sans MT"/>
                <w:sz w:val="22"/>
                <w:szCs w:val="22"/>
              </w:rPr>
              <w:t>N/A</w:t>
            </w:r>
          </w:p>
        </w:tc>
      </w:tr>
      <w:tr w:rsidR="007267CB" w:rsidRPr="00C24343" w14:paraId="46875D84" w14:textId="77777777" w:rsidTr="007267CB">
        <w:tc>
          <w:tcPr>
            <w:tcW w:w="13948" w:type="dxa"/>
            <w:gridSpan w:val="4"/>
            <w:shd w:val="clear" w:color="auto" w:fill="D9D9D9"/>
          </w:tcPr>
          <w:p w14:paraId="41572085" w14:textId="18D8EDAF" w:rsidR="007267CB" w:rsidRPr="00782711" w:rsidRDefault="007267CB" w:rsidP="007267CB">
            <w:pPr>
              <w:spacing w:before="10" w:after="10"/>
              <w:rPr>
                <w:rFonts w:ascii="Gill Sans MT" w:hAnsi="Gill Sans MT" w:cs="Tahoma"/>
                <w:b/>
                <w:sz w:val="22"/>
                <w:szCs w:val="22"/>
              </w:rPr>
            </w:pPr>
            <w:r w:rsidRPr="00C24343">
              <w:rPr>
                <w:rFonts w:ascii="Gill Sans MT" w:hAnsi="Gill Sans MT"/>
                <w:b/>
                <w:bCs/>
                <w:sz w:val="22"/>
                <w:szCs w:val="22"/>
              </w:rPr>
              <w:t xml:space="preserve">Risk 4: </w:t>
            </w:r>
            <w:r w:rsidRPr="00C24343">
              <w:rPr>
                <w:rFonts w:ascii="Gill Sans MT" w:hAnsi="Gill Sans MT" w:cs="Tahoma"/>
                <w:b/>
                <w:sz w:val="22"/>
                <w:szCs w:val="22"/>
              </w:rPr>
              <w:t>Site staff absence</w:t>
            </w:r>
            <w:r>
              <w:rPr>
                <w:rFonts w:ascii="Gill Sans MT" w:hAnsi="Gill Sans MT" w:cs="Tahoma"/>
                <w:b/>
                <w:sz w:val="22"/>
                <w:szCs w:val="22"/>
              </w:rPr>
              <w:t xml:space="preserve">; </w:t>
            </w:r>
            <w:r w:rsidRPr="00C24343">
              <w:rPr>
                <w:rFonts w:ascii="Gill Sans MT" w:hAnsi="Gill Sans MT" w:cs="Tahoma"/>
                <w:b/>
                <w:sz w:val="22"/>
                <w:szCs w:val="22"/>
              </w:rPr>
              <w:t>Effective cleaning no longer available</w:t>
            </w:r>
          </w:p>
        </w:tc>
      </w:tr>
      <w:tr w:rsidR="007267CB" w:rsidRPr="00C24343" w14:paraId="2D936EE1" w14:textId="77777777" w:rsidTr="007267CB">
        <w:trPr>
          <w:gridAfter w:val="1"/>
          <w:wAfter w:w="8" w:type="dxa"/>
        </w:trPr>
        <w:tc>
          <w:tcPr>
            <w:tcW w:w="2399" w:type="dxa"/>
          </w:tcPr>
          <w:p w14:paraId="521B6A91" w14:textId="77777777" w:rsidR="007267CB" w:rsidRPr="00C24343" w:rsidRDefault="007267CB" w:rsidP="007267CB">
            <w:pPr>
              <w:rPr>
                <w:rFonts w:ascii="Gill Sans MT" w:hAnsi="Gill Sans MT" w:cs="Tahoma"/>
                <w:bCs/>
                <w:sz w:val="22"/>
                <w:szCs w:val="22"/>
              </w:rPr>
            </w:pPr>
            <w:r w:rsidRPr="00C24343">
              <w:rPr>
                <w:rFonts w:ascii="Gill Sans MT" w:hAnsi="Gill Sans MT" w:cs="Tahoma"/>
                <w:bCs/>
                <w:sz w:val="22"/>
                <w:szCs w:val="22"/>
              </w:rPr>
              <w:t>All site users</w:t>
            </w:r>
          </w:p>
          <w:p w14:paraId="00D41FCF" w14:textId="77777777" w:rsidR="007267CB" w:rsidRPr="00C24343" w:rsidRDefault="007267CB" w:rsidP="007267CB">
            <w:pPr>
              <w:rPr>
                <w:rFonts w:ascii="Gill Sans MT" w:hAnsi="Gill Sans MT" w:cs="Tahoma"/>
                <w:bCs/>
                <w:sz w:val="22"/>
                <w:szCs w:val="22"/>
              </w:rPr>
            </w:pPr>
          </w:p>
          <w:p w14:paraId="64D50796" w14:textId="4A4A8512" w:rsidR="007267CB" w:rsidRPr="00C24343" w:rsidRDefault="007267CB" w:rsidP="007267CB">
            <w:pPr>
              <w:rPr>
                <w:rFonts w:ascii="Gill Sans MT" w:hAnsi="Gill Sans MT" w:cs="Tahoma"/>
                <w:bCs/>
                <w:sz w:val="22"/>
                <w:szCs w:val="22"/>
              </w:rPr>
            </w:pPr>
            <w:r w:rsidRPr="00C24343">
              <w:rPr>
                <w:rFonts w:ascii="Gill Sans MT" w:hAnsi="Gill Sans MT" w:cs="Tahoma"/>
                <w:bCs/>
                <w:sz w:val="22"/>
                <w:szCs w:val="22"/>
              </w:rPr>
              <w:t>Health &amp;</w:t>
            </w:r>
            <w:r w:rsidR="009B4010">
              <w:rPr>
                <w:rFonts w:ascii="Gill Sans MT" w:hAnsi="Gill Sans MT" w:cs="Tahoma"/>
                <w:bCs/>
                <w:sz w:val="22"/>
                <w:szCs w:val="22"/>
              </w:rPr>
              <w:t xml:space="preserve"> </w:t>
            </w:r>
            <w:r w:rsidRPr="00C24343">
              <w:rPr>
                <w:rFonts w:ascii="Gill Sans MT" w:hAnsi="Gill Sans MT" w:cs="Tahoma"/>
                <w:bCs/>
                <w:sz w:val="22"/>
                <w:szCs w:val="22"/>
              </w:rPr>
              <w:t>Safety</w:t>
            </w:r>
          </w:p>
        </w:tc>
        <w:tc>
          <w:tcPr>
            <w:tcW w:w="9470" w:type="dxa"/>
          </w:tcPr>
          <w:p w14:paraId="5B90F8F5" w14:textId="36AEBA15" w:rsidR="007267CB" w:rsidRPr="009B4010" w:rsidRDefault="007267CB" w:rsidP="007267CB">
            <w:pPr>
              <w:numPr>
                <w:ilvl w:val="0"/>
                <w:numId w:val="1"/>
              </w:numPr>
              <w:rPr>
                <w:rFonts w:ascii="Gill Sans MT" w:hAnsi="Gill Sans MT" w:cs="Tahoma"/>
                <w:color w:val="000000"/>
                <w:sz w:val="22"/>
                <w:szCs w:val="22"/>
              </w:rPr>
            </w:pPr>
            <w:r w:rsidRPr="00C24343">
              <w:rPr>
                <w:rFonts w:ascii="Gill Sans MT" w:hAnsi="Gill Sans MT" w:cs="Tahoma"/>
                <w:sz w:val="22"/>
                <w:szCs w:val="22"/>
              </w:rPr>
              <w:t>If the site cannot be cleaned, the school will seek further advice before making the decision to temporarily close on health and safety grounds.</w:t>
            </w:r>
          </w:p>
          <w:p w14:paraId="63ABB0C9" w14:textId="670873AC" w:rsidR="000B69BE" w:rsidRPr="009B4010" w:rsidRDefault="009B4010" w:rsidP="009B4010">
            <w:pPr>
              <w:numPr>
                <w:ilvl w:val="0"/>
                <w:numId w:val="1"/>
              </w:numPr>
              <w:rPr>
                <w:rFonts w:ascii="Gill Sans MT" w:hAnsi="Gill Sans MT" w:cs="Tahoma"/>
                <w:color w:val="000000"/>
                <w:sz w:val="22"/>
                <w:szCs w:val="22"/>
              </w:rPr>
            </w:pPr>
            <w:r w:rsidRPr="009B4010">
              <w:rPr>
                <w:rFonts w:ascii="Gill Sans MT" w:hAnsi="Gill Sans MT" w:cs="Tahoma"/>
                <w:sz w:val="22"/>
                <w:szCs w:val="22"/>
              </w:rPr>
              <w:t>P</w:t>
            </w:r>
            <w:r w:rsidR="007267CB" w:rsidRPr="009B4010">
              <w:rPr>
                <w:rFonts w:ascii="Gill Sans MT" w:hAnsi="Gill Sans MT" w:cs="Tahoma"/>
                <w:sz w:val="22"/>
                <w:szCs w:val="22"/>
              </w:rPr>
              <w:t>arents to</w:t>
            </w:r>
            <w:r w:rsidRPr="009B4010">
              <w:rPr>
                <w:rFonts w:ascii="Gill Sans MT" w:hAnsi="Gill Sans MT" w:cs="Tahoma"/>
                <w:sz w:val="22"/>
                <w:szCs w:val="22"/>
              </w:rPr>
              <w:t xml:space="preserve"> be notified</w:t>
            </w:r>
            <w:r w:rsidR="007267CB" w:rsidRPr="009B4010">
              <w:rPr>
                <w:rFonts w:ascii="Gill Sans MT" w:hAnsi="Gill Sans MT" w:cs="Tahoma"/>
                <w:sz w:val="22"/>
                <w:szCs w:val="22"/>
              </w:rPr>
              <w:t xml:space="preserve"> of any exceptional temporary closure due to insufficient staff cover</w:t>
            </w:r>
            <w:r w:rsidRPr="009B4010">
              <w:rPr>
                <w:rFonts w:ascii="Gill Sans MT" w:hAnsi="Gill Sans MT" w:cs="Tahoma"/>
                <w:sz w:val="22"/>
                <w:szCs w:val="22"/>
              </w:rPr>
              <w:t>, via ParentMail</w:t>
            </w:r>
            <w:r w:rsidR="007267CB" w:rsidRPr="009B4010">
              <w:rPr>
                <w:rFonts w:ascii="Gill Sans MT" w:hAnsi="Gill Sans MT" w:cs="Tahoma"/>
                <w:sz w:val="22"/>
                <w:szCs w:val="22"/>
              </w:rPr>
              <w:t>.</w:t>
            </w:r>
          </w:p>
        </w:tc>
        <w:tc>
          <w:tcPr>
            <w:tcW w:w="2071" w:type="dxa"/>
          </w:tcPr>
          <w:p w14:paraId="4CA9EA6E" w14:textId="77777777" w:rsidR="007267CB" w:rsidRPr="00C24343" w:rsidRDefault="007267CB" w:rsidP="007267CB">
            <w:pPr>
              <w:rPr>
                <w:rFonts w:ascii="Gill Sans MT" w:hAnsi="Gill Sans MT"/>
                <w:sz w:val="22"/>
                <w:szCs w:val="22"/>
              </w:rPr>
            </w:pPr>
            <w:r>
              <w:rPr>
                <w:rFonts w:ascii="Gill Sans MT" w:hAnsi="Gill Sans MT"/>
                <w:sz w:val="22"/>
                <w:szCs w:val="22"/>
              </w:rPr>
              <w:t>N/A</w:t>
            </w:r>
          </w:p>
        </w:tc>
      </w:tr>
      <w:tr w:rsidR="007267CB" w:rsidRPr="00C24343" w14:paraId="16013C28" w14:textId="77777777" w:rsidTr="007267CB">
        <w:tc>
          <w:tcPr>
            <w:tcW w:w="13948" w:type="dxa"/>
            <w:gridSpan w:val="4"/>
            <w:shd w:val="clear" w:color="auto" w:fill="D9D9D9"/>
          </w:tcPr>
          <w:p w14:paraId="0C117D51" w14:textId="77777777" w:rsidR="007267CB" w:rsidRPr="00C24343" w:rsidRDefault="007267CB" w:rsidP="007267CB">
            <w:pPr>
              <w:rPr>
                <w:rFonts w:ascii="Gill Sans MT" w:hAnsi="Gill Sans MT"/>
                <w:b/>
                <w:sz w:val="22"/>
                <w:szCs w:val="22"/>
              </w:rPr>
            </w:pPr>
            <w:r w:rsidRPr="00C24343">
              <w:rPr>
                <w:rFonts w:ascii="Gill Sans MT" w:hAnsi="Gill Sans MT"/>
                <w:b/>
                <w:bCs/>
                <w:sz w:val="22"/>
                <w:szCs w:val="22"/>
              </w:rPr>
              <w:t xml:space="preserve">Risk 5: </w:t>
            </w:r>
            <w:r w:rsidRPr="00C24343">
              <w:rPr>
                <w:rFonts w:ascii="Gill Sans MT" w:hAnsi="Gill Sans MT" w:cs="Tahoma"/>
                <w:b/>
                <w:sz w:val="22"/>
                <w:szCs w:val="22"/>
              </w:rPr>
              <w:t>Other staff absence</w:t>
            </w:r>
          </w:p>
        </w:tc>
      </w:tr>
      <w:tr w:rsidR="007267CB" w:rsidRPr="00C24343" w14:paraId="06C062E1" w14:textId="77777777" w:rsidTr="007267CB">
        <w:trPr>
          <w:gridAfter w:val="1"/>
          <w:wAfter w:w="8" w:type="dxa"/>
        </w:trPr>
        <w:tc>
          <w:tcPr>
            <w:tcW w:w="2399" w:type="dxa"/>
          </w:tcPr>
          <w:p w14:paraId="486D990E" w14:textId="77777777" w:rsidR="007267CB" w:rsidRPr="00C24343" w:rsidRDefault="007267CB" w:rsidP="007267CB">
            <w:pPr>
              <w:rPr>
                <w:rFonts w:ascii="Gill Sans MT" w:hAnsi="Gill Sans MT" w:cs="Tahoma"/>
                <w:bCs/>
                <w:sz w:val="22"/>
                <w:szCs w:val="22"/>
              </w:rPr>
            </w:pPr>
            <w:r w:rsidRPr="00C24343">
              <w:rPr>
                <w:rFonts w:ascii="Gill Sans MT" w:hAnsi="Gill Sans MT" w:cs="Tahoma"/>
                <w:bCs/>
                <w:sz w:val="22"/>
                <w:szCs w:val="22"/>
              </w:rPr>
              <w:t>All site users</w:t>
            </w:r>
          </w:p>
          <w:p w14:paraId="2F9595B7" w14:textId="77777777" w:rsidR="007267CB" w:rsidRPr="00C24343" w:rsidRDefault="007267CB" w:rsidP="007267CB">
            <w:pPr>
              <w:rPr>
                <w:rFonts w:ascii="Gill Sans MT" w:hAnsi="Gill Sans MT" w:cs="Tahoma"/>
                <w:bCs/>
                <w:sz w:val="22"/>
                <w:szCs w:val="22"/>
              </w:rPr>
            </w:pPr>
          </w:p>
          <w:p w14:paraId="189D48FA" w14:textId="77777777" w:rsidR="007267CB" w:rsidRPr="00C24343" w:rsidRDefault="007267CB" w:rsidP="007267CB">
            <w:pPr>
              <w:rPr>
                <w:rFonts w:ascii="Gill Sans MT" w:hAnsi="Gill Sans MT" w:cs="Tahoma"/>
                <w:bCs/>
                <w:sz w:val="22"/>
                <w:szCs w:val="22"/>
              </w:rPr>
            </w:pPr>
            <w:r w:rsidRPr="00C24343">
              <w:rPr>
                <w:rFonts w:ascii="Gill Sans MT" w:hAnsi="Gill Sans MT" w:cs="Tahoma"/>
                <w:bCs/>
                <w:sz w:val="22"/>
                <w:szCs w:val="22"/>
              </w:rPr>
              <w:t>Health &amp;Safety</w:t>
            </w:r>
          </w:p>
        </w:tc>
        <w:tc>
          <w:tcPr>
            <w:tcW w:w="9470" w:type="dxa"/>
          </w:tcPr>
          <w:p w14:paraId="65055AD6" w14:textId="77777777" w:rsidR="007267CB" w:rsidRPr="00C24343" w:rsidRDefault="007267CB" w:rsidP="007267CB">
            <w:pPr>
              <w:numPr>
                <w:ilvl w:val="0"/>
                <w:numId w:val="1"/>
              </w:numPr>
              <w:rPr>
                <w:rFonts w:ascii="Gill Sans MT" w:hAnsi="Gill Sans MT" w:cs="Tahoma"/>
                <w:sz w:val="22"/>
                <w:szCs w:val="22"/>
              </w:rPr>
            </w:pPr>
            <w:r w:rsidRPr="00C24343">
              <w:rPr>
                <w:rFonts w:ascii="Gill Sans MT" w:hAnsi="Gill Sans MT" w:cs="Tahoma"/>
                <w:sz w:val="22"/>
                <w:szCs w:val="22"/>
              </w:rPr>
              <w:t>Staffing numbers required have been determined</w:t>
            </w:r>
            <w:r>
              <w:rPr>
                <w:rFonts w:ascii="Gill Sans MT" w:hAnsi="Gill Sans MT" w:cs="Tahoma"/>
                <w:sz w:val="22"/>
                <w:szCs w:val="22"/>
              </w:rPr>
              <w:t>.</w:t>
            </w:r>
          </w:p>
          <w:p w14:paraId="197AB08A" w14:textId="77777777" w:rsidR="007267CB" w:rsidRPr="00C24343" w:rsidRDefault="007267CB" w:rsidP="007267CB">
            <w:pPr>
              <w:numPr>
                <w:ilvl w:val="0"/>
                <w:numId w:val="1"/>
              </w:numPr>
              <w:rPr>
                <w:rFonts w:ascii="Gill Sans MT" w:hAnsi="Gill Sans MT" w:cs="Tahoma"/>
                <w:sz w:val="22"/>
                <w:szCs w:val="22"/>
              </w:rPr>
            </w:pPr>
            <w:r w:rsidRPr="00C24343">
              <w:rPr>
                <w:rFonts w:ascii="Gill Sans MT" w:hAnsi="Gill Sans MT" w:cs="Tahoma"/>
                <w:sz w:val="22"/>
                <w:szCs w:val="22"/>
              </w:rPr>
              <w:t>All staff are aware of the approach to staff absence reporting.</w:t>
            </w:r>
          </w:p>
          <w:p w14:paraId="12D36E16" w14:textId="77777777" w:rsidR="007267CB" w:rsidRPr="00C24343" w:rsidRDefault="007267CB" w:rsidP="007267CB">
            <w:pPr>
              <w:numPr>
                <w:ilvl w:val="0"/>
                <w:numId w:val="1"/>
              </w:numPr>
              <w:rPr>
                <w:rFonts w:ascii="Gill Sans MT" w:hAnsi="Gill Sans MT" w:cs="Tahoma"/>
                <w:sz w:val="22"/>
                <w:szCs w:val="22"/>
              </w:rPr>
            </w:pPr>
            <w:r w:rsidRPr="00C24343">
              <w:rPr>
                <w:rFonts w:ascii="Gill Sans MT" w:hAnsi="Gill Sans MT" w:cs="Tahoma"/>
                <w:sz w:val="22"/>
                <w:szCs w:val="22"/>
              </w:rPr>
              <w:t>Plans to respond to increased sickness levels are in place.</w:t>
            </w:r>
          </w:p>
          <w:p w14:paraId="40E8FACF" w14:textId="77777777" w:rsidR="007267CB" w:rsidRPr="00C24343" w:rsidRDefault="007267CB" w:rsidP="007267CB">
            <w:pPr>
              <w:numPr>
                <w:ilvl w:val="0"/>
                <w:numId w:val="1"/>
              </w:numPr>
              <w:rPr>
                <w:rFonts w:ascii="Gill Sans MT" w:hAnsi="Gill Sans MT" w:cs="Tahoma"/>
                <w:sz w:val="22"/>
                <w:szCs w:val="22"/>
              </w:rPr>
            </w:pPr>
            <w:r w:rsidRPr="00C24343">
              <w:rPr>
                <w:rFonts w:ascii="Gill Sans MT" w:hAnsi="Gill Sans MT" w:cs="Tahoma"/>
                <w:sz w:val="22"/>
                <w:szCs w:val="22"/>
              </w:rPr>
              <w:t>Consideration given to the redeployment of staff to support effective working of school.</w:t>
            </w:r>
          </w:p>
          <w:p w14:paraId="44EAC0B3" w14:textId="17C008B1" w:rsidR="000B69BE" w:rsidRPr="00C24343" w:rsidRDefault="007267CB" w:rsidP="006D1443">
            <w:pPr>
              <w:numPr>
                <w:ilvl w:val="0"/>
                <w:numId w:val="1"/>
              </w:numPr>
              <w:rPr>
                <w:rFonts w:ascii="Gill Sans MT" w:hAnsi="Gill Sans MT" w:cs="Tahoma"/>
                <w:sz w:val="22"/>
                <w:szCs w:val="22"/>
              </w:rPr>
            </w:pPr>
            <w:r w:rsidRPr="00C24343">
              <w:rPr>
                <w:rFonts w:ascii="Gill Sans MT" w:hAnsi="Gill Sans MT" w:cs="Tahoma"/>
                <w:sz w:val="22"/>
                <w:szCs w:val="22"/>
              </w:rPr>
              <w:t xml:space="preserve">Staff understand return to work guidance and arrangements for accessing testing. </w:t>
            </w:r>
          </w:p>
        </w:tc>
        <w:tc>
          <w:tcPr>
            <w:tcW w:w="2071" w:type="dxa"/>
          </w:tcPr>
          <w:p w14:paraId="7CEF6346" w14:textId="77777777" w:rsidR="007267CB" w:rsidRPr="00C24343" w:rsidRDefault="007267CB" w:rsidP="007267CB">
            <w:pPr>
              <w:rPr>
                <w:rFonts w:ascii="Gill Sans MT" w:hAnsi="Gill Sans MT"/>
                <w:sz w:val="22"/>
                <w:szCs w:val="22"/>
              </w:rPr>
            </w:pPr>
            <w:r>
              <w:rPr>
                <w:rFonts w:ascii="Gill Sans MT" w:hAnsi="Gill Sans MT"/>
                <w:sz w:val="22"/>
                <w:szCs w:val="22"/>
              </w:rPr>
              <w:t>N/A</w:t>
            </w:r>
          </w:p>
        </w:tc>
      </w:tr>
      <w:tr w:rsidR="007267CB" w:rsidRPr="00C24343" w14:paraId="5B7AA67D" w14:textId="77777777" w:rsidTr="007267CB">
        <w:tc>
          <w:tcPr>
            <w:tcW w:w="13948" w:type="dxa"/>
            <w:gridSpan w:val="4"/>
            <w:shd w:val="clear" w:color="auto" w:fill="D9D9D9"/>
          </w:tcPr>
          <w:p w14:paraId="50BF71B9" w14:textId="4BD19B89" w:rsidR="007267CB" w:rsidRPr="00C24343" w:rsidRDefault="007267CB" w:rsidP="007267CB">
            <w:pPr>
              <w:spacing w:before="10" w:after="10"/>
              <w:rPr>
                <w:rFonts w:ascii="Gill Sans MT" w:hAnsi="Gill Sans MT"/>
                <w:b/>
                <w:bCs/>
                <w:sz w:val="22"/>
                <w:szCs w:val="22"/>
              </w:rPr>
            </w:pPr>
            <w:r w:rsidRPr="00C24343">
              <w:rPr>
                <w:rFonts w:ascii="Gill Sans MT" w:hAnsi="Gill Sans MT"/>
                <w:b/>
                <w:bCs/>
                <w:sz w:val="22"/>
                <w:szCs w:val="22"/>
              </w:rPr>
              <w:t xml:space="preserve">Risk 6: </w:t>
            </w:r>
            <w:r w:rsidRPr="00C24343">
              <w:rPr>
                <w:rFonts w:ascii="Gill Sans MT" w:hAnsi="Gill Sans MT" w:cs="Tahoma"/>
                <w:b/>
                <w:bCs/>
                <w:sz w:val="22"/>
                <w:szCs w:val="22"/>
              </w:rPr>
              <w:t>Unsafe Buildings</w:t>
            </w:r>
            <w:r>
              <w:rPr>
                <w:rFonts w:ascii="Gill Sans MT" w:hAnsi="Gill Sans MT" w:cs="Tahoma"/>
                <w:b/>
                <w:bCs/>
                <w:sz w:val="22"/>
                <w:szCs w:val="22"/>
              </w:rPr>
              <w:t xml:space="preserve">; </w:t>
            </w:r>
            <w:r w:rsidRPr="00C24343">
              <w:rPr>
                <w:rFonts w:ascii="Gill Sans MT" w:hAnsi="Gill Sans MT" w:cs="Tahoma"/>
                <w:b/>
                <w:bCs/>
                <w:sz w:val="22"/>
                <w:szCs w:val="22"/>
              </w:rPr>
              <w:t>Operating in a different manner to normal operation</w:t>
            </w:r>
          </w:p>
        </w:tc>
      </w:tr>
      <w:tr w:rsidR="007267CB" w:rsidRPr="00C24343" w14:paraId="442087EF" w14:textId="77777777" w:rsidTr="007267CB">
        <w:trPr>
          <w:gridAfter w:val="1"/>
          <w:wAfter w:w="8" w:type="dxa"/>
        </w:trPr>
        <w:tc>
          <w:tcPr>
            <w:tcW w:w="2399" w:type="dxa"/>
          </w:tcPr>
          <w:p w14:paraId="0B51F2EA" w14:textId="77777777" w:rsidR="007267CB" w:rsidRPr="00C24343" w:rsidRDefault="007267CB" w:rsidP="007267CB">
            <w:pPr>
              <w:spacing w:before="10" w:after="10"/>
              <w:rPr>
                <w:rFonts w:ascii="Gill Sans MT" w:hAnsi="Gill Sans MT" w:cs="Tahoma"/>
                <w:bCs/>
                <w:sz w:val="22"/>
                <w:szCs w:val="22"/>
              </w:rPr>
            </w:pPr>
            <w:r w:rsidRPr="00C24343">
              <w:rPr>
                <w:rFonts w:ascii="Gill Sans MT" w:hAnsi="Gill Sans MT" w:cs="Tahoma"/>
                <w:bCs/>
                <w:sz w:val="22"/>
                <w:szCs w:val="22"/>
              </w:rPr>
              <w:t>All site users</w:t>
            </w:r>
          </w:p>
          <w:p w14:paraId="61E0A4E4" w14:textId="77777777" w:rsidR="007267CB" w:rsidRPr="00C24343" w:rsidRDefault="007267CB" w:rsidP="007267CB">
            <w:pPr>
              <w:spacing w:before="10" w:after="10"/>
              <w:rPr>
                <w:rFonts w:ascii="Gill Sans MT" w:hAnsi="Gill Sans MT" w:cs="Tahoma"/>
                <w:bCs/>
                <w:sz w:val="22"/>
                <w:szCs w:val="22"/>
              </w:rPr>
            </w:pPr>
          </w:p>
          <w:p w14:paraId="0222AD47" w14:textId="77777777" w:rsidR="007267CB" w:rsidRPr="00C24343" w:rsidRDefault="007267CB" w:rsidP="007267CB">
            <w:pPr>
              <w:spacing w:before="10" w:after="10"/>
              <w:rPr>
                <w:rFonts w:ascii="Gill Sans MT" w:hAnsi="Gill Sans MT" w:cs="Tahoma"/>
                <w:bCs/>
                <w:sz w:val="22"/>
                <w:szCs w:val="22"/>
              </w:rPr>
            </w:pPr>
            <w:r w:rsidRPr="00C24343">
              <w:rPr>
                <w:rFonts w:ascii="Gill Sans MT" w:hAnsi="Gill Sans MT" w:cs="Tahoma"/>
                <w:bCs/>
                <w:sz w:val="22"/>
                <w:szCs w:val="22"/>
              </w:rPr>
              <w:t>Health &amp; Safety</w:t>
            </w:r>
          </w:p>
        </w:tc>
        <w:tc>
          <w:tcPr>
            <w:tcW w:w="9470" w:type="dxa"/>
            <w:vAlign w:val="center"/>
          </w:tcPr>
          <w:p w14:paraId="075E263B" w14:textId="77777777" w:rsidR="007267CB" w:rsidRPr="00C24343" w:rsidRDefault="007267CB" w:rsidP="007267CB">
            <w:pPr>
              <w:numPr>
                <w:ilvl w:val="0"/>
                <w:numId w:val="1"/>
              </w:numPr>
              <w:rPr>
                <w:rFonts w:ascii="Gill Sans MT" w:hAnsi="Gill Sans MT" w:cs="Tahoma"/>
                <w:sz w:val="22"/>
                <w:szCs w:val="22"/>
              </w:rPr>
            </w:pPr>
            <w:r w:rsidRPr="00C24343">
              <w:rPr>
                <w:rFonts w:ascii="Gill Sans MT" w:hAnsi="Gill Sans MT" w:cs="Tahoma"/>
                <w:sz w:val="22"/>
                <w:szCs w:val="22"/>
              </w:rPr>
              <w:t>All statutory inspections are up to date and compliant.</w:t>
            </w:r>
          </w:p>
          <w:p w14:paraId="4C0B0DB2" w14:textId="59F30BF3" w:rsidR="007267CB" w:rsidRPr="00C24343" w:rsidRDefault="009B4010" w:rsidP="007267CB">
            <w:pPr>
              <w:numPr>
                <w:ilvl w:val="0"/>
                <w:numId w:val="1"/>
              </w:numPr>
              <w:rPr>
                <w:rFonts w:ascii="Gill Sans MT" w:hAnsi="Gill Sans MT" w:cs="Tahoma"/>
                <w:sz w:val="22"/>
                <w:szCs w:val="22"/>
              </w:rPr>
            </w:pPr>
            <w:r>
              <w:rPr>
                <w:rFonts w:ascii="Gill Sans MT" w:hAnsi="Gill Sans MT" w:cs="Tahoma"/>
                <w:sz w:val="22"/>
                <w:szCs w:val="22"/>
              </w:rPr>
              <w:t xml:space="preserve">Office spaces are </w:t>
            </w:r>
            <w:r w:rsidR="007267CB" w:rsidRPr="00C24343">
              <w:rPr>
                <w:rFonts w:ascii="Gill Sans MT" w:hAnsi="Gill Sans MT" w:cs="Tahoma"/>
                <w:sz w:val="22"/>
                <w:szCs w:val="22"/>
              </w:rPr>
              <w:t>designed to allow office based staff to work safely.</w:t>
            </w:r>
          </w:p>
          <w:p w14:paraId="4173B19F" w14:textId="2BA0C888" w:rsidR="007267CB" w:rsidRDefault="007267CB" w:rsidP="007267CB">
            <w:pPr>
              <w:numPr>
                <w:ilvl w:val="0"/>
                <w:numId w:val="1"/>
              </w:numPr>
              <w:rPr>
                <w:rFonts w:ascii="Gill Sans MT" w:hAnsi="Gill Sans MT" w:cs="Tahoma"/>
                <w:sz w:val="22"/>
                <w:szCs w:val="22"/>
              </w:rPr>
            </w:pPr>
            <w:r w:rsidRPr="00C24343">
              <w:rPr>
                <w:rFonts w:ascii="Gill Sans MT" w:hAnsi="Gill Sans MT" w:cs="Tahoma"/>
                <w:sz w:val="22"/>
                <w:szCs w:val="22"/>
              </w:rPr>
              <w:t xml:space="preserve">All </w:t>
            </w:r>
            <w:r w:rsidR="00BB2EEE">
              <w:rPr>
                <w:rFonts w:ascii="Gill Sans MT" w:hAnsi="Gill Sans MT" w:cs="Tahoma"/>
                <w:sz w:val="22"/>
                <w:szCs w:val="22"/>
              </w:rPr>
              <w:t>those hiring the school hall/Activity Studio to comply with the expectations in the Hiring Agreement. Numbers of people hiring &amp; using the school’s facilities at any one time/session, to be minimised (eg no large gatherings) when COVID infection rates are high.</w:t>
            </w:r>
          </w:p>
          <w:p w14:paraId="5F193610" w14:textId="3D1A2779" w:rsidR="000B69BE" w:rsidRPr="00E42B0B" w:rsidRDefault="007267CB" w:rsidP="006D1443">
            <w:pPr>
              <w:numPr>
                <w:ilvl w:val="0"/>
                <w:numId w:val="1"/>
              </w:numPr>
              <w:rPr>
                <w:rFonts w:ascii="Gill Sans MT" w:hAnsi="Gill Sans MT" w:cs="Tahoma"/>
                <w:sz w:val="22"/>
                <w:szCs w:val="22"/>
              </w:rPr>
            </w:pPr>
            <w:r>
              <w:rPr>
                <w:rFonts w:ascii="Gill Sans MT" w:hAnsi="Gill Sans MT" w:cs="Tahoma"/>
                <w:sz w:val="22"/>
                <w:szCs w:val="22"/>
              </w:rPr>
              <w:t>Additional cleaning fluids that are flammable (such as hand sanitiser) are correctly stored in suitably ventilated areas.</w:t>
            </w:r>
          </w:p>
        </w:tc>
        <w:tc>
          <w:tcPr>
            <w:tcW w:w="2071" w:type="dxa"/>
          </w:tcPr>
          <w:p w14:paraId="653BD9D4" w14:textId="77777777" w:rsidR="007267CB" w:rsidRPr="00C24343" w:rsidRDefault="007267CB" w:rsidP="007267CB">
            <w:pPr>
              <w:rPr>
                <w:rFonts w:ascii="Gill Sans MT" w:hAnsi="Gill Sans MT"/>
                <w:sz w:val="22"/>
                <w:szCs w:val="22"/>
              </w:rPr>
            </w:pPr>
            <w:r>
              <w:rPr>
                <w:rFonts w:ascii="Gill Sans MT" w:hAnsi="Gill Sans MT"/>
                <w:sz w:val="22"/>
                <w:szCs w:val="22"/>
              </w:rPr>
              <w:t>N/A</w:t>
            </w:r>
          </w:p>
        </w:tc>
      </w:tr>
      <w:tr w:rsidR="007267CB" w:rsidRPr="00C24343" w14:paraId="71F40D85" w14:textId="77777777" w:rsidTr="007267CB">
        <w:tc>
          <w:tcPr>
            <w:tcW w:w="13948" w:type="dxa"/>
            <w:gridSpan w:val="4"/>
            <w:shd w:val="clear" w:color="auto" w:fill="D9D9D9"/>
          </w:tcPr>
          <w:p w14:paraId="2F0BC793" w14:textId="5DC469EB" w:rsidR="007267CB" w:rsidRPr="00C24343" w:rsidRDefault="007267CB" w:rsidP="007267CB">
            <w:pPr>
              <w:spacing w:before="10" w:after="10"/>
              <w:rPr>
                <w:rFonts w:ascii="Gill Sans MT" w:hAnsi="Gill Sans MT"/>
                <w:b/>
                <w:bCs/>
                <w:sz w:val="22"/>
                <w:szCs w:val="22"/>
              </w:rPr>
            </w:pPr>
            <w:r w:rsidRPr="00FC1948">
              <w:rPr>
                <w:rFonts w:ascii="Gill Sans MT" w:hAnsi="Gill Sans MT" w:cs="Tahoma"/>
                <w:b/>
                <w:bCs/>
                <w:sz w:val="22"/>
                <w:szCs w:val="22"/>
              </w:rPr>
              <w:t>Risk 7: Catering: shared inside environment with regular traffic</w:t>
            </w:r>
          </w:p>
        </w:tc>
      </w:tr>
      <w:tr w:rsidR="007267CB" w:rsidRPr="00C24343" w14:paraId="7CB4DE74" w14:textId="77777777" w:rsidTr="007267CB">
        <w:trPr>
          <w:gridAfter w:val="1"/>
          <w:wAfter w:w="8" w:type="dxa"/>
        </w:trPr>
        <w:tc>
          <w:tcPr>
            <w:tcW w:w="2399" w:type="dxa"/>
            <w:tcBorders>
              <w:bottom w:val="nil"/>
            </w:tcBorders>
          </w:tcPr>
          <w:p w14:paraId="3AB78D38" w14:textId="77777777" w:rsidR="007267CB" w:rsidRPr="00C24343" w:rsidRDefault="007267CB" w:rsidP="007267CB">
            <w:pPr>
              <w:spacing w:before="10" w:after="10"/>
              <w:rPr>
                <w:rFonts w:ascii="Gill Sans MT" w:hAnsi="Gill Sans MT" w:cs="Tahoma"/>
                <w:bCs/>
                <w:sz w:val="22"/>
                <w:szCs w:val="22"/>
              </w:rPr>
            </w:pPr>
            <w:r w:rsidRPr="00C24343">
              <w:rPr>
                <w:rFonts w:ascii="Gill Sans MT" w:hAnsi="Gill Sans MT" w:cs="Tahoma"/>
                <w:bCs/>
                <w:sz w:val="22"/>
                <w:szCs w:val="22"/>
              </w:rPr>
              <w:t>All site users</w:t>
            </w:r>
          </w:p>
          <w:p w14:paraId="2EB17862" w14:textId="77777777" w:rsidR="007267CB" w:rsidRPr="00C24343" w:rsidRDefault="007267CB" w:rsidP="007267CB">
            <w:pPr>
              <w:spacing w:before="10" w:after="10"/>
              <w:rPr>
                <w:rFonts w:ascii="Gill Sans MT" w:hAnsi="Gill Sans MT" w:cs="Tahoma"/>
                <w:bCs/>
                <w:sz w:val="22"/>
                <w:szCs w:val="22"/>
              </w:rPr>
            </w:pPr>
          </w:p>
          <w:p w14:paraId="696415AD" w14:textId="77777777" w:rsidR="007267CB" w:rsidRPr="00C24343" w:rsidRDefault="007267CB" w:rsidP="007267CB">
            <w:pPr>
              <w:spacing w:before="10" w:after="10"/>
              <w:rPr>
                <w:rFonts w:ascii="Gill Sans MT" w:hAnsi="Gill Sans MT" w:cs="Tahoma"/>
                <w:bCs/>
                <w:sz w:val="22"/>
                <w:szCs w:val="22"/>
              </w:rPr>
            </w:pPr>
            <w:r w:rsidRPr="00C24343">
              <w:rPr>
                <w:rFonts w:ascii="Gill Sans MT" w:hAnsi="Gill Sans MT" w:cs="Tahoma"/>
                <w:bCs/>
                <w:sz w:val="22"/>
                <w:szCs w:val="22"/>
              </w:rPr>
              <w:t>Health &amp; Safety</w:t>
            </w:r>
          </w:p>
        </w:tc>
        <w:tc>
          <w:tcPr>
            <w:tcW w:w="9470" w:type="dxa"/>
            <w:vAlign w:val="center"/>
          </w:tcPr>
          <w:p w14:paraId="3FA07207" w14:textId="0EC8EA31" w:rsidR="007267CB" w:rsidRPr="00AE55AC" w:rsidRDefault="007D0E18" w:rsidP="007267CB">
            <w:pPr>
              <w:numPr>
                <w:ilvl w:val="0"/>
                <w:numId w:val="1"/>
              </w:numPr>
              <w:rPr>
                <w:rFonts w:ascii="Gill Sans MT" w:hAnsi="Gill Sans MT" w:cs="Tahoma"/>
                <w:sz w:val="22"/>
                <w:szCs w:val="22"/>
              </w:rPr>
            </w:pPr>
            <w:r>
              <w:rPr>
                <w:rFonts w:ascii="Gill Sans MT" w:hAnsi="Gill Sans MT" w:cs="Tahoma"/>
                <w:sz w:val="22"/>
                <w:szCs w:val="22"/>
              </w:rPr>
              <w:t>Pupils</w:t>
            </w:r>
            <w:r w:rsidR="006735B0">
              <w:rPr>
                <w:rFonts w:ascii="Gill Sans MT" w:hAnsi="Gill Sans MT" w:cs="Tahoma"/>
                <w:sz w:val="22"/>
                <w:szCs w:val="22"/>
              </w:rPr>
              <w:t xml:space="preserve"> </w:t>
            </w:r>
            <w:r w:rsidR="00BB2EEE">
              <w:rPr>
                <w:rFonts w:ascii="Gill Sans MT" w:hAnsi="Gill Sans MT" w:cs="Tahoma"/>
                <w:sz w:val="22"/>
                <w:szCs w:val="22"/>
              </w:rPr>
              <w:t>wash</w:t>
            </w:r>
            <w:r w:rsidR="007267CB" w:rsidRPr="00AE55AC">
              <w:rPr>
                <w:rFonts w:ascii="Gill Sans MT" w:hAnsi="Gill Sans MT" w:cs="Tahoma"/>
                <w:sz w:val="22"/>
                <w:szCs w:val="22"/>
              </w:rPr>
              <w:t xml:space="preserve"> their hands </w:t>
            </w:r>
            <w:r w:rsidR="00BB2EEE">
              <w:rPr>
                <w:rFonts w:ascii="Gill Sans MT" w:hAnsi="Gill Sans MT" w:cs="Tahoma"/>
                <w:sz w:val="22"/>
                <w:szCs w:val="22"/>
              </w:rPr>
              <w:t xml:space="preserve">before entry to </w:t>
            </w:r>
            <w:r w:rsidR="007267CB" w:rsidRPr="00AE55AC">
              <w:rPr>
                <w:rFonts w:ascii="Gill Sans MT" w:hAnsi="Gill Sans MT" w:cs="Tahoma"/>
                <w:sz w:val="22"/>
                <w:szCs w:val="22"/>
              </w:rPr>
              <w:t xml:space="preserve">the </w:t>
            </w:r>
            <w:r w:rsidR="00BB2EEE">
              <w:rPr>
                <w:rFonts w:ascii="Gill Sans MT" w:hAnsi="Gill Sans MT" w:cs="Tahoma"/>
                <w:sz w:val="22"/>
                <w:szCs w:val="22"/>
              </w:rPr>
              <w:t>school Hall for lunch</w:t>
            </w:r>
            <w:r w:rsidR="007267CB">
              <w:rPr>
                <w:rFonts w:ascii="Gill Sans MT" w:hAnsi="Gill Sans MT" w:cs="Tahoma"/>
                <w:sz w:val="22"/>
                <w:szCs w:val="22"/>
              </w:rPr>
              <w:t>.</w:t>
            </w:r>
            <w:r w:rsidR="007267CB" w:rsidRPr="00AE55AC">
              <w:rPr>
                <w:rFonts w:ascii="Gill Sans MT" w:hAnsi="Gill Sans MT" w:cs="Tahoma"/>
                <w:sz w:val="22"/>
                <w:szCs w:val="22"/>
              </w:rPr>
              <w:t xml:space="preserve"> </w:t>
            </w:r>
          </w:p>
          <w:p w14:paraId="7597FAF8" w14:textId="79ECAA61" w:rsidR="000B69BE" w:rsidRPr="006D1443" w:rsidRDefault="007267CB" w:rsidP="006D1443">
            <w:pPr>
              <w:numPr>
                <w:ilvl w:val="0"/>
                <w:numId w:val="1"/>
              </w:numPr>
              <w:rPr>
                <w:rFonts w:ascii="Gill Sans MT" w:eastAsia="Arial Unicode MS" w:hAnsi="Gill Sans MT"/>
                <w:sz w:val="22"/>
                <w:szCs w:val="22"/>
              </w:rPr>
            </w:pPr>
            <w:r>
              <w:rPr>
                <w:rFonts w:ascii="Gill Sans MT" w:eastAsia="Arial Unicode MS" w:hAnsi="Gill Sans MT"/>
                <w:sz w:val="22"/>
                <w:szCs w:val="22"/>
              </w:rPr>
              <w:t>Catering contractor has shared their plan fo</w:t>
            </w:r>
            <w:r w:rsidR="00BB2EEE">
              <w:rPr>
                <w:rFonts w:ascii="Gill Sans MT" w:eastAsia="Arial Unicode MS" w:hAnsi="Gill Sans MT"/>
                <w:sz w:val="22"/>
                <w:szCs w:val="22"/>
              </w:rPr>
              <w:t>r managing Covid 19, including their risk assessment.</w:t>
            </w:r>
          </w:p>
        </w:tc>
        <w:tc>
          <w:tcPr>
            <w:tcW w:w="2071" w:type="dxa"/>
          </w:tcPr>
          <w:p w14:paraId="6283FE05" w14:textId="77777777" w:rsidR="007267CB" w:rsidRPr="00C24343" w:rsidRDefault="007267CB" w:rsidP="007267CB">
            <w:pPr>
              <w:rPr>
                <w:rFonts w:ascii="Gill Sans MT" w:hAnsi="Gill Sans MT"/>
                <w:sz w:val="22"/>
                <w:szCs w:val="22"/>
              </w:rPr>
            </w:pPr>
            <w:r>
              <w:rPr>
                <w:rFonts w:ascii="Gill Sans MT" w:hAnsi="Gill Sans MT"/>
                <w:sz w:val="22"/>
                <w:szCs w:val="22"/>
              </w:rPr>
              <w:t>N/A</w:t>
            </w:r>
          </w:p>
        </w:tc>
      </w:tr>
      <w:tr w:rsidR="007267CB" w:rsidRPr="00C24343" w14:paraId="0AE891AF" w14:textId="77777777" w:rsidTr="007267CB">
        <w:tc>
          <w:tcPr>
            <w:tcW w:w="13948" w:type="dxa"/>
            <w:gridSpan w:val="4"/>
            <w:shd w:val="clear" w:color="auto" w:fill="D9D9D9"/>
          </w:tcPr>
          <w:p w14:paraId="41C703C6" w14:textId="77777777" w:rsidR="007267CB" w:rsidRPr="00C24343" w:rsidRDefault="007267CB" w:rsidP="007267CB">
            <w:pPr>
              <w:rPr>
                <w:rFonts w:ascii="Gill Sans MT" w:hAnsi="Gill Sans MT"/>
                <w:b/>
                <w:bCs/>
                <w:sz w:val="22"/>
                <w:szCs w:val="22"/>
              </w:rPr>
            </w:pPr>
            <w:r w:rsidRPr="00C24343">
              <w:rPr>
                <w:rFonts w:ascii="Gill Sans MT" w:hAnsi="Gill Sans MT"/>
                <w:b/>
                <w:bCs/>
                <w:sz w:val="22"/>
                <w:szCs w:val="22"/>
              </w:rPr>
              <w:t xml:space="preserve">Risk 8: </w:t>
            </w:r>
            <w:r w:rsidRPr="00C24343">
              <w:rPr>
                <w:rFonts w:ascii="Gill Sans MT" w:hAnsi="Gill Sans MT" w:cs="Tahoma"/>
                <w:b/>
                <w:bCs/>
                <w:sz w:val="22"/>
                <w:szCs w:val="22"/>
              </w:rPr>
              <w:t>Lack of current and relevant information / guidance</w:t>
            </w:r>
          </w:p>
        </w:tc>
      </w:tr>
      <w:tr w:rsidR="007267CB" w:rsidRPr="00C24343" w14:paraId="7CE927AF" w14:textId="77777777" w:rsidTr="007267CB">
        <w:trPr>
          <w:gridAfter w:val="1"/>
          <w:wAfter w:w="8" w:type="dxa"/>
        </w:trPr>
        <w:tc>
          <w:tcPr>
            <w:tcW w:w="2399" w:type="dxa"/>
          </w:tcPr>
          <w:p w14:paraId="17299662" w14:textId="21989D59" w:rsidR="007267CB" w:rsidRPr="00C24343" w:rsidRDefault="007267CB" w:rsidP="007267CB">
            <w:pPr>
              <w:spacing w:before="10" w:after="10"/>
              <w:rPr>
                <w:rFonts w:ascii="Gill Sans MT" w:hAnsi="Gill Sans MT" w:cs="Tahoma"/>
                <w:sz w:val="22"/>
                <w:szCs w:val="22"/>
              </w:rPr>
            </w:pPr>
            <w:r w:rsidRPr="00C24343">
              <w:rPr>
                <w:rFonts w:ascii="Gill Sans MT" w:hAnsi="Gill Sans MT" w:cs="Tahoma"/>
                <w:sz w:val="22"/>
                <w:szCs w:val="22"/>
              </w:rPr>
              <w:t xml:space="preserve">Staff, </w:t>
            </w:r>
            <w:r w:rsidR="007D0E18">
              <w:rPr>
                <w:rFonts w:ascii="Gill Sans MT" w:hAnsi="Gill Sans MT" w:cs="Tahoma"/>
                <w:sz w:val="22"/>
                <w:szCs w:val="22"/>
              </w:rPr>
              <w:t>pupils</w:t>
            </w:r>
            <w:r w:rsidRPr="00C24343">
              <w:rPr>
                <w:rFonts w:ascii="Gill Sans MT" w:hAnsi="Gill Sans MT" w:cs="Tahoma"/>
                <w:sz w:val="22"/>
                <w:szCs w:val="22"/>
              </w:rPr>
              <w:t xml:space="preserve"> and families</w:t>
            </w:r>
          </w:p>
          <w:p w14:paraId="317ADCBC" w14:textId="77777777" w:rsidR="007267CB" w:rsidRPr="00C24343" w:rsidRDefault="007267CB" w:rsidP="007267CB">
            <w:pPr>
              <w:spacing w:before="10" w:after="10"/>
              <w:rPr>
                <w:rFonts w:ascii="Gill Sans MT" w:hAnsi="Gill Sans MT" w:cs="Tahoma"/>
                <w:sz w:val="22"/>
                <w:szCs w:val="22"/>
              </w:rPr>
            </w:pPr>
          </w:p>
          <w:p w14:paraId="5172D570" w14:textId="77777777" w:rsidR="007267CB" w:rsidRPr="00C24343" w:rsidRDefault="007267CB" w:rsidP="007267CB">
            <w:pPr>
              <w:spacing w:before="10" w:after="10"/>
              <w:rPr>
                <w:rFonts w:ascii="Gill Sans MT" w:hAnsi="Gill Sans MT" w:cs="Tahoma"/>
                <w:sz w:val="22"/>
                <w:szCs w:val="22"/>
              </w:rPr>
            </w:pPr>
            <w:r w:rsidRPr="00C24343">
              <w:rPr>
                <w:rFonts w:ascii="Gill Sans MT" w:hAnsi="Gill Sans MT" w:cs="Tahoma"/>
                <w:sz w:val="22"/>
                <w:szCs w:val="22"/>
              </w:rPr>
              <w:t>Health &amp; Safety</w:t>
            </w:r>
          </w:p>
        </w:tc>
        <w:tc>
          <w:tcPr>
            <w:tcW w:w="9470" w:type="dxa"/>
            <w:vAlign w:val="center"/>
          </w:tcPr>
          <w:p w14:paraId="3D730BEB" w14:textId="2433C5EF" w:rsidR="007267CB" w:rsidRPr="00C24343" w:rsidRDefault="007267CB" w:rsidP="007267CB">
            <w:pPr>
              <w:numPr>
                <w:ilvl w:val="0"/>
                <w:numId w:val="1"/>
              </w:numPr>
              <w:rPr>
                <w:rFonts w:ascii="Gill Sans MT" w:hAnsi="Gill Sans MT" w:cs="Tahoma"/>
                <w:sz w:val="22"/>
                <w:szCs w:val="22"/>
              </w:rPr>
            </w:pPr>
            <w:r w:rsidRPr="00C24343">
              <w:rPr>
                <w:rFonts w:ascii="Gill Sans MT" w:hAnsi="Gill Sans MT" w:cs="Tahoma"/>
                <w:color w:val="000000"/>
                <w:sz w:val="22"/>
                <w:szCs w:val="22"/>
              </w:rPr>
              <w:t xml:space="preserve">Headteacher ensures daily checks are made with Government updates. Any key changes are implemented and shared with </w:t>
            </w:r>
            <w:r w:rsidR="00A37B9C">
              <w:rPr>
                <w:rFonts w:ascii="Gill Sans MT" w:hAnsi="Gill Sans MT" w:cs="Tahoma"/>
                <w:color w:val="000000"/>
                <w:sz w:val="22"/>
                <w:szCs w:val="22"/>
              </w:rPr>
              <w:t xml:space="preserve">the </w:t>
            </w:r>
            <w:r w:rsidRPr="00C24343">
              <w:rPr>
                <w:rFonts w:ascii="Gill Sans MT" w:hAnsi="Gill Sans MT" w:cs="Tahoma"/>
                <w:color w:val="000000"/>
                <w:sz w:val="22"/>
                <w:szCs w:val="22"/>
              </w:rPr>
              <w:t>Chair of Governors and communicated throughout the school community where relevant.</w:t>
            </w:r>
          </w:p>
          <w:p w14:paraId="019D153C" w14:textId="310A685E" w:rsidR="007267CB" w:rsidRPr="00C24343" w:rsidRDefault="007267CB" w:rsidP="007267CB">
            <w:pPr>
              <w:numPr>
                <w:ilvl w:val="0"/>
                <w:numId w:val="1"/>
              </w:numPr>
              <w:rPr>
                <w:rFonts w:ascii="Gill Sans MT" w:hAnsi="Gill Sans MT" w:cs="Tahoma"/>
                <w:sz w:val="22"/>
                <w:szCs w:val="22"/>
              </w:rPr>
            </w:pPr>
            <w:r w:rsidRPr="00C24343">
              <w:rPr>
                <w:rFonts w:ascii="Gill Sans MT" w:hAnsi="Gill Sans MT" w:cs="Tahoma"/>
                <w:color w:val="000000"/>
                <w:sz w:val="22"/>
                <w:szCs w:val="22"/>
              </w:rPr>
              <w:t>In addition to the Government guidance, the school will actively monitor and review all risk mitigation processes and carry out dynamic risk assessments as part of the work to limit the spread of Covid-19. At any point, if specific advice or clarification is required in relation to health an</w:t>
            </w:r>
            <w:r w:rsidR="00BB2EEE">
              <w:rPr>
                <w:rFonts w:ascii="Gill Sans MT" w:hAnsi="Gill Sans MT" w:cs="Tahoma"/>
                <w:color w:val="000000"/>
                <w:sz w:val="22"/>
                <w:szCs w:val="22"/>
              </w:rPr>
              <w:t>d safety contact</w:t>
            </w:r>
            <w:r w:rsidRPr="00C24343">
              <w:rPr>
                <w:rFonts w:ascii="Gill Sans MT" w:hAnsi="Gill Sans MT" w:cs="Tahoma"/>
                <w:color w:val="000000"/>
                <w:sz w:val="22"/>
                <w:szCs w:val="22"/>
              </w:rPr>
              <w:t xml:space="preserve"> the school’s Health and Safety consultant in the first instance.</w:t>
            </w:r>
          </w:p>
          <w:p w14:paraId="024450A1" w14:textId="691577FC" w:rsidR="007267CB" w:rsidRPr="00C24343" w:rsidRDefault="007267CB" w:rsidP="007267CB">
            <w:pPr>
              <w:numPr>
                <w:ilvl w:val="0"/>
                <w:numId w:val="1"/>
              </w:numPr>
              <w:rPr>
                <w:rFonts w:ascii="Gill Sans MT" w:hAnsi="Gill Sans MT" w:cs="Tahoma"/>
                <w:sz w:val="22"/>
                <w:szCs w:val="22"/>
              </w:rPr>
            </w:pPr>
            <w:r w:rsidRPr="00C24343">
              <w:rPr>
                <w:rFonts w:ascii="Gill Sans MT" w:hAnsi="Gill Sans MT" w:cs="Tahoma"/>
                <w:color w:val="000000"/>
                <w:sz w:val="22"/>
                <w:szCs w:val="22"/>
              </w:rPr>
              <w:t>All staff with underlying health issues or those within vulnerable groups have been asked to make their condition known to the Headteacher.</w:t>
            </w:r>
            <w:r>
              <w:rPr>
                <w:rFonts w:ascii="Gill Sans MT" w:hAnsi="Gill Sans MT" w:cs="Tahoma"/>
                <w:color w:val="000000"/>
                <w:sz w:val="22"/>
                <w:szCs w:val="22"/>
              </w:rPr>
              <w:t xml:space="preserve">  Individual risk assessments are in place for those at increased risk who have requested them</w:t>
            </w:r>
            <w:r w:rsidR="00FC2CD3">
              <w:rPr>
                <w:rFonts w:ascii="Gill Sans MT" w:hAnsi="Gill Sans MT" w:cs="Tahoma"/>
                <w:color w:val="000000"/>
                <w:sz w:val="22"/>
                <w:szCs w:val="22"/>
              </w:rPr>
              <w:t>.</w:t>
            </w:r>
          </w:p>
          <w:p w14:paraId="5463C5BD" w14:textId="7406E17B" w:rsidR="007267CB" w:rsidRPr="0091769E" w:rsidRDefault="007267CB" w:rsidP="007267CB">
            <w:pPr>
              <w:numPr>
                <w:ilvl w:val="0"/>
                <w:numId w:val="1"/>
              </w:numPr>
              <w:rPr>
                <w:rFonts w:ascii="Gill Sans MT" w:hAnsi="Gill Sans MT" w:cs="Tahoma"/>
                <w:sz w:val="22"/>
                <w:szCs w:val="22"/>
              </w:rPr>
            </w:pPr>
            <w:r w:rsidRPr="00C24343">
              <w:rPr>
                <w:rFonts w:ascii="Gill Sans MT" w:hAnsi="Gill Sans MT" w:cs="Tahoma"/>
                <w:sz w:val="22"/>
                <w:szCs w:val="22"/>
              </w:rPr>
              <w:t>All parents are sent regular updates</w:t>
            </w:r>
            <w:r>
              <w:rPr>
                <w:rFonts w:ascii="Gill Sans MT" w:hAnsi="Gill Sans MT" w:cs="Tahoma"/>
                <w:sz w:val="22"/>
                <w:szCs w:val="22"/>
              </w:rPr>
              <w:t>.</w:t>
            </w:r>
          </w:p>
        </w:tc>
        <w:tc>
          <w:tcPr>
            <w:tcW w:w="2071" w:type="dxa"/>
          </w:tcPr>
          <w:p w14:paraId="12A5C7A8" w14:textId="77777777" w:rsidR="007267CB" w:rsidRPr="00C24343" w:rsidRDefault="007267CB" w:rsidP="007267CB">
            <w:pPr>
              <w:rPr>
                <w:rFonts w:ascii="Gill Sans MT" w:hAnsi="Gill Sans MT"/>
                <w:sz w:val="22"/>
                <w:szCs w:val="22"/>
              </w:rPr>
            </w:pPr>
            <w:r>
              <w:rPr>
                <w:rFonts w:ascii="Gill Sans MT" w:hAnsi="Gill Sans MT"/>
                <w:sz w:val="22"/>
                <w:szCs w:val="22"/>
              </w:rPr>
              <w:t>N/A</w:t>
            </w:r>
          </w:p>
        </w:tc>
      </w:tr>
      <w:tr w:rsidR="007267CB" w:rsidRPr="00C24343" w14:paraId="15FD9799" w14:textId="77777777" w:rsidTr="007267CB">
        <w:tc>
          <w:tcPr>
            <w:tcW w:w="13948" w:type="dxa"/>
            <w:gridSpan w:val="4"/>
            <w:shd w:val="clear" w:color="auto" w:fill="D9D9D9"/>
          </w:tcPr>
          <w:p w14:paraId="17A4527F" w14:textId="56164588" w:rsidR="007267CB" w:rsidRPr="00C24343" w:rsidRDefault="007267CB" w:rsidP="007267CB">
            <w:pPr>
              <w:rPr>
                <w:rFonts w:ascii="Gill Sans MT" w:hAnsi="Gill Sans MT"/>
                <w:b/>
                <w:bCs/>
                <w:sz w:val="22"/>
                <w:szCs w:val="22"/>
              </w:rPr>
            </w:pPr>
            <w:r w:rsidRPr="00C24343">
              <w:rPr>
                <w:rFonts w:ascii="Gill Sans MT" w:hAnsi="Gill Sans MT"/>
                <w:b/>
                <w:bCs/>
                <w:sz w:val="22"/>
                <w:szCs w:val="22"/>
              </w:rPr>
              <w:t xml:space="preserve">Risk 9: </w:t>
            </w:r>
            <w:r w:rsidRPr="00FC1948">
              <w:rPr>
                <w:rFonts w:ascii="Gill Sans MT" w:hAnsi="Gill Sans MT"/>
                <w:b/>
                <w:bCs/>
                <w:sz w:val="22"/>
                <w:szCs w:val="22"/>
              </w:rPr>
              <w:t>Detrimental impact on Curriculum and the learning environment</w:t>
            </w:r>
          </w:p>
        </w:tc>
      </w:tr>
      <w:tr w:rsidR="007267CB" w:rsidRPr="00C24343" w14:paraId="3629B3E8" w14:textId="77777777" w:rsidTr="007267CB">
        <w:trPr>
          <w:gridAfter w:val="1"/>
          <w:wAfter w:w="8" w:type="dxa"/>
        </w:trPr>
        <w:tc>
          <w:tcPr>
            <w:tcW w:w="2399" w:type="dxa"/>
            <w:tcBorders>
              <w:bottom w:val="nil"/>
            </w:tcBorders>
          </w:tcPr>
          <w:p w14:paraId="3CAD8AAB" w14:textId="04AFD2F7" w:rsidR="007267CB" w:rsidRPr="00C24343" w:rsidRDefault="007267CB" w:rsidP="007267CB">
            <w:pPr>
              <w:spacing w:before="10" w:after="10"/>
              <w:rPr>
                <w:rFonts w:ascii="Gill Sans MT" w:hAnsi="Gill Sans MT" w:cs="Tahoma"/>
                <w:sz w:val="22"/>
                <w:szCs w:val="22"/>
              </w:rPr>
            </w:pPr>
            <w:r w:rsidRPr="00C24343">
              <w:rPr>
                <w:rFonts w:ascii="Gill Sans MT" w:hAnsi="Gill Sans MT" w:cs="Tahoma"/>
                <w:sz w:val="22"/>
                <w:szCs w:val="22"/>
              </w:rPr>
              <w:t xml:space="preserve">Staff, </w:t>
            </w:r>
            <w:r w:rsidR="007D0E18">
              <w:rPr>
                <w:rFonts w:ascii="Gill Sans MT" w:hAnsi="Gill Sans MT" w:cs="Tahoma"/>
                <w:sz w:val="22"/>
                <w:szCs w:val="22"/>
              </w:rPr>
              <w:t>pupils</w:t>
            </w:r>
            <w:r w:rsidRPr="00C24343">
              <w:rPr>
                <w:rFonts w:ascii="Gill Sans MT" w:hAnsi="Gill Sans MT" w:cs="Tahoma"/>
                <w:sz w:val="22"/>
                <w:szCs w:val="22"/>
              </w:rPr>
              <w:t xml:space="preserve"> and families. </w:t>
            </w:r>
          </w:p>
          <w:p w14:paraId="68ADA3E6" w14:textId="77777777" w:rsidR="007267CB" w:rsidRPr="00C24343" w:rsidRDefault="007267CB" w:rsidP="007267CB">
            <w:pPr>
              <w:spacing w:before="10" w:after="10"/>
              <w:rPr>
                <w:rFonts w:ascii="Gill Sans MT" w:hAnsi="Gill Sans MT" w:cs="Tahoma"/>
                <w:sz w:val="22"/>
                <w:szCs w:val="22"/>
              </w:rPr>
            </w:pPr>
          </w:p>
        </w:tc>
        <w:tc>
          <w:tcPr>
            <w:tcW w:w="9470" w:type="dxa"/>
            <w:vAlign w:val="center"/>
          </w:tcPr>
          <w:p w14:paraId="6875B054" w14:textId="2D9D9E0F" w:rsidR="007267CB" w:rsidRPr="00C24343" w:rsidRDefault="007267CB" w:rsidP="007267CB">
            <w:pPr>
              <w:numPr>
                <w:ilvl w:val="0"/>
                <w:numId w:val="1"/>
              </w:numPr>
              <w:rPr>
                <w:rFonts w:ascii="Gill Sans MT" w:hAnsi="Gill Sans MT" w:cs="Tahoma"/>
                <w:color w:val="000000"/>
                <w:sz w:val="22"/>
                <w:szCs w:val="22"/>
              </w:rPr>
            </w:pPr>
            <w:r w:rsidRPr="00C24343">
              <w:rPr>
                <w:rFonts w:ascii="Gill Sans MT" w:hAnsi="Gill Sans MT" w:cs="Tahoma"/>
                <w:color w:val="000000"/>
                <w:sz w:val="22"/>
                <w:szCs w:val="22"/>
              </w:rPr>
              <w:t>Current</w:t>
            </w:r>
            <w:r w:rsidR="00BB2EEE">
              <w:rPr>
                <w:rFonts w:ascii="Gill Sans MT" w:hAnsi="Gill Sans MT" w:cs="Tahoma"/>
                <w:color w:val="000000"/>
                <w:sz w:val="22"/>
                <w:szCs w:val="22"/>
              </w:rPr>
              <w:t xml:space="preserve"> curriculum</w:t>
            </w:r>
            <w:r w:rsidRPr="00C24343">
              <w:rPr>
                <w:rFonts w:ascii="Gill Sans MT" w:hAnsi="Gill Sans MT" w:cs="Tahoma"/>
                <w:color w:val="000000"/>
                <w:sz w:val="22"/>
                <w:szCs w:val="22"/>
              </w:rPr>
              <w:t xml:space="preserve"> plans, revised expectations and required adjustments have been considered.</w:t>
            </w:r>
          </w:p>
          <w:p w14:paraId="587BAB91" w14:textId="3DED4909" w:rsidR="007267CB" w:rsidRDefault="007267CB" w:rsidP="007267CB">
            <w:pPr>
              <w:numPr>
                <w:ilvl w:val="0"/>
                <w:numId w:val="1"/>
              </w:numPr>
              <w:rPr>
                <w:rFonts w:ascii="Gill Sans MT" w:hAnsi="Gill Sans MT" w:cs="Tahoma"/>
                <w:color w:val="000000"/>
                <w:sz w:val="22"/>
                <w:szCs w:val="22"/>
              </w:rPr>
            </w:pPr>
            <w:r w:rsidRPr="00C24343">
              <w:rPr>
                <w:rFonts w:ascii="Gill Sans MT" w:hAnsi="Gill Sans MT" w:cs="Tahoma"/>
                <w:color w:val="000000"/>
                <w:sz w:val="22"/>
                <w:szCs w:val="22"/>
              </w:rPr>
              <w:t>Whole school approach to adapting the curriculum in the short/medium/long term to include a well</w:t>
            </w:r>
            <w:r>
              <w:rPr>
                <w:rFonts w:ascii="Gill Sans MT" w:hAnsi="Gill Sans MT" w:cs="Tahoma"/>
                <w:color w:val="000000"/>
                <w:sz w:val="22"/>
                <w:szCs w:val="22"/>
              </w:rPr>
              <w:t>-</w:t>
            </w:r>
            <w:r w:rsidRPr="00C24343">
              <w:rPr>
                <w:rFonts w:ascii="Gill Sans MT" w:hAnsi="Gill Sans MT" w:cs="Tahoma"/>
                <w:color w:val="000000"/>
                <w:sz w:val="22"/>
                <w:szCs w:val="22"/>
              </w:rPr>
              <w:t xml:space="preserve">being curriculum, recognising ‘non-curriculum’ learning that has been achieved and capturing </w:t>
            </w:r>
            <w:r w:rsidR="00BB2EEE">
              <w:rPr>
                <w:rFonts w:ascii="Gill Sans MT" w:hAnsi="Gill Sans MT" w:cs="Tahoma"/>
                <w:color w:val="000000"/>
                <w:sz w:val="22"/>
                <w:szCs w:val="22"/>
              </w:rPr>
              <w:t>pupils</w:t>
            </w:r>
            <w:r w:rsidRPr="00C24343">
              <w:rPr>
                <w:rFonts w:ascii="Gill Sans MT" w:hAnsi="Gill Sans MT" w:cs="Tahoma"/>
                <w:color w:val="000000"/>
                <w:sz w:val="22"/>
                <w:szCs w:val="22"/>
              </w:rPr>
              <w:t xml:space="preserve"> achievements.</w:t>
            </w:r>
          </w:p>
          <w:p w14:paraId="74C4ACE5" w14:textId="3E5BA562" w:rsidR="007267CB" w:rsidRPr="00C24343" w:rsidRDefault="007267CB" w:rsidP="00BB2EEE">
            <w:pPr>
              <w:numPr>
                <w:ilvl w:val="0"/>
                <w:numId w:val="1"/>
              </w:numPr>
              <w:rPr>
                <w:rFonts w:ascii="Gill Sans MT" w:hAnsi="Gill Sans MT" w:cs="Tahoma"/>
                <w:color w:val="000000"/>
                <w:sz w:val="22"/>
                <w:szCs w:val="22"/>
              </w:rPr>
            </w:pPr>
            <w:r>
              <w:rPr>
                <w:rFonts w:ascii="Gill Sans MT" w:hAnsi="Gill Sans MT" w:cs="Tahoma"/>
                <w:color w:val="000000"/>
                <w:sz w:val="22"/>
                <w:szCs w:val="22"/>
              </w:rPr>
              <w:t>Plans for Remote Education are in place, w</w:t>
            </w:r>
            <w:r w:rsidRPr="00746E3E">
              <w:rPr>
                <w:rFonts w:ascii="Gill Sans MT" w:hAnsi="Gill Sans MT" w:cs="Tahoma"/>
                <w:color w:val="000000"/>
                <w:sz w:val="22"/>
                <w:szCs w:val="22"/>
              </w:rPr>
              <w:t xml:space="preserve">here </w:t>
            </w:r>
            <w:r w:rsidR="00FC2CD3">
              <w:rPr>
                <w:rFonts w:ascii="Gill Sans MT" w:hAnsi="Gill Sans MT" w:cs="Tahoma"/>
                <w:color w:val="000000"/>
                <w:sz w:val="22"/>
                <w:szCs w:val="22"/>
              </w:rPr>
              <w:t>pu</w:t>
            </w:r>
            <w:r w:rsidRPr="00746E3E">
              <w:rPr>
                <w:rFonts w:ascii="Gill Sans MT" w:hAnsi="Gill Sans MT" w:cs="Tahoma"/>
                <w:color w:val="000000"/>
                <w:sz w:val="22"/>
                <w:szCs w:val="22"/>
              </w:rPr>
              <w:t>pils need to self-isolate,</w:t>
            </w:r>
            <w:r w:rsidR="00FC2CD3">
              <w:rPr>
                <w:rFonts w:ascii="Gill Sans MT" w:hAnsi="Gill Sans MT" w:cs="Tahoma"/>
                <w:color w:val="000000"/>
                <w:sz w:val="22"/>
                <w:szCs w:val="22"/>
              </w:rPr>
              <w:t xml:space="preserve"> or there is</w:t>
            </w:r>
            <w:r w:rsidRPr="00746E3E">
              <w:rPr>
                <w:rFonts w:ascii="Gill Sans MT" w:hAnsi="Gill Sans MT" w:cs="Tahoma"/>
                <w:color w:val="000000"/>
                <w:sz w:val="22"/>
                <w:szCs w:val="22"/>
              </w:rPr>
              <w:t xml:space="preserve"> </w:t>
            </w:r>
            <w:r w:rsidR="00FC2CD3">
              <w:rPr>
                <w:rFonts w:ascii="Gill Sans MT" w:hAnsi="Gill Sans MT" w:cs="Tahoma"/>
                <w:color w:val="000000"/>
                <w:sz w:val="22"/>
                <w:szCs w:val="22"/>
              </w:rPr>
              <w:t xml:space="preserve">a partial or full school closure, </w:t>
            </w:r>
            <w:r w:rsidRPr="00746E3E">
              <w:rPr>
                <w:rFonts w:ascii="Gill Sans MT" w:hAnsi="Gill Sans MT" w:cs="Tahoma"/>
                <w:color w:val="000000"/>
                <w:sz w:val="22"/>
                <w:szCs w:val="22"/>
              </w:rPr>
              <w:t>or there is a local</w:t>
            </w:r>
            <w:r>
              <w:rPr>
                <w:rFonts w:ascii="Gill Sans MT" w:hAnsi="Gill Sans MT" w:cs="Tahoma"/>
                <w:color w:val="000000"/>
                <w:sz w:val="22"/>
                <w:szCs w:val="22"/>
              </w:rPr>
              <w:t xml:space="preserve"> or national</w:t>
            </w:r>
            <w:r w:rsidRPr="00746E3E">
              <w:rPr>
                <w:rFonts w:ascii="Gill Sans MT" w:hAnsi="Gill Sans MT" w:cs="Tahoma"/>
                <w:color w:val="000000"/>
                <w:sz w:val="22"/>
                <w:szCs w:val="22"/>
              </w:rPr>
              <w:t xml:space="preserve"> lockdown requiring pupils to remain at home</w:t>
            </w:r>
            <w:r>
              <w:rPr>
                <w:rFonts w:ascii="Gill Sans MT" w:hAnsi="Gill Sans MT" w:cs="Tahoma"/>
                <w:color w:val="000000"/>
                <w:sz w:val="22"/>
                <w:szCs w:val="22"/>
              </w:rPr>
              <w:t xml:space="preserve">.  All teachers have a school </w:t>
            </w:r>
            <w:r w:rsidR="00BB2EEE">
              <w:rPr>
                <w:rFonts w:ascii="Gill Sans MT" w:hAnsi="Gill Sans MT" w:cs="Tahoma"/>
                <w:color w:val="000000"/>
                <w:sz w:val="22"/>
                <w:szCs w:val="22"/>
              </w:rPr>
              <w:t>laptop;</w:t>
            </w:r>
            <w:r w:rsidRPr="00746E3E">
              <w:rPr>
                <w:rFonts w:ascii="Gill Sans MT" w:hAnsi="Gill Sans MT" w:cs="Tahoma"/>
                <w:color w:val="000000"/>
                <w:sz w:val="22"/>
                <w:szCs w:val="22"/>
              </w:rPr>
              <w:t xml:space="preserve"> </w:t>
            </w:r>
            <w:r w:rsidR="007D0E18">
              <w:rPr>
                <w:rFonts w:ascii="Gill Sans MT" w:hAnsi="Gill Sans MT" w:cs="Tahoma"/>
                <w:color w:val="000000"/>
                <w:sz w:val="22"/>
                <w:szCs w:val="22"/>
              </w:rPr>
              <w:t>pupils</w:t>
            </w:r>
            <w:r w:rsidR="00BB2EEE">
              <w:rPr>
                <w:rFonts w:ascii="Gill Sans MT" w:hAnsi="Gill Sans MT" w:cs="Tahoma"/>
                <w:color w:val="000000"/>
                <w:sz w:val="22"/>
                <w:szCs w:val="22"/>
              </w:rPr>
              <w:t xml:space="preserve"> who do not</w:t>
            </w:r>
            <w:r w:rsidRPr="00746E3E">
              <w:rPr>
                <w:rFonts w:ascii="Gill Sans MT" w:hAnsi="Gill Sans MT" w:cs="Tahoma"/>
                <w:color w:val="000000"/>
                <w:sz w:val="22"/>
                <w:szCs w:val="22"/>
              </w:rPr>
              <w:t xml:space="preserve"> have a device for their sole use </w:t>
            </w:r>
            <w:r w:rsidR="00BB2EEE">
              <w:rPr>
                <w:rFonts w:ascii="Gill Sans MT" w:hAnsi="Gill Sans MT" w:cs="Tahoma"/>
                <w:color w:val="000000"/>
                <w:sz w:val="22"/>
                <w:szCs w:val="22"/>
              </w:rPr>
              <w:t>at home, can borrow one from school.</w:t>
            </w:r>
          </w:p>
        </w:tc>
        <w:tc>
          <w:tcPr>
            <w:tcW w:w="2071" w:type="dxa"/>
          </w:tcPr>
          <w:p w14:paraId="2D4E2E42" w14:textId="47052A3D" w:rsidR="007267CB" w:rsidRDefault="007267CB" w:rsidP="007267CB">
            <w:pPr>
              <w:rPr>
                <w:rFonts w:ascii="Gill Sans MT" w:hAnsi="Gill Sans MT"/>
                <w:sz w:val="22"/>
                <w:szCs w:val="22"/>
              </w:rPr>
            </w:pPr>
          </w:p>
          <w:p w14:paraId="2C32380F" w14:textId="1D9D5F62" w:rsidR="007267CB" w:rsidRDefault="007267CB" w:rsidP="007267CB">
            <w:pPr>
              <w:rPr>
                <w:rFonts w:ascii="Gill Sans MT" w:hAnsi="Gill Sans MT"/>
                <w:sz w:val="22"/>
                <w:szCs w:val="22"/>
              </w:rPr>
            </w:pPr>
          </w:p>
          <w:p w14:paraId="3960F477" w14:textId="77777777" w:rsidR="007267CB" w:rsidRDefault="007267CB" w:rsidP="007267CB">
            <w:pPr>
              <w:rPr>
                <w:rFonts w:ascii="Gill Sans MT" w:hAnsi="Gill Sans MT"/>
                <w:sz w:val="22"/>
                <w:szCs w:val="22"/>
              </w:rPr>
            </w:pPr>
          </w:p>
          <w:p w14:paraId="6B3A341C" w14:textId="77777777" w:rsidR="007267CB" w:rsidRDefault="007267CB" w:rsidP="007267CB">
            <w:pPr>
              <w:rPr>
                <w:rFonts w:ascii="Gill Sans MT" w:hAnsi="Gill Sans MT"/>
                <w:sz w:val="22"/>
                <w:szCs w:val="22"/>
              </w:rPr>
            </w:pPr>
          </w:p>
          <w:p w14:paraId="3829C9A6" w14:textId="73203E82" w:rsidR="007267CB" w:rsidRPr="00C24343" w:rsidRDefault="007267CB" w:rsidP="007267CB">
            <w:pPr>
              <w:rPr>
                <w:rFonts w:ascii="Gill Sans MT" w:hAnsi="Gill Sans MT"/>
                <w:sz w:val="22"/>
                <w:szCs w:val="22"/>
              </w:rPr>
            </w:pPr>
            <w:r>
              <w:rPr>
                <w:rFonts w:ascii="Gill Sans MT" w:hAnsi="Gill Sans MT"/>
                <w:sz w:val="22"/>
                <w:szCs w:val="22"/>
              </w:rPr>
              <w:t>Remote Education plan</w:t>
            </w:r>
          </w:p>
        </w:tc>
      </w:tr>
      <w:tr w:rsidR="007267CB" w:rsidRPr="00C24343" w14:paraId="6712E653" w14:textId="77777777" w:rsidTr="007267CB">
        <w:tc>
          <w:tcPr>
            <w:tcW w:w="13948" w:type="dxa"/>
            <w:gridSpan w:val="4"/>
            <w:shd w:val="clear" w:color="auto" w:fill="D9D9D9"/>
          </w:tcPr>
          <w:p w14:paraId="78E79382" w14:textId="7B12CA02" w:rsidR="007267CB" w:rsidRPr="00C24343" w:rsidRDefault="007267CB" w:rsidP="007267CB">
            <w:pPr>
              <w:rPr>
                <w:rFonts w:ascii="Gill Sans MT" w:hAnsi="Gill Sans MT"/>
                <w:b/>
                <w:bCs/>
                <w:sz w:val="22"/>
                <w:szCs w:val="22"/>
              </w:rPr>
            </w:pPr>
            <w:r w:rsidRPr="00C24343">
              <w:rPr>
                <w:rFonts w:ascii="Gill Sans MT" w:hAnsi="Gill Sans MT"/>
                <w:b/>
                <w:bCs/>
                <w:sz w:val="22"/>
                <w:szCs w:val="22"/>
              </w:rPr>
              <w:t xml:space="preserve">Risk 10: </w:t>
            </w:r>
            <w:r w:rsidRPr="00FC1948">
              <w:rPr>
                <w:rFonts w:ascii="Gill Sans MT" w:hAnsi="Gill Sans MT"/>
                <w:b/>
                <w:bCs/>
                <w:sz w:val="22"/>
                <w:szCs w:val="22"/>
              </w:rPr>
              <w:t>Communication not reaching all parties</w:t>
            </w:r>
          </w:p>
        </w:tc>
      </w:tr>
      <w:tr w:rsidR="007267CB" w:rsidRPr="00C24343" w14:paraId="3DEA74D3" w14:textId="77777777" w:rsidTr="007267CB">
        <w:trPr>
          <w:gridAfter w:val="1"/>
          <w:wAfter w:w="8" w:type="dxa"/>
        </w:trPr>
        <w:tc>
          <w:tcPr>
            <w:tcW w:w="2399" w:type="dxa"/>
          </w:tcPr>
          <w:p w14:paraId="5B1AE0FB" w14:textId="0EEF7AA2" w:rsidR="007267CB" w:rsidRPr="00C24343" w:rsidRDefault="007267CB" w:rsidP="007267CB">
            <w:pPr>
              <w:spacing w:before="10" w:after="10"/>
              <w:rPr>
                <w:rFonts w:ascii="Gill Sans MT" w:hAnsi="Gill Sans MT" w:cs="Tahoma"/>
                <w:sz w:val="22"/>
                <w:szCs w:val="22"/>
              </w:rPr>
            </w:pPr>
            <w:r w:rsidRPr="00C24343">
              <w:rPr>
                <w:rFonts w:ascii="Gill Sans MT" w:hAnsi="Gill Sans MT" w:cs="Tahoma"/>
                <w:sz w:val="22"/>
                <w:szCs w:val="22"/>
              </w:rPr>
              <w:t xml:space="preserve">Staff, </w:t>
            </w:r>
            <w:r w:rsidR="007D0E18">
              <w:rPr>
                <w:rFonts w:ascii="Gill Sans MT" w:hAnsi="Gill Sans MT" w:cs="Tahoma"/>
                <w:sz w:val="22"/>
                <w:szCs w:val="22"/>
              </w:rPr>
              <w:t>pupils</w:t>
            </w:r>
            <w:r w:rsidRPr="00C24343">
              <w:rPr>
                <w:rFonts w:ascii="Gill Sans MT" w:hAnsi="Gill Sans MT" w:cs="Tahoma"/>
                <w:sz w:val="22"/>
                <w:szCs w:val="22"/>
              </w:rPr>
              <w:t>, parents</w:t>
            </w:r>
          </w:p>
        </w:tc>
        <w:tc>
          <w:tcPr>
            <w:tcW w:w="9470" w:type="dxa"/>
            <w:vAlign w:val="center"/>
          </w:tcPr>
          <w:p w14:paraId="3135ED6D" w14:textId="56460A31" w:rsidR="007267CB" w:rsidRPr="00C24343" w:rsidRDefault="007267CB" w:rsidP="007267CB">
            <w:pPr>
              <w:numPr>
                <w:ilvl w:val="0"/>
                <w:numId w:val="1"/>
              </w:numPr>
              <w:rPr>
                <w:rFonts w:ascii="Gill Sans MT" w:hAnsi="Gill Sans MT" w:cs="Tahoma"/>
                <w:color w:val="000000"/>
                <w:sz w:val="22"/>
                <w:szCs w:val="22"/>
              </w:rPr>
            </w:pPr>
            <w:r w:rsidRPr="00C24343">
              <w:rPr>
                <w:rFonts w:ascii="Gill Sans MT" w:hAnsi="Gill Sans MT" w:cs="Tahoma"/>
                <w:color w:val="000000"/>
                <w:sz w:val="22"/>
                <w:szCs w:val="22"/>
              </w:rPr>
              <w:t>Information shared with staff</w:t>
            </w:r>
            <w:r w:rsidR="00A37B9C">
              <w:rPr>
                <w:rFonts w:ascii="Gill Sans MT" w:hAnsi="Gill Sans MT" w:cs="Tahoma"/>
                <w:color w:val="000000"/>
                <w:sz w:val="22"/>
                <w:szCs w:val="22"/>
              </w:rPr>
              <w:t xml:space="preserve"> via meetings and emails</w:t>
            </w:r>
            <w:r w:rsidRPr="00C24343">
              <w:rPr>
                <w:rFonts w:ascii="Gill Sans MT" w:hAnsi="Gill Sans MT" w:cs="Tahoma"/>
                <w:color w:val="000000"/>
                <w:sz w:val="22"/>
                <w:szCs w:val="22"/>
              </w:rPr>
              <w:t xml:space="preserve">, </w:t>
            </w:r>
            <w:r w:rsidR="00FC2CD3">
              <w:rPr>
                <w:rFonts w:ascii="Gill Sans MT" w:hAnsi="Gill Sans MT" w:cs="Tahoma"/>
                <w:color w:val="000000"/>
                <w:sz w:val="22"/>
                <w:szCs w:val="22"/>
              </w:rPr>
              <w:t xml:space="preserve">including </w:t>
            </w:r>
            <w:r>
              <w:rPr>
                <w:rFonts w:ascii="Gill Sans MT" w:hAnsi="Gill Sans MT" w:cs="Tahoma"/>
                <w:color w:val="000000"/>
                <w:sz w:val="22"/>
                <w:szCs w:val="22"/>
              </w:rPr>
              <w:t xml:space="preserve">protocols for working on </w:t>
            </w:r>
            <w:r w:rsidRPr="00C24343">
              <w:rPr>
                <w:rFonts w:ascii="Gill Sans MT" w:hAnsi="Gill Sans MT" w:cs="Tahoma"/>
                <w:color w:val="000000"/>
                <w:sz w:val="22"/>
                <w:szCs w:val="22"/>
              </w:rPr>
              <w:t>site</w:t>
            </w:r>
            <w:r w:rsidR="00FC2CD3">
              <w:rPr>
                <w:rFonts w:ascii="Gill Sans MT" w:hAnsi="Gill Sans MT" w:cs="Tahoma"/>
                <w:color w:val="000000"/>
                <w:sz w:val="22"/>
                <w:szCs w:val="22"/>
              </w:rPr>
              <w:t xml:space="preserve"> and</w:t>
            </w:r>
            <w:r w:rsidRPr="00C24343">
              <w:rPr>
                <w:rFonts w:ascii="Gill Sans MT" w:hAnsi="Gill Sans MT" w:cs="Tahoma"/>
                <w:color w:val="000000"/>
                <w:sz w:val="22"/>
                <w:szCs w:val="22"/>
              </w:rPr>
              <w:t xml:space="preserve"> amendments to usual working patterns/practices and groups</w:t>
            </w:r>
            <w:r>
              <w:rPr>
                <w:rFonts w:ascii="Gill Sans MT" w:hAnsi="Gill Sans MT" w:cs="Tahoma"/>
                <w:color w:val="000000"/>
                <w:sz w:val="22"/>
                <w:szCs w:val="22"/>
              </w:rPr>
              <w:t>, with opportunity for staff to comment and raise questions.</w:t>
            </w:r>
          </w:p>
          <w:p w14:paraId="7CE24C2E" w14:textId="13DAC241" w:rsidR="007267CB" w:rsidRPr="00C24343" w:rsidRDefault="007267CB" w:rsidP="007267CB">
            <w:pPr>
              <w:numPr>
                <w:ilvl w:val="0"/>
                <w:numId w:val="1"/>
              </w:numPr>
              <w:rPr>
                <w:rFonts w:ascii="Gill Sans MT" w:hAnsi="Gill Sans MT" w:cs="Tahoma"/>
                <w:color w:val="000000"/>
                <w:sz w:val="22"/>
                <w:szCs w:val="22"/>
              </w:rPr>
            </w:pPr>
            <w:r>
              <w:rPr>
                <w:rFonts w:ascii="Gill Sans MT" w:hAnsi="Gill Sans MT" w:cs="Tahoma"/>
                <w:color w:val="000000"/>
                <w:sz w:val="22"/>
                <w:szCs w:val="22"/>
              </w:rPr>
              <w:t>Planning</w:t>
            </w:r>
            <w:r w:rsidRPr="00C24343">
              <w:rPr>
                <w:rFonts w:ascii="Gill Sans MT" w:hAnsi="Gill Sans MT" w:cs="Tahoma"/>
                <w:color w:val="000000"/>
                <w:sz w:val="22"/>
                <w:szCs w:val="22"/>
              </w:rPr>
              <w:t xml:space="preserve"> shared with governors.</w:t>
            </w:r>
          </w:p>
          <w:p w14:paraId="10917BE5" w14:textId="421C1D1F" w:rsidR="007267CB" w:rsidRPr="00C24343" w:rsidRDefault="007267CB" w:rsidP="007267CB">
            <w:pPr>
              <w:numPr>
                <w:ilvl w:val="0"/>
                <w:numId w:val="1"/>
              </w:numPr>
              <w:rPr>
                <w:rFonts w:ascii="Gill Sans MT" w:hAnsi="Gill Sans MT" w:cs="Tahoma"/>
                <w:color w:val="000000"/>
                <w:sz w:val="22"/>
                <w:szCs w:val="22"/>
              </w:rPr>
            </w:pPr>
            <w:r w:rsidRPr="00C24343">
              <w:rPr>
                <w:rFonts w:ascii="Gill Sans MT" w:hAnsi="Gill Sans MT" w:cs="Tahoma"/>
                <w:color w:val="000000"/>
                <w:sz w:val="22"/>
                <w:szCs w:val="22"/>
              </w:rPr>
              <w:t xml:space="preserve">Parents advised of plans for </w:t>
            </w:r>
            <w:r>
              <w:rPr>
                <w:rFonts w:ascii="Gill Sans MT" w:hAnsi="Gill Sans MT" w:cs="Tahoma"/>
                <w:color w:val="000000"/>
                <w:sz w:val="22"/>
                <w:szCs w:val="22"/>
              </w:rPr>
              <w:t>safe operation</w:t>
            </w:r>
            <w:r w:rsidRPr="00C24343">
              <w:rPr>
                <w:rFonts w:ascii="Gill Sans MT" w:hAnsi="Gill Sans MT" w:cs="Tahoma"/>
                <w:color w:val="000000"/>
                <w:sz w:val="22"/>
                <w:szCs w:val="22"/>
              </w:rPr>
              <w:t xml:space="preserve">, </w:t>
            </w:r>
            <w:r>
              <w:rPr>
                <w:rFonts w:ascii="Gill Sans MT" w:hAnsi="Gill Sans MT" w:cs="Tahoma"/>
                <w:color w:val="000000"/>
                <w:sz w:val="22"/>
                <w:szCs w:val="22"/>
              </w:rPr>
              <w:t>health and safety measures</w:t>
            </w:r>
            <w:r w:rsidRPr="00C24343">
              <w:rPr>
                <w:rFonts w:ascii="Gill Sans MT" w:hAnsi="Gill Sans MT" w:cs="Tahoma"/>
                <w:color w:val="000000"/>
                <w:sz w:val="22"/>
                <w:szCs w:val="22"/>
              </w:rPr>
              <w:t xml:space="preserve"> and wellbeing/pastoral support.</w:t>
            </w:r>
          </w:p>
          <w:p w14:paraId="384ACB58" w14:textId="042FA800" w:rsidR="007267CB" w:rsidRPr="00B53958" w:rsidRDefault="007D0E18" w:rsidP="007267CB">
            <w:pPr>
              <w:numPr>
                <w:ilvl w:val="0"/>
                <w:numId w:val="1"/>
              </w:numPr>
              <w:rPr>
                <w:rFonts w:ascii="Gill Sans MT" w:hAnsi="Gill Sans MT" w:cs="Tahoma"/>
                <w:color w:val="000000"/>
                <w:sz w:val="22"/>
                <w:szCs w:val="22"/>
              </w:rPr>
            </w:pPr>
            <w:r>
              <w:rPr>
                <w:rFonts w:ascii="Gill Sans MT" w:hAnsi="Gill Sans MT" w:cs="Tahoma"/>
                <w:color w:val="000000"/>
                <w:sz w:val="22"/>
                <w:szCs w:val="22"/>
              </w:rPr>
              <w:t>Pupils</w:t>
            </w:r>
            <w:r w:rsidR="007267CB" w:rsidRPr="00C24343">
              <w:rPr>
                <w:rFonts w:ascii="Gill Sans MT" w:hAnsi="Gill Sans MT" w:cs="Tahoma"/>
                <w:color w:val="000000"/>
                <w:sz w:val="22"/>
                <w:szCs w:val="22"/>
              </w:rPr>
              <w:t xml:space="preserve"> advised about </w:t>
            </w:r>
            <w:r w:rsidR="007267CB">
              <w:rPr>
                <w:rFonts w:ascii="Gill Sans MT" w:hAnsi="Gill Sans MT" w:cs="Tahoma"/>
                <w:color w:val="000000"/>
                <w:sz w:val="22"/>
                <w:szCs w:val="22"/>
              </w:rPr>
              <w:t>health and safety</w:t>
            </w:r>
            <w:r w:rsidR="007267CB" w:rsidRPr="00C24343">
              <w:rPr>
                <w:rFonts w:ascii="Gill Sans MT" w:hAnsi="Gill Sans MT" w:cs="Tahoma"/>
                <w:color w:val="000000"/>
                <w:sz w:val="22"/>
                <w:szCs w:val="22"/>
              </w:rPr>
              <w:t xml:space="preserve"> measures, expectations when in school and travelling safely to/from school.</w:t>
            </w:r>
          </w:p>
        </w:tc>
        <w:tc>
          <w:tcPr>
            <w:tcW w:w="2071" w:type="dxa"/>
          </w:tcPr>
          <w:p w14:paraId="78245603" w14:textId="4B961536" w:rsidR="007267CB" w:rsidRDefault="007267CB" w:rsidP="007267CB">
            <w:pPr>
              <w:rPr>
                <w:rFonts w:ascii="Gill Sans MT" w:hAnsi="Gill Sans MT"/>
                <w:sz w:val="22"/>
                <w:szCs w:val="22"/>
              </w:rPr>
            </w:pPr>
          </w:p>
          <w:p w14:paraId="57B8A87C" w14:textId="62247E27" w:rsidR="007267CB" w:rsidRDefault="007267CB" w:rsidP="007267CB">
            <w:pPr>
              <w:rPr>
                <w:rFonts w:ascii="Gill Sans MT" w:hAnsi="Gill Sans MT"/>
                <w:sz w:val="22"/>
                <w:szCs w:val="22"/>
              </w:rPr>
            </w:pPr>
          </w:p>
          <w:p w14:paraId="2D088798" w14:textId="3B469B80" w:rsidR="007267CB" w:rsidRDefault="007267CB" w:rsidP="007267CB">
            <w:pPr>
              <w:rPr>
                <w:rFonts w:ascii="Gill Sans MT" w:hAnsi="Gill Sans MT"/>
                <w:sz w:val="22"/>
                <w:szCs w:val="22"/>
              </w:rPr>
            </w:pPr>
          </w:p>
          <w:p w14:paraId="2504A2E8" w14:textId="6DFC3170" w:rsidR="007267CB" w:rsidRPr="00C24343" w:rsidRDefault="0087346F" w:rsidP="007267CB">
            <w:pPr>
              <w:rPr>
                <w:rFonts w:ascii="Gill Sans MT" w:hAnsi="Gill Sans MT"/>
                <w:sz w:val="22"/>
                <w:szCs w:val="22"/>
              </w:rPr>
            </w:pPr>
            <w:r>
              <w:rPr>
                <w:rFonts w:ascii="Gill Sans MT" w:hAnsi="Gill Sans MT"/>
                <w:sz w:val="22"/>
                <w:szCs w:val="22"/>
              </w:rPr>
              <w:t>A</w:t>
            </w:r>
            <w:r w:rsidR="007267CB">
              <w:rPr>
                <w:rFonts w:ascii="Gill Sans MT" w:hAnsi="Gill Sans MT"/>
                <w:sz w:val="22"/>
                <w:szCs w:val="22"/>
              </w:rPr>
              <w:t>dditio</w:t>
            </w:r>
            <w:r>
              <w:rPr>
                <w:rFonts w:ascii="Gill Sans MT" w:hAnsi="Gill Sans MT"/>
                <w:sz w:val="22"/>
                <w:szCs w:val="22"/>
              </w:rPr>
              <w:t>nal information sent to parents</w:t>
            </w:r>
          </w:p>
        </w:tc>
      </w:tr>
      <w:tr w:rsidR="007267CB" w:rsidRPr="00C24343" w14:paraId="21E06A3E" w14:textId="77777777" w:rsidTr="007267CB">
        <w:tc>
          <w:tcPr>
            <w:tcW w:w="13948" w:type="dxa"/>
            <w:gridSpan w:val="4"/>
            <w:shd w:val="clear" w:color="auto" w:fill="D9D9D9"/>
          </w:tcPr>
          <w:p w14:paraId="13B5007D" w14:textId="3BCD6686" w:rsidR="007267CB" w:rsidRPr="00C24343" w:rsidRDefault="007267CB" w:rsidP="007267CB">
            <w:pPr>
              <w:rPr>
                <w:rFonts w:ascii="Gill Sans MT" w:hAnsi="Gill Sans MT"/>
                <w:b/>
                <w:bCs/>
                <w:sz w:val="22"/>
                <w:szCs w:val="22"/>
              </w:rPr>
            </w:pPr>
            <w:r w:rsidRPr="00C24343">
              <w:rPr>
                <w:rFonts w:ascii="Gill Sans MT" w:hAnsi="Gill Sans MT"/>
                <w:b/>
                <w:bCs/>
                <w:sz w:val="22"/>
                <w:szCs w:val="22"/>
              </w:rPr>
              <w:t>Risk 1</w:t>
            </w:r>
            <w:r w:rsidR="0087346F">
              <w:rPr>
                <w:rFonts w:ascii="Gill Sans MT" w:hAnsi="Gill Sans MT"/>
                <w:b/>
                <w:bCs/>
                <w:sz w:val="22"/>
                <w:szCs w:val="22"/>
              </w:rPr>
              <w:t>1</w:t>
            </w:r>
            <w:r w:rsidRPr="00C24343">
              <w:rPr>
                <w:rFonts w:ascii="Gill Sans MT" w:hAnsi="Gill Sans MT"/>
                <w:b/>
                <w:bCs/>
                <w:sz w:val="22"/>
                <w:szCs w:val="22"/>
              </w:rPr>
              <w:t xml:space="preserve">: </w:t>
            </w:r>
            <w:r w:rsidRPr="00C24343">
              <w:rPr>
                <w:rFonts w:ascii="Gill Sans MT" w:hAnsi="Gill Sans MT" w:cs="Tahoma"/>
                <w:b/>
                <w:bCs/>
                <w:sz w:val="22"/>
                <w:szCs w:val="22"/>
              </w:rPr>
              <w:t>School events and trips</w:t>
            </w:r>
            <w:r>
              <w:rPr>
                <w:rFonts w:ascii="Gill Sans MT" w:hAnsi="Gill Sans MT" w:cs="Tahoma"/>
                <w:b/>
                <w:bCs/>
                <w:sz w:val="22"/>
                <w:szCs w:val="22"/>
              </w:rPr>
              <w:t xml:space="preserve"> may not be able to take place</w:t>
            </w:r>
          </w:p>
        </w:tc>
      </w:tr>
      <w:tr w:rsidR="007267CB" w:rsidRPr="00C24343" w14:paraId="10180226" w14:textId="77777777" w:rsidTr="000B69BE">
        <w:trPr>
          <w:gridAfter w:val="1"/>
          <w:wAfter w:w="8" w:type="dxa"/>
        </w:trPr>
        <w:tc>
          <w:tcPr>
            <w:tcW w:w="2399" w:type="dxa"/>
            <w:tcBorders>
              <w:bottom w:val="nil"/>
            </w:tcBorders>
          </w:tcPr>
          <w:p w14:paraId="39589428" w14:textId="311D4860" w:rsidR="007267CB" w:rsidRPr="00C24343" w:rsidRDefault="007267CB" w:rsidP="007267CB">
            <w:pPr>
              <w:spacing w:before="10" w:after="10"/>
              <w:rPr>
                <w:rFonts w:ascii="Gill Sans MT" w:hAnsi="Gill Sans MT" w:cs="Tahoma"/>
                <w:sz w:val="22"/>
                <w:szCs w:val="22"/>
              </w:rPr>
            </w:pPr>
            <w:r>
              <w:rPr>
                <w:rFonts w:ascii="Gill Sans MT" w:hAnsi="Gill Sans MT" w:cs="Tahoma"/>
                <w:sz w:val="22"/>
                <w:szCs w:val="22"/>
              </w:rPr>
              <w:t xml:space="preserve">Staff, </w:t>
            </w:r>
            <w:r w:rsidR="007D0E18">
              <w:rPr>
                <w:rFonts w:ascii="Gill Sans MT" w:hAnsi="Gill Sans MT" w:cs="Tahoma"/>
                <w:sz w:val="22"/>
                <w:szCs w:val="22"/>
              </w:rPr>
              <w:t>pupils</w:t>
            </w:r>
            <w:r>
              <w:rPr>
                <w:rFonts w:ascii="Gill Sans MT" w:hAnsi="Gill Sans MT" w:cs="Tahoma"/>
                <w:sz w:val="22"/>
                <w:szCs w:val="22"/>
              </w:rPr>
              <w:t>. Unable to run trips whilst adhering to guidance</w:t>
            </w:r>
          </w:p>
        </w:tc>
        <w:tc>
          <w:tcPr>
            <w:tcW w:w="9470" w:type="dxa"/>
            <w:vAlign w:val="center"/>
          </w:tcPr>
          <w:p w14:paraId="3C09D07D" w14:textId="3BE6596B" w:rsidR="007267CB" w:rsidRDefault="007267CB" w:rsidP="007267CB">
            <w:pPr>
              <w:numPr>
                <w:ilvl w:val="0"/>
                <w:numId w:val="1"/>
              </w:numPr>
              <w:rPr>
                <w:rFonts w:ascii="Gill Sans MT" w:hAnsi="Gill Sans MT" w:cs="Tahoma"/>
                <w:color w:val="000000"/>
                <w:sz w:val="22"/>
                <w:szCs w:val="22"/>
              </w:rPr>
            </w:pPr>
            <w:r>
              <w:rPr>
                <w:rFonts w:ascii="Gill Sans MT" w:hAnsi="Gill Sans MT" w:cs="Tahoma"/>
                <w:color w:val="000000"/>
                <w:sz w:val="22"/>
                <w:szCs w:val="22"/>
              </w:rPr>
              <w:t>DfE</w:t>
            </w:r>
            <w:r w:rsidR="00E35783">
              <w:rPr>
                <w:rFonts w:ascii="Gill Sans MT" w:hAnsi="Gill Sans MT" w:cs="Tahoma"/>
                <w:color w:val="000000"/>
                <w:sz w:val="22"/>
                <w:szCs w:val="22"/>
              </w:rPr>
              <w:t xml:space="preserve"> guidance: Educational day and domestic residentials</w:t>
            </w:r>
            <w:r>
              <w:rPr>
                <w:rFonts w:ascii="Gill Sans MT" w:hAnsi="Gill Sans MT" w:cs="Tahoma"/>
                <w:color w:val="000000"/>
                <w:sz w:val="22"/>
                <w:szCs w:val="22"/>
              </w:rPr>
              <w:t xml:space="preserve"> </w:t>
            </w:r>
            <w:r w:rsidR="009C02B6">
              <w:rPr>
                <w:rFonts w:ascii="Gill Sans MT" w:hAnsi="Gill Sans MT" w:cs="Tahoma"/>
                <w:color w:val="000000"/>
                <w:sz w:val="22"/>
                <w:szCs w:val="22"/>
              </w:rPr>
              <w:t xml:space="preserve">planned for the academic year </w:t>
            </w:r>
            <w:r>
              <w:rPr>
                <w:rFonts w:ascii="Gill Sans MT" w:hAnsi="Gill Sans MT" w:cs="Tahoma"/>
                <w:color w:val="000000"/>
                <w:sz w:val="22"/>
                <w:szCs w:val="22"/>
              </w:rPr>
              <w:t>to take place in line with relevant COVID-19 guidance (including the system of controls) and subject to a full and tho</w:t>
            </w:r>
            <w:r w:rsidR="009C02B6">
              <w:rPr>
                <w:rFonts w:ascii="Gill Sans MT" w:hAnsi="Gill Sans MT" w:cs="Tahoma"/>
                <w:color w:val="000000"/>
                <w:sz w:val="22"/>
                <w:szCs w:val="22"/>
              </w:rPr>
              <w:t xml:space="preserve">rough risk assessment. </w:t>
            </w:r>
            <w:r w:rsidRPr="004B461B">
              <w:rPr>
                <w:rFonts w:ascii="Gill Sans MT" w:hAnsi="Gill Sans MT" w:cs="Tahoma"/>
                <w:color w:val="000000"/>
                <w:sz w:val="22"/>
                <w:szCs w:val="22"/>
              </w:rPr>
              <w:t xml:space="preserve"> </w:t>
            </w:r>
          </w:p>
          <w:p w14:paraId="16388EE3" w14:textId="7BEC8727" w:rsidR="00BD2EFD" w:rsidRPr="00C24343" w:rsidRDefault="00BD2EFD" w:rsidP="00E35783">
            <w:pPr>
              <w:ind w:left="394"/>
              <w:rPr>
                <w:rFonts w:ascii="Gill Sans MT" w:hAnsi="Gill Sans MT" w:cs="Tahoma"/>
                <w:color w:val="000000"/>
                <w:sz w:val="22"/>
                <w:szCs w:val="22"/>
              </w:rPr>
            </w:pPr>
          </w:p>
        </w:tc>
        <w:tc>
          <w:tcPr>
            <w:tcW w:w="2071" w:type="dxa"/>
          </w:tcPr>
          <w:p w14:paraId="12CE5177" w14:textId="55863EEB" w:rsidR="007267CB" w:rsidRPr="00C24343" w:rsidRDefault="009C02B6" w:rsidP="007267CB">
            <w:pPr>
              <w:rPr>
                <w:rFonts w:ascii="Gill Sans MT" w:hAnsi="Gill Sans MT"/>
                <w:sz w:val="22"/>
                <w:szCs w:val="22"/>
              </w:rPr>
            </w:pPr>
            <w:r>
              <w:rPr>
                <w:rFonts w:ascii="Gill Sans MT" w:hAnsi="Gill Sans MT"/>
                <w:sz w:val="22"/>
                <w:szCs w:val="22"/>
              </w:rPr>
              <w:t>Health &amp; Safety on Educational Visits Policy</w:t>
            </w:r>
          </w:p>
        </w:tc>
      </w:tr>
      <w:tr w:rsidR="007267CB" w:rsidRPr="00C24343" w14:paraId="05BEC2D7" w14:textId="77777777" w:rsidTr="007267CB">
        <w:tc>
          <w:tcPr>
            <w:tcW w:w="13948" w:type="dxa"/>
            <w:gridSpan w:val="4"/>
            <w:shd w:val="clear" w:color="auto" w:fill="D9D9D9"/>
          </w:tcPr>
          <w:p w14:paraId="04171CF6" w14:textId="598685D6" w:rsidR="007267CB" w:rsidRPr="00C24343" w:rsidRDefault="007267CB" w:rsidP="007267CB">
            <w:pPr>
              <w:rPr>
                <w:rFonts w:ascii="Gill Sans MT" w:hAnsi="Gill Sans MT"/>
                <w:b/>
                <w:bCs/>
                <w:sz w:val="22"/>
                <w:szCs w:val="22"/>
              </w:rPr>
            </w:pPr>
            <w:r w:rsidRPr="00C24343">
              <w:rPr>
                <w:rFonts w:ascii="Gill Sans MT" w:hAnsi="Gill Sans MT"/>
                <w:b/>
                <w:bCs/>
                <w:sz w:val="22"/>
                <w:szCs w:val="22"/>
              </w:rPr>
              <w:t>Risk 1</w:t>
            </w:r>
            <w:r w:rsidR="0087346F">
              <w:rPr>
                <w:rFonts w:ascii="Gill Sans MT" w:hAnsi="Gill Sans MT"/>
                <w:b/>
                <w:bCs/>
                <w:sz w:val="22"/>
                <w:szCs w:val="22"/>
              </w:rPr>
              <w:t>2</w:t>
            </w:r>
            <w:r w:rsidRPr="00C24343">
              <w:rPr>
                <w:rFonts w:ascii="Gill Sans MT" w:hAnsi="Gill Sans MT"/>
                <w:b/>
                <w:bCs/>
                <w:sz w:val="22"/>
                <w:szCs w:val="22"/>
              </w:rPr>
              <w:t xml:space="preserve">: </w:t>
            </w:r>
            <w:r w:rsidRPr="00C24343">
              <w:rPr>
                <w:rFonts w:ascii="Gill Sans MT" w:hAnsi="Gill Sans MT" w:cs="Tahoma"/>
                <w:b/>
                <w:bCs/>
                <w:sz w:val="22"/>
                <w:szCs w:val="22"/>
              </w:rPr>
              <w:t>Finance</w:t>
            </w:r>
            <w:r>
              <w:rPr>
                <w:rFonts w:ascii="Gill Sans MT" w:hAnsi="Gill Sans MT" w:cs="Tahoma"/>
                <w:b/>
                <w:bCs/>
                <w:sz w:val="22"/>
                <w:szCs w:val="22"/>
              </w:rPr>
              <w:t xml:space="preserve"> – risk of additional costs or reduced income</w:t>
            </w:r>
          </w:p>
        </w:tc>
      </w:tr>
      <w:tr w:rsidR="007267CB" w:rsidRPr="00C24343" w14:paraId="26080222" w14:textId="77777777" w:rsidTr="007267CB">
        <w:trPr>
          <w:gridAfter w:val="1"/>
          <w:wAfter w:w="8" w:type="dxa"/>
        </w:trPr>
        <w:tc>
          <w:tcPr>
            <w:tcW w:w="2399" w:type="dxa"/>
          </w:tcPr>
          <w:p w14:paraId="024571CC" w14:textId="77777777" w:rsidR="007267CB" w:rsidRPr="00C24343" w:rsidRDefault="007267CB" w:rsidP="007267CB">
            <w:pPr>
              <w:spacing w:before="10" w:after="10"/>
              <w:rPr>
                <w:rFonts w:ascii="Gill Sans MT" w:hAnsi="Gill Sans MT" w:cs="Tahoma"/>
                <w:sz w:val="22"/>
                <w:szCs w:val="22"/>
              </w:rPr>
            </w:pPr>
          </w:p>
        </w:tc>
        <w:tc>
          <w:tcPr>
            <w:tcW w:w="9470" w:type="dxa"/>
            <w:vAlign w:val="center"/>
          </w:tcPr>
          <w:p w14:paraId="3D2B61B9" w14:textId="77777777" w:rsidR="007267CB" w:rsidRPr="00C24343" w:rsidRDefault="007267CB" w:rsidP="007267CB">
            <w:pPr>
              <w:numPr>
                <w:ilvl w:val="0"/>
                <w:numId w:val="1"/>
              </w:numPr>
              <w:rPr>
                <w:rFonts w:ascii="Gill Sans MT" w:hAnsi="Gill Sans MT" w:cs="Tahoma"/>
                <w:color w:val="000000"/>
                <w:sz w:val="22"/>
                <w:szCs w:val="22"/>
              </w:rPr>
            </w:pPr>
            <w:r w:rsidRPr="00C24343">
              <w:rPr>
                <w:rFonts w:ascii="Gill Sans MT" w:hAnsi="Gill Sans MT" w:cs="Tahoma"/>
                <w:color w:val="000000"/>
                <w:sz w:val="22"/>
                <w:szCs w:val="22"/>
              </w:rPr>
              <w:t>Additional costs incurred due to COVID 19 are understood and documented.</w:t>
            </w:r>
          </w:p>
          <w:p w14:paraId="684AC790" w14:textId="7DAB8CE3" w:rsidR="007267CB" w:rsidRPr="004B461B" w:rsidRDefault="007267CB" w:rsidP="0087346F">
            <w:pPr>
              <w:ind w:left="394"/>
              <w:rPr>
                <w:rFonts w:ascii="Gill Sans MT" w:hAnsi="Gill Sans MT" w:cs="Tahoma"/>
                <w:color w:val="000000"/>
                <w:sz w:val="22"/>
                <w:szCs w:val="22"/>
              </w:rPr>
            </w:pPr>
          </w:p>
        </w:tc>
        <w:tc>
          <w:tcPr>
            <w:tcW w:w="2071" w:type="dxa"/>
          </w:tcPr>
          <w:p w14:paraId="17D6C9CA" w14:textId="77777777" w:rsidR="007267CB" w:rsidRPr="00C24343" w:rsidRDefault="007267CB" w:rsidP="007267CB">
            <w:pPr>
              <w:rPr>
                <w:rFonts w:ascii="Gill Sans MT" w:hAnsi="Gill Sans MT"/>
                <w:sz w:val="22"/>
                <w:szCs w:val="22"/>
              </w:rPr>
            </w:pPr>
            <w:r>
              <w:rPr>
                <w:rFonts w:ascii="Gill Sans MT" w:hAnsi="Gill Sans MT"/>
                <w:sz w:val="22"/>
                <w:szCs w:val="22"/>
              </w:rPr>
              <w:t>N/A</w:t>
            </w:r>
          </w:p>
        </w:tc>
      </w:tr>
      <w:tr w:rsidR="007267CB" w:rsidRPr="00C24343" w14:paraId="1AFAEC75" w14:textId="77777777" w:rsidTr="007267CB">
        <w:trPr>
          <w:gridAfter w:val="1"/>
          <w:wAfter w:w="8" w:type="dxa"/>
        </w:trPr>
        <w:tc>
          <w:tcPr>
            <w:tcW w:w="11869" w:type="dxa"/>
            <w:gridSpan w:val="2"/>
            <w:shd w:val="clear" w:color="auto" w:fill="D9D9D9"/>
          </w:tcPr>
          <w:p w14:paraId="1C468B3A" w14:textId="0EA5EB91" w:rsidR="007267CB" w:rsidRPr="009E1EA3" w:rsidRDefault="0087346F" w:rsidP="007267CB">
            <w:pPr>
              <w:rPr>
                <w:rFonts w:ascii="Gill Sans MT" w:hAnsi="Gill Sans MT" w:cs="Tahoma"/>
                <w:b/>
                <w:color w:val="000000"/>
                <w:sz w:val="22"/>
                <w:szCs w:val="22"/>
              </w:rPr>
            </w:pPr>
            <w:r>
              <w:rPr>
                <w:rFonts w:ascii="Gill Sans MT" w:hAnsi="Gill Sans MT" w:cs="Tahoma"/>
                <w:b/>
                <w:sz w:val="22"/>
                <w:szCs w:val="22"/>
              </w:rPr>
              <w:t>Risk 13</w:t>
            </w:r>
            <w:r w:rsidR="007267CB">
              <w:rPr>
                <w:rFonts w:ascii="Gill Sans MT" w:hAnsi="Gill Sans MT" w:cs="Tahoma"/>
                <w:b/>
                <w:sz w:val="22"/>
                <w:szCs w:val="22"/>
              </w:rPr>
              <w:t xml:space="preserve">: </w:t>
            </w:r>
            <w:r w:rsidR="007267CB" w:rsidRPr="009E1EA3">
              <w:rPr>
                <w:rFonts w:ascii="Gill Sans MT" w:hAnsi="Gill Sans MT" w:cs="Tahoma"/>
                <w:b/>
                <w:sz w:val="22"/>
                <w:szCs w:val="22"/>
              </w:rPr>
              <w:t>Visitors to site</w:t>
            </w:r>
            <w:r w:rsidR="007267CB">
              <w:rPr>
                <w:rFonts w:ascii="Gill Sans MT" w:hAnsi="Gill Sans MT" w:cs="Tahoma"/>
                <w:b/>
                <w:sz w:val="22"/>
                <w:szCs w:val="22"/>
              </w:rPr>
              <w:t xml:space="preserve"> increase number of contacts for the school community</w:t>
            </w:r>
          </w:p>
        </w:tc>
        <w:tc>
          <w:tcPr>
            <w:tcW w:w="2071" w:type="dxa"/>
            <w:shd w:val="clear" w:color="auto" w:fill="D9D9D9"/>
          </w:tcPr>
          <w:p w14:paraId="5957DE60" w14:textId="77777777" w:rsidR="007267CB" w:rsidRDefault="007267CB" w:rsidP="007267CB">
            <w:pPr>
              <w:rPr>
                <w:rFonts w:ascii="Gill Sans MT" w:hAnsi="Gill Sans MT"/>
                <w:sz w:val="22"/>
                <w:szCs w:val="22"/>
              </w:rPr>
            </w:pPr>
          </w:p>
        </w:tc>
      </w:tr>
      <w:tr w:rsidR="007267CB" w:rsidRPr="00C24343" w14:paraId="2708F2FC" w14:textId="77777777" w:rsidTr="007267CB">
        <w:trPr>
          <w:gridAfter w:val="1"/>
          <w:wAfter w:w="8" w:type="dxa"/>
        </w:trPr>
        <w:tc>
          <w:tcPr>
            <w:tcW w:w="2399" w:type="dxa"/>
            <w:tcBorders>
              <w:bottom w:val="nil"/>
            </w:tcBorders>
          </w:tcPr>
          <w:p w14:paraId="274E0757" w14:textId="641D9D88" w:rsidR="007267CB" w:rsidRPr="00C24343" w:rsidRDefault="007267CB" w:rsidP="007267CB">
            <w:pPr>
              <w:spacing w:before="10" w:after="10"/>
              <w:rPr>
                <w:rFonts w:ascii="Gill Sans MT" w:hAnsi="Gill Sans MT" w:cs="Tahoma"/>
                <w:sz w:val="22"/>
                <w:szCs w:val="22"/>
              </w:rPr>
            </w:pPr>
            <w:r>
              <w:rPr>
                <w:rFonts w:ascii="Gill Sans MT" w:hAnsi="Gill Sans MT" w:cs="Tahoma"/>
                <w:sz w:val="22"/>
                <w:szCs w:val="22"/>
              </w:rPr>
              <w:t xml:space="preserve">All site users. Unable to monitor visitors in the same way as staff and </w:t>
            </w:r>
            <w:r w:rsidR="007D0E18">
              <w:rPr>
                <w:rFonts w:ascii="Gill Sans MT" w:hAnsi="Gill Sans MT" w:cs="Tahoma"/>
                <w:sz w:val="22"/>
                <w:szCs w:val="22"/>
              </w:rPr>
              <w:t>pupils</w:t>
            </w:r>
            <w:r>
              <w:rPr>
                <w:rFonts w:ascii="Gill Sans MT" w:hAnsi="Gill Sans MT" w:cs="Tahoma"/>
                <w:sz w:val="22"/>
                <w:szCs w:val="22"/>
              </w:rPr>
              <w:t xml:space="preserve">. Visitors do not adhere to school’s control measures. </w:t>
            </w:r>
          </w:p>
        </w:tc>
        <w:tc>
          <w:tcPr>
            <w:tcW w:w="9470" w:type="dxa"/>
            <w:shd w:val="clear" w:color="auto" w:fill="auto"/>
            <w:vAlign w:val="center"/>
          </w:tcPr>
          <w:p w14:paraId="3D05187F" w14:textId="77777777" w:rsidR="007267CB" w:rsidRDefault="007267CB" w:rsidP="007267CB">
            <w:pPr>
              <w:numPr>
                <w:ilvl w:val="0"/>
                <w:numId w:val="1"/>
              </w:numPr>
              <w:rPr>
                <w:rFonts w:ascii="Gill Sans MT" w:hAnsi="Gill Sans MT" w:cs="Tahoma"/>
                <w:color w:val="000000"/>
                <w:sz w:val="22"/>
                <w:szCs w:val="22"/>
              </w:rPr>
            </w:pPr>
            <w:r>
              <w:rPr>
                <w:rFonts w:ascii="Gill Sans MT" w:hAnsi="Gill Sans MT" w:cs="Tahoma"/>
                <w:color w:val="000000"/>
                <w:sz w:val="22"/>
                <w:szCs w:val="22"/>
              </w:rPr>
              <w:t>Visitors may be asked to wait outside if the reception foyer is at capacity.</w:t>
            </w:r>
          </w:p>
          <w:p w14:paraId="506C6538" w14:textId="6727D1E1" w:rsidR="007267CB" w:rsidRPr="006A1EB7" w:rsidRDefault="007267CB" w:rsidP="0087346F">
            <w:pPr>
              <w:ind w:left="34"/>
              <w:rPr>
                <w:rFonts w:ascii="Gill Sans MT" w:hAnsi="Gill Sans MT"/>
                <w:sz w:val="22"/>
                <w:szCs w:val="22"/>
              </w:rPr>
            </w:pPr>
          </w:p>
        </w:tc>
        <w:tc>
          <w:tcPr>
            <w:tcW w:w="2071" w:type="dxa"/>
          </w:tcPr>
          <w:p w14:paraId="2463E305" w14:textId="2ECFBA20" w:rsidR="007267CB" w:rsidRDefault="00FC2CD3" w:rsidP="007267CB">
            <w:pPr>
              <w:rPr>
                <w:rFonts w:ascii="Gill Sans MT" w:hAnsi="Gill Sans MT"/>
                <w:sz w:val="22"/>
                <w:szCs w:val="22"/>
              </w:rPr>
            </w:pPr>
            <w:r>
              <w:rPr>
                <w:rFonts w:ascii="Gill Sans MT" w:hAnsi="Gill Sans MT"/>
                <w:sz w:val="22"/>
                <w:szCs w:val="22"/>
              </w:rPr>
              <w:t>N/A</w:t>
            </w:r>
          </w:p>
        </w:tc>
      </w:tr>
      <w:tr w:rsidR="007267CB" w:rsidRPr="00C24343" w14:paraId="4DAADC14" w14:textId="77777777" w:rsidTr="007267CB">
        <w:tc>
          <w:tcPr>
            <w:tcW w:w="13948" w:type="dxa"/>
            <w:gridSpan w:val="4"/>
            <w:shd w:val="clear" w:color="auto" w:fill="D9D9D9"/>
          </w:tcPr>
          <w:p w14:paraId="1D5E81EB" w14:textId="2CFA0379" w:rsidR="007267CB" w:rsidRPr="00FC1948" w:rsidRDefault="0087346F" w:rsidP="007267CB">
            <w:pPr>
              <w:rPr>
                <w:rFonts w:ascii="Gill Sans MT" w:hAnsi="Gill Sans MT" w:cs="Tahoma"/>
                <w:b/>
                <w:bCs/>
                <w:sz w:val="22"/>
                <w:szCs w:val="22"/>
              </w:rPr>
            </w:pPr>
            <w:r>
              <w:rPr>
                <w:rFonts w:ascii="Gill Sans MT" w:hAnsi="Gill Sans MT" w:cs="Tahoma"/>
                <w:b/>
                <w:bCs/>
                <w:sz w:val="22"/>
                <w:szCs w:val="22"/>
              </w:rPr>
              <w:t>Risk 14</w:t>
            </w:r>
            <w:r w:rsidR="007267CB" w:rsidRPr="00C24343">
              <w:rPr>
                <w:rFonts w:ascii="Gill Sans MT" w:hAnsi="Gill Sans MT" w:cs="Tahoma"/>
                <w:b/>
                <w:bCs/>
                <w:sz w:val="22"/>
                <w:szCs w:val="22"/>
              </w:rPr>
              <w:t xml:space="preserve">: </w:t>
            </w:r>
            <w:r w:rsidR="007267CB" w:rsidRPr="00FC1948">
              <w:rPr>
                <w:rFonts w:ascii="Gill Sans MT" w:hAnsi="Gill Sans MT" w:cs="Tahoma"/>
                <w:b/>
                <w:bCs/>
                <w:sz w:val="22"/>
                <w:szCs w:val="22"/>
              </w:rPr>
              <w:t>Governors unable to engage in governance role</w:t>
            </w:r>
          </w:p>
        </w:tc>
      </w:tr>
      <w:tr w:rsidR="007267CB" w:rsidRPr="00C24343" w14:paraId="13808625" w14:textId="77777777" w:rsidTr="007267CB">
        <w:trPr>
          <w:gridAfter w:val="1"/>
          <w:wAfter w:w="8" w:type="dxa"/>
        </w:trPr>
        <w:tc>
          <w:tcPr>
            <w:tcW w:w="2399" w:type="dxa"/>
          </w:tcPr>
          <w:p w14:paraId="2EC9BE96" w14:textId="77777777" w:rsidR="007267CB" w:rsidRPr="00C24343" w:rsidRDefault="007267CB" w:rsidP="007267CB">
            <w:pPr>
              <w:spacing w:before="10" w:after="10"/>
              <w:rPr>
                <w:rFonts w:ascii="Gill Sans MT" w:hAnsi="Gill Sans MT" w:cs="Tahoma"/>
                <w:sz w:val="22"/>
                <w:szCs w:val="22"/>
              </w:rPr>
            </w:pPr>
          </w:p>
        </w:tc>
        <w:tc>
          <w:tcPr>
            <w:tcW w:w="9470" w:type="dxa"/>
            <w:vAlign w:val="center"/>
          </w:tcPr>
          <w:p w14:paraId="0CA159BC" w14:textId="72F9D31F" w:rsidR="007267CB" w:rsidRPr="00C24343" w:rsidRDefault="007267CB" w:rsidP="007267CB">
            <w:pPr>
              <w:numPr>
                <w:ilvl w:val="0"/>
                <w:numId w:val="1"/>
              </w:numPr>
              <w:rPr>
                <w:rFonts w:ascii="Gill Sans MT" w:hAnsi="Gill Sans MT" w:cs="Tahoma"/>
                <w:color w:val="000000"/>
                <w:sz w:val="22"/>
                <w:szCs w:val="22"/>
              </w:rPr>
            </w:pPr>
            <w:r w:rsidRPr="00C24343">
              <w:rPr>
                <w:rFonts w:ascii="Gill Sans MT" w:hAnsi="Gill Sans MT" w:cs="Tahoma"/>
                <w:color w:val="000000"/>
                <w:sz w:val="22"/>
                <w:szCs w:val="22"/>
              </w:rPr>
              <w:t>Governors’ role in supporting leaders is clear.</w:t>
            </w:r>
          </w:p>
          <w:p w14:paraId="24FC4196" w14:textId="77777777" w:rsidR="007267CB" w:rsidRPr="00C24343" w:rsidRDefault="007267CB" w:rsidP="007267CB">
            <w:pPr>
              <w:numPr>
                <w:ilvl w:val="0"/>
                <w:numId w:val="1"/>
              </w:numPr>
              <w:rPr>
                <w:rFonts w:ascii="Gill Sans MT" w:hAnsi="Gill Sans MT" w:cs="Tahoma"/>
                <w:color w:val="000000"/>
                <w:sz w:val="22"/>
                <w:szCs w:val="22"/>
              </w:rPr>
            </w:pPr>
            <w:r w:rsidRPr="00C24343">
              <w:rPr>
                <w:rFonts w:ascii="Gill Sans MT" w:hAnsi="Gill Sans MT" w:cs="Tahoma"/>
                <w:color w:val="000000"/>
                <w:sz w:val="22"/>
                <w:szCs w:val="22"/>
              </w:rPr>
              <w:t>Approach to communication between Leaders and governors is clear and understood</w:t>
            </w:r>
            <w:r>
              <w:rPr>
                <w:rFonts w:ascii="Gill Sans MT" w:hAnsi="Gill Sans MT" w:cs="Tahoma"/>
                <w:color w:val="000000"/>
                <w:sz w:val="22"/>
                <w:szCs w:val="22"/>
              </w:rPr>
              <w:t>.</w:t>
            </w:r>
          </w:p>
          <w:p w14:paraId="7C6CEB7C" w14:textId="423A2FA5" w:rsidR="007267CB" w:rsidRPr="00C24343" w:rsidRDefault="007267CB" w:rsidP="007267CB">
            <w:pPr>
              <w:numPr>
                <w:ilvl w:val="0"/>
                <w:numId w:val="1"/>
              </w:numPr>
              <w:rPr>
                <w:rFonts w:ascii="Gill Sans MT" w:hAnsi="Gill Sans MT" w:cs="Tahoma"/>
                <w:color w:val="000000"/>
                <w:sz w:val="22"/>
                <w:szCs w:val="22"/>
              </w:rPr>
            </w:pPr>
            <w:r>
              <w:rPr>
                <w:rFonts w:ascii="Gill Sans MT" w:hAnsi="Gill Sans MT" w:cs="Tahoma"/>
                <w:color w:val="000000"/>
                <w:sz w:val="22"/>
                <w:szCs w:val="22"/>
              </w:rPr>
              <w:t>The ability to hold r</w:t>
            </w:r>
            <w:r w:rsidRPr="00C24343">
              <w:rPr>
                <w:rFonts w:ascii="Gill Sans MT" w:hAnsi="Gill Sans MT" w:cs="Tahoma"/>
                <w:color w:val="000000"/>
                <w:sz w:val="22"/>
                <w:szCs w:val="22"/>
              </w:rPr>
              <w:t xml:space="preserve">emote governor meetings </w:t>
            </w:r>
            <w:r>
              <w:rPr>
                <w:rFonts w:ascii="Gill Sans MT" w:hAnsi="Gill Sans MT" w:cs="Tahoma"/>
                <w:color w:val="000000"/>
                <w:sz w:val="22"/>
                <w:szCs w:val="22"/>
              </w:rPr>
              <w:t>is</w:t>
            </w:r>
            <w:r w:rsidR="009C02B6">
              <w:rPr>
                <w:rFonts w:ascii="Gill Sans MT" w:hAnsi="Gill Sans MT" w:cs="Tahoma"/>
                <w:color w:val="000000"/>
                <w:sz w:val="22"/>
                <w:szCs w:val="22"/>
              </w:rPr>
              <w:t xml:space="preserve"> well established</w:t>
            </w:r>
            <w:r w:rsidRPr="00C24343">
              <w:rPr>
                <w:rFonts w:ascii="Gill Sans MT" w:hAnsi="Gill Sans MT" w:cs="Tahoma"/>
                <w:color w:val="000000"/>
                <w:sz w:val="22"/>
                <w:szCs w:val="22"/>
              </w:rPr>
              <w:t>.</w:t>
            </w:r>
          </w:p>
        </w:tc>
        <w:tc>
          <w:tcPr>
            <w:tcW w:w="2071" w:type="dxa"/>
          </w:tcPr>
          <w:p w14:paraId="7992E5A3" w14:textId="77777777" w:rsidR="007267CB" w:rsidRPr="00C24343" w:rsidRDefault="007267CB" w:rsidP="007267CB">
            <w:pPr>
              <w:rPr>
                <w:rFonts w:ascii="Gill Sans MT" w:hAnsi="Gill Sans MT"/>
                <w:sz w:val="22"/>
                <w:szCs w:val="22"/>
              </w:rPr>
            </w:pPr>
            <w:r>
              <w:rPr>
                <w:rFonts w:ascii="Gill Sans MT" w:hAnsi="Gill Sans MT"/>
                <w:sz w:val="22"/>
                <w:szCs w:val="22"/>
              </w:rPr>
              <w:t>N/A</w:t>
            </w:r>
          </w:p>
        </w:tc>
      </w:tr>
    </w:tbl>
    <w:p w14:paraId="44A6EA85" w14:textId="77777777" w:rsidR="0028039F" w:rsidRPr="00491F74" w:rsidRDefault="0028039F">
      <w:pPr>
        <w:rPr>
          <w:rFonts w:ascii="Gill Sans MT" w:hAnsi="Gill Sans MT"/>
        </w:rPr>
      </w:pPr>
    </w:p>
    <w:p w14:paraId="527FC92E" w14:textId="77777777" w:rsidR="003A6FC0" w:rsidRDefault="003A6FC0">
      <w:pPr>
        <w:rPr>
          <w:rFonts w:ascii="Gill Sans MT" w:hAnsi="Gill Sans MT"/>
          <w:b/>
          <w:bCs/>
        </w:rPr>
      </w:pPr>
    </w:p>
    <w:p w14:paraId="0B55D3E3" w14:textId="3808D8E3" w:rsidR="0028039F" w:rsidRPr="0087346F" w:rsidRDefault="0028039F">
      <w:pPr>
        <w:rPr>
          <w:rFonts w:ascii="Gill Sans MT" w:hAnsi="Gill Sans MT"/>
          <w:b/>
          <w:bCs/>
        </w:rPr>
      </w:pPr>
      <w:r w:rsidRPr="00491F74">
        <w:rPr>
          <w:rFonts w:ascii="Gill Sans MT" w:hAnsi="Gill Sans MT"/>
          <w:b/>
          <w:bCs/>
        </w:rPr>
        <w:t>Completed by</w:t>
      </w:r>
      <w:r w:rsidRPr="00491F74">
        <w:rPr>
          <w:rFonts w:ascii="Gill Sans MT" w:hAnsi="Gill Sans MT"/>
        </w:rPr>
        <w:t xml:space="preserve"> (print and sign)……………………………………………………………………….Date……………………………………..</w:t>
      </w:r>
    </w:p>
    <w:p w14:paraId="0D7D2953" w14:textId="77777777" w:rsidR="007D6890" w:rsidRDefault="007D6890" w:rsidP="00177F77">
      <w:pPr>
        <w:rPr>
          <w:rFonts w:ascii="Gill Sans MT" w:eastAsia="Arial Unicode MS" w:hAnsi="Gill Sans MT"/>
          <w:sz w:val="22"/>
          <w:szCs w:val="22"/>
        </w:rPr>
      </w:pPr>
    </w:p>
    <w:p w14:paraId="76AE6DB3" w14:textId="0492C430" w:rsidR="00177F77" w:rsidRPr="00491F74" w:rsidRDefault="00177F77" w:rsidP="00177F77">
      <w:pPr>
        <w:rPr>
          <w:rFonts w:ascii="Gill Sans MT" w:eastAsia="Arial Unicode MS" w:hAnsi="Gill Sans MT"/>
          <w:sz w:val="22"/>
          <w:szCs w:val="22"/>
        </w:rPr>
      </w:pPr>
      <w:r w:rsidRPr="00491F74">
        <w:rPr>
          <w:rFonts w:ascii="Gill Sans MT" w:eastAsia="Arial Unicode MS" w:hAnsi="Gill Sans MT"/>
          <w:sz w:val="22"/>
          <w:szCs w:val="22"/>
        </w:rPr>
        <w:t xml:space="preserve">This risk assessment should be communicated to all employees and relevant persons who may come into contact with the </w:t>
      </w:r>
      <w:r w:rsidR="00B06EA5">
        <w:rPr>
          <w:rFonts w:ascii="Gill Sans MT" w:eastAsia="Arial Unicode MS" w:hAnsi="Gill Sans MT"/>
          <w:sz w:val="22"/>
          <w:szCs w:val="22"/>
        </w:rPr>
        <w:t>Risk</w:t>
      </w:r>
      <w:r w:rsidRPr="00491F74">
        <w:rPr>
          <w:rFonts w:ascii="Gill Sans MT" w:eastAsia="Arial Unicode MS" w:hAnsi="Gill Sans MT"/>
          <w:sz w:val="22"/>
          <w:szCs w:val="22"/>
        </w:rPr>
        <w:t xml:space="preserve">s being assessed.  The assessment must be reviewed </w:t>
      </w:r>
      <w:r w:rsidR="007D6890">
        <w:rPr>
          <w:rFonts w:ascii="Gill Sans MT" w:eastAsia="Arial Unicode MS" w:hAnsi="Gill Sans MT"/>
          <w:sz w:val="22"/>
          <w:szCs w:val="22"/>
        </w:rPr>
        <w:t>regularly</w:t>
      </w:r>
      <w:r w:rsidRPr="00491F74">
        <w:rPr>
          <w:rFonts w:ascii="Gill Sans MT" w:eastAsia="Arial Unicode MS" w:hAnsi="Gill Sans MT"/>
          <w:sz w:val="22"/>
          <w:szCs w:val="22"/>
        </w:rPr>
        <w:t xml:space="preserve"> or following a significant change</w:t>
      </w:r>
      <w:r w:rsidR="007D6890">
        <w:rPr>
          <w:rFonts w:ascii="Gill Sans MT" w:eastAsia="Arial Unicode MS" w:hAnsi="Gill Sans MT"/>
          <w:sz w:val="22"/>
          <w:szCs w:val="22"/>
        </w:rPr>
        <w:t xml:space="preserve"> or </w:t>
      </w:r>
      <w:r w:rsidRPr="00491F74">
        <w:rPr>
          <w:rFonts w:ascii="Gill Sans MT" w:eastAsia="Arial Unicode MS" w:hAnsi="Gill Sans MT"/>
          <w:sz w:val="22"/>
          <w:szCs w:val="22"/>
        </w:rPr>
        <w:t>incident.</w:t>
      </w:r>
    </w:p>
    <w:p w14:paraId="1CB35BBF" w14:textId="77777777" w:rsidR="0028039F" w:rsidRPr="00491F74" w:rsidRDefault="0028039F">
      <w:pPr>
        <w:rPr>
          <w:rFonts w:ascii="Gill Sans MT" w:hAnsi="Gill Sans MT"/>
          <w:sz w:val="22"/>
          <w:szCs w:val="22"/>
        </w:rPr>
      </w:pPr>
    </w:p>
    <w:p w14:paraId="27D381A2" w14:textId="77777777" w:rsidR="0028039F" w:rsidRDefault="0028039F">
      <w:pPr>
        <w:rPr>
          <w:rFonts w:ascii="Gill Sans MT" w:hAnsi="Gill Sans MT"/>
        </w:rPr>
      </w:pPr>
      <w:r w:rsidRPr="00491F74">
        <w:rPr>
          <w:rFonts w:ascii="Gill Sans MT" w:hAnsi="Gill Sans MT"/>
          <w:b/>
          <w:bCs/>
        </w:rPr>
        <w:t>Relevant participants who need to be informed of this risk assessment</w:t>
      </w:r>
      <w:r w:rsidRPr="00491F74">
        <w:rPr>
          <w:rFonts w:ascii="Gill Sans MT" w:hAnsi="Gill Sans MT"/>
        </w:rPr>
        <w:t xml:space="preserve"> (to sign when they have read)</w:t>
      </w:r>
      <w:r w:rsidR="00740E86">
        <w:rPr>
          <w:rFonts w:ascii="Gill Sans MT" w:hAnsi="Gill Sans MT"/>
        </w:rPr>
        <w:t>:</w:t>
      </w:r>
    </w:p>
    <w:p w14:paraId="7820F61F" w14:textId="26703672" w:rsidR="00740E86" w:rsidRPr="00491F74" w:rsidRDefault="00740E86">
      <w:pPr>
        <w:rPr>
          <w:rFonts w:ascii="Gill Sans MT" w:hAnsi="Gill Sans MT"/>
        </w:rPr>
      </w:pPr>
      <w:r>
        <w:rPr>
          <w:rFonts w:ascii="Gill Sans MT" w:hAnsi="Gill Sans MT"/>
        </w:rPr>
        <w:t xml:space="preserve">All staff, all parents – to be shared </w:t>
      </w:r>
      <w:r w:rsidR="00281C43">
        <w:rPr>
          <w:rFonts w:ascii="Gill Sans MT" w:hAnsi="Gill Sans MT"/>
        </w:rPr>
        <w:t>b</w:t>
      </w:r>
      <w:r>
        <w:rPr>
          <w:rFonts w:ascii="Gill Sans MT" w:hAnsi="Gill Sans MT"/>
        </w:rPr>
        <w:t>y email.</w:t>
      </w:r>
    </w:p>
    <w:p w14:paraId="238EEE09" w14:textId="46755B40" w:rsidR="0028039F" w:rsidRDefault="0028039F">
      <w:pPr>
        <w:rPr>
          <w:rFonts w:ascii="Gill Sans MT" w:hAnsi="Gill Sans MT"/>
        </w:rPr>
      </w:pPr>
    </w:p>
    <w:p w14:paraId="1F3A7779" w14:textId="210632E7" w:rsidR="00BD2EFD" w:rsidRDefault="00BD2EFD">
      <w:pPr>
        <w:rPr>
          <w:rFonts w:ascii="Gill Sans MT" w:hAnsi="Gill Sans MT"/>
        </w:rPr>
      </w:pPr>
    </w:p>
    <w:p w14:paraId="05DB8883" w14:textId="5210ACBB" w:rsidR="00BD2EFD" w:rsidRDefault="00BD2EFD">
      <w:pPr>
        <w:rPr>
          <w:rFonts w:ascii="Gill Sans MT" w:hAnsi="Gill Sans MT"/>
        </w:rPr>
      </w:pPr>
    </w:p>
    <w:p w14:paraId="64BF630A" w14:textId="1D47600F" w:rsidR="00BD2EFD" w:rsidRDefault="00BD2EFD">
      <w:pPr>
        <w:rPr>
          <w:rFonts w:ascii="Gill Sans MT" w:hAnsi="Gill Sans MT"/>
        </w:rPr>
      </w:pPr>
    </w:p>
    <w:p w14:paraId="563CE8BA" w14:textId="79B91A22" w:rsidR="00BD2EFD" w:rsidRDefault="00BD2EFD">
      <w:pPr>
        <w:rPr>
          <w:rFonts w:ascii="Gill Sans MT" w:hAnsi="Gill Sans MT"/>
        </w:rPr>
      </w:pPr>
    </w:p>
    <w:p w14:paraId="4D2C8023" w14:textId="3F3CAD3C" w:rsidR="00BD2EFD" w:rsidRDefault="00BD2EFD">
      <w:pPr>
        <w:rPr>
          <w:rFonts w:ascii="Gill Sans MT" w:hAnsi="Gill Sans MT"/>
        </w:rPr>
      </w:pPr>
    </w:p>
    <w:p w14:paraId="15CEAD91" w14:textId="34E55431" w:rsidR="00BD2EFD" w:rsidRDefault="00BD2EFD">
      <w:pPr>
        <w:rPr>
          <w:rFonts w:ascii="Gill Sans MT" w:hAnsi="Gill Sans MT"/>
        </w:rPr>
      </w:pPr>
    </w:p>
    <w:p w14:paraId="5CDB9E56" w14:textId="70562E78" w:rsidR="00BD2EFD" w:rsidRDefault="00BD2EFD">
      <w:pPr>
        <w:rPr>
          <w:rFonts w:ascii="Gill Sans MT" w:hAnsi="Gill Sans MT"/>
        </w:rPr>
      </w:pPr>
    </w:p>
    <w:p w14:paraId="35419AA5" w14:textId="30D678E5" w:rsidR="00BD2EFD" w:rsidRDefault="00BD2EFD">
      <w:pPr>
        <w:rPr>
          <w:rFonts w:ascii="Gill Sans MT" w:hAnsi="Gill Sans MT"/>
        </w:rPr>
      </w:pPr>
    </w:p>
    <w:p w14:paraId="2EE8B193" w14:textId="2FF119B6" w:rsidR="00BD2EFD" w:rsidRDefault="00BD2EFD">
      <w:pPr>
        <w:rPr>
          <w:rFonts w:ascii="Gill Sans MT" w:hAnsi="Gill Sans MT"/>
        </w:rPr>
      </w:pPr>
    </w:p>
    <w:p w14:paraId="4F7435A1" w14:textId="383A4B83" w:rsidR="00BD2EFD" w:rsidRDefault="00BD2EFD">
      <w:pPr>
        <w:rPr>
          <w:rFonts w:ascii="Gill Sans MT" w:hAnsi="Gill Sans MT"/>
        </w:rPr>
      </w:pPr>
    </w:p>
    <w:p w14:paraId="7548AFD0" w14:textId="6C77AF9B" w:rsidR="00BD2EFD" w:rsidRDefault="00BD2EFD">
      <w:pPr>
        <w:rPr>
          <w:rFonts w:ascii="Gill Sans MT" w:hAnsi="Gill Sans MT"/>
        </w:rPr>
      </w:pPr>
    </w:p>
    <w:p w14:paraId="23352E99" w14:textId="77777777" w:rsidR="00BD2EFD" w:rsidRDefault="00BD2EFD" w:rsidP="00BD2EFD">
      <w:pPr>
        <w:pStyle w:val="Heading1"/>
        <w:jc w:val="center"/>
        <w:rPr>
          <w:sz w:val="32"/>
        </w:rPr>
      </w:pPr>
      <w:r>
        <w:rPr>
          <w:sz w:val="32"/>
        </w:rPr>
        <w:t>Risk Assessment – Appendix 1</w:t>
      </w:r>
    </w:p>
    <w:p w14:paraId="4A4961D9" w14:textId="77777777" w:rsidR="00BD2EFD" w:rsidRDefault="00BD2EFD" w:rsidP="00BD2EFD"/>
    <w:p w14:paraId="54176FF3" w14:textId="77777777" w:rsidR="00BD2EFD" w:rsidRDefault="00BD2EFD" w:rsidP="00BD2EFD">
      <w:pPr>
        <w:rPr>
          <w:rFonts w:ascii="Gill Sans MT" w:hAnsi="Gill Sans MT"/>
          <w:color w:val="FF0000"/>
        </w:rPr>
      </w:pPr>
      <w:r>
        <w:rPr>
          <w:rFonts w:ascii="Gill Sans MT" w:hAnsi="Gill Sans MT"/>
          <w:color w:val="FF0000"/>
        </w:rPr>
        <w:t>Measures below will only be in place when the Outbreak Management Plan is initiated. Note that some or all measures may be instigated, depending on the severity of the outbreak and the public health advice received.</w:t>
      </w:r>
    </w:p>
    <w:p w14:paraId="222E9E50" w14:textId="77777777" w:rsidR="00BD2EFD" w:rsidRDefault="00BD2EFD" w:rsidP="00BD2E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9470"/>
        <w:gridCol w:w="2071"/>
        <w:gridCol w:w="8"/>
      </w:tblGrid>
      <w:tr w:rsidR="00BD2EFD" w14:paraId="063E637D" w14:textId="77777777" w:rsidTr="00BD2EFD">
        <w:trPr>
          <w:gridAfter w:val="1"/>
          <w:wAfter w:w="8" w:type="dxa"/>
          <w:tblHeader/>
        </w:trPr>
        <w:tc>
          <w:tcPr>
            <w:tcW w:w="2399" w:type="dxa"/>
            <w:tcBorders>
              <w:top w:val="single" w:sz="4" w:space="0" w:color="auto"/>
              <w:left w:val="single" w:sz="4" w:space="0" w:color="auto"/>
              <w:bottom w:val="single" w:sz="4" w:space="0" w:color="auto"/>
              <w:right w:val="single" w:sz="4" w:space="0" w:color="auto"/>
            </w:tcBorders>
            <w:hideMark/>
          </w:tcPr>
          <w:p w14:paraId="717C1F27" w14:textId="77777777" w:rsidR="00BD2EFD" w:rsidRDefault="00BD2EFD">
            <w:pPr>
              <w:rPr>
                <w:rFonts w:ascii="Gill Sans MT" w:hAnsi="Gill Sans MT"/>
                <w:b/>
                <w:bCs/>
                <w:color w:val="0070C0"/>
                <w:sz w:val="22"/>
                <w:szCs w:val="22"/>
              </w:rPr>
            </w:pPr>
            <w:r>
              <w:rPr>
                <w:rFonts w:ascii="Gill Sans MT" w:hAnsi="Gill Sans MT"/>
                <w:b/>
                <w:bCs/>
                <w:color w:val="0070C0"/>
                <w:sz w:val="22"/>
                <w:szCs w:val="22"/>
              </w:rPr>
              <w:t>Who might be harmed and how?</w:t>
            </w:r>
          </w:p>
        </w:tc>
        <w:tc>
          <w:tcPr>
            <w:tcW w:w="9470" w:type="dxa"/>
            <w:tcBorders>
              <w:top w:val="single" w:sz="4" w:space="0" w:color="auto"/>
              <w:left w:val="single" w:sz="4" w:space="0" w:color="auto"/>
              <w:bottom w:val="single" w:sz="4" w:space="0" w:color="auto"/>
              <w:right w:val="single" w:sz="4" w:space="0" w:color="auto"/>
            </w:tcBorders>
            <w:hideMark/>
          </w:tcPr>
          <w:p w14:paraId="41C40EEF" w14:textId="77777777" w:rsidR="00BD2EFD" w:rsidRDefault="00BD2EFD">
            <w:pPr>
              <w:rPr>
                <w:rFonts w:ascii="Gill Sans MT" w:hAnsi="Gill Sans MT"/>
                <w:b/>
                <w:bCs/>
                <w:color w:val="0070C0"/>
                <w:sz w:val="22"/>
                <w:szCs w:val="22"/>
              </w:rPr>
            </w:pPr>
            <w:r>
              <w:rPr>
                <w:rFonts w:ascii="Gill Sans MT" w:hAnsi="Gill Sans MT"/>
                <w:b/>
                <w:bCs/>
                <w:color w:val="0070C0"/>
                <w:sz w:val="22"/>
                <w:szCs w:val="22"/>
              </w:rPr>
              <w:t>Action required and taken to reduce risk, to as low as reasonably possible</w:t>
            </w:r>
          </w:p>
        </w:tc>
        <w:tc>
          <w:tcPr>
            <w:tcW w:w="2071" w:type="dxa"/>
            <w:tcBorders>
              <w:top w:val="single" w:sz="4" w:space="0" w:color="auto"/>
              <w:left w:val="single" w:sz="4" w:space="0" w:color="auto"/>
              <w:bottom w:val="single" w:sz="4" w:space="0" w:color="auto"/>
              <w:right w:val="single" w:sz="4" w:space="0" w:color="auto"/>
            </w:tcBorders>
            <w:hideMark/>
          </w:tcPr>
          <w:p w14:paraId="197DB2BB" w14:textId="77777777" w:rsidR="00BD2EFD" w:rsidRDefault="00BD2EFD">
            <w:pPr>
              <w:rPr>
                <w:rFonts w:ascii="Gill Sans MT" w:hAnsi="Gill Sans MT"/>
                <w:b/>
                <w:bCs/>
                <w:color w:val="0070C0"/>
                <w:sz w:val="22"/>
                <w:szCs w:val="22"/>
              </w:rPr>
            </w:pPr>
            <w:r>
              <w:rPr>
                <w:rFonts w:ascii="Gill Sans MT" w:hAnsi="Gill Sans MT"/>
                <w:b/>
                <w:bCs/>
                <w:color w:val="0070C0"/>
                <w:sz w:val="22"/>
                <w:szCs w:val="22"/>
              </w:rPr>
              <w:t>Operationalising Documents</w:t>
            </w:r>
          </w:p>
        </w:tc>
      </w:tr>
      <w:tr w:rsidR="00BD2EFD" w14:paraId="78E63BFC" w14:textId="77777777" w:rsidTr="00BD2EFD">
        <w:tc>
          <w:tcPr>
            <w:tcW w:w="13948" w:type="dxa"/>
            <w:gridSpan w:val="4"/>
            <w:tcBorders>
              <w:top w:val="single" w:sz="4" w:space="0" w:color="auto"/>
              <w:left w:val="single" w:sz="4" w:space="0" w:color="auto"/>
              <w:bottom w:val="single" w:sz="4" w:space="0" w:color="auto"/>
              <w:right w:val="single" w:sz="4" w:space="0" w:color="auto"/>
            </w:tcBorders>
            <w:shd w:val="clear" w:color="auto" w:fill="D9D9D9"/>
          </w:tcPr>
          <w:p w14:paraId="227B64B0" w14:textId="77777777" w:rsidR="00BD2EFD" w:rsidRDefault="00BD2EFD">
            <w:pPr>
              <w:rPr>
                <w:rFonts w:ascii="Gill Sans MT" w:hAnsi="Gill Sans MT"/>
                <w:b/>
                <w:bCs/>
                <w:sz w:val="22"/>
                <w:szCs w:val="22"/>
              </w:rPr>
            </w:pPr>
            <w:r>
              <w:rPr>
                <w:rFonts w:ascii="Gill Sans MT" w:hAnsi="Gill Sans MT"/>
                <w:b/>
                <w:bCs/>
                <w:sz w:val="22"/>
                <w:szCs w:val="22"/>
              </w:rPr>
              <w:t>Risk 1: Exposure to Covid-19</w:t>
            </w:r>
          </w:p>
          <w:p w14:paraId="72D28934" w14:textId="77777777" w:rsidR="00BD2EFD" w:rsidRDefault="00BD2EFD">
            <w:pPr>
              <w:rPr>
                <w:rFonts w:ascii="Gill Sans MT" w:hAnsi="Gill Sans MT"/>
                <w:b/>
                <w:bCs/>
                <w:sz w:val="22"/>
                <w:szCs w:val="22"/>
              </w:rPr>
            </w:pPr>
          </w:p>
          <w:p w14:paraId="11E684DB" w14:textId="77777777" w:rsidR="00BD2EFD" w:rsidRDefault="00BD2EFD">
            <w:pPr>
              <w:rPr>
                <w:rFonts w:ascii="Gill Sans MT" w:hAnsi="Gill Sans MT"/>
                <w:sz w:val="22"/>
                <w:szCs w:val="22"/>
              </w:rPr>
            </w:pPr>
            <w:r>
              <w:rPr>
                <w:rFonts w:ascii="Gill Sans MT" w:hAnsi="Gill Sans MT"/>
                <w:sz w:val="22"/>
                <w:szCs w:val="22"/>
              </w:rPr>
              <w:t>The virus is spread in minute water droplets that are expelled from the body through sneezing, coughing, talking and breathing. It is understood the virus is transmitted by nose, mouth or eyes.</w:t>
            </w:r>
          </w:p>
          <w:p w14:paraId="53838DDD" w14:textId="77777777" w:rsidR="00BD2EFD" w:rsidRDefault="00BD2EFD">
            <w:pPr>
              <w:rPr>
                <w:rFonts w:ascii="Gill Sans MT" w:hAnsi="Gill Sans MT"/>
                <w:sz w:val="22"/>
                <w:szCs w:val="22"/>
              </w:rPr>
            </w:pPr>
            <w:r>
              <w:rPr>
                <w:rFonts w:ascii="Gill Sans MT" w:hAnsi="Gill Sans MT"/>
                <w:sz w:val="22"/>
                <w:szCs w:val="22"/>
              </w:rPr>
              <w:t>The virus can be transferred to the hands and from there to surfaces. It can survive on surfaces for a period after transfer (depending on such things as the surface type, its moisture content and temperature).</w:t>
            </w:r>
          </w:p>
        </w:tc>
      </w:tr>
      <w:tr w:rsidR="00BD2EFD" w14:paraId="644A7B86" w14:textId="77777777" w:rsidTr="00BD2EFD">
        <w:trPr>
          <w:gridAfter w:val="1"/>
          <w:wAfter w:w="8" w:type="dxa"/>
        </w:trPr>
        <w:tc>
          <w:tcPr>
            <w:tcW w:w="2399" w:type="dxa"/>
            <w:tcBorders>
              <w:top w:val="single" w:sz="4" w:space="0" w:color="auto"/>
              <w:left w:val="single" w:sz="4" w:space="0" w:color="auto"/>
              <w:bottom w:val="nil"/>
              <w:right w:val="single" w:sz="4" w:space="0" w:color="auto"/>
            </w:tcBorders>
          </w:tcPr>
          <w:p w14:paraId="3398378C" w14:textId="77777777" w:rsidR="00BD2EFD" w:rsidRDefault="00BD2EFD">
            <w:pPr>
              <w:rPr>
                <w:rFonts w:ascii="Gill Sans MT" w:eastAsia="Arial Unicode MS" w:hAnsi="Gill Sans MT"/>
                <w:sz w:val="22"/>
                <w:szCs w:val="22"/>
              </w:rPr>
            </w:pPr>
            <w:r>
              <w:rPr>
                <w:rFonts w:ascii="Gill Sans MT" w:eastAsia="Arial Unicode MS" w:hAnsi="Gill Sans MT"/>
                <w:sz w:val="22"/>
                <w:szCs w:val="22"/>
              </w:rPr>
              <w:t>Everyone on site.</w:t>
            </w:r>
          </w:p>
          <w:p w14:paraId="7197B938" w14:textId="77777777" w:rsidR="00BD2EFD" w:rsidRDefault="00BD2EFD">
            <w:pPr>
              <w:rPr>
                <w:rFonts w:ascii="Gill Sans MT" w:eastAsia="Arial Unicode MS" w:hAnsi="Gill Sans MT"/>
                <w:sz w:val="22"/>
                <w:szCs w:val="22"/>
              </w:rPr>
            </w:pPr>
          </w:p>
          <w:p w14:paraId="64A97E7F" w14:textId="77777777" w:rsidR="00BD2EFD" w:rsidRDefault="00BD2EFD">
            <w:pPr>
              <w:rPr>
                <w:rFonts w:ascii="Gill Sans MT" w:eastAsia="Arial Unicode MS" w:hAnsi="Gill Sans MT"/>
                <w:sz w:val="22"/>
                <w:szCs w:val="22"/>
              </w:rPr>
            </w:pPr>
            <w:r>
              <w:rPr>
                <w:rFonts w:ascii="Gill Sans MT" w:eastAsia="Arial Unicode MS" w:hAnsi="Gill Sans MT"/>
                <w:sz w:val="22"/>
                <w:szCs w:val="22"/>
              </w:rPr>
              <w:t xml:space="preserve">General and site related transmission may occur </w:t>
            </w:r>
          </w:p>
          <w:p w14:paraId="5566B05E" w14:textId="77777777" w:rsidR="00BD2EFD" w:rsidRDefault="00BD2EFD">
            <w:pPr>
              <w:rPr>
                <w:rFonts w:ascii="Gill Sans MT" w:eastAsia="Arial Unicode MS" w:hAnsi="Gill Sans MT"/>
                <w:sz w:val="22"/>
                <w:szCs w:val="22"/>
              </w:rPr>
            </w:pPr>
            <w:r>
              <w:rPr>
                <w:rFonts w:ascii="Gill Sans MT" w:eastAsia="Arial Unicode MS" w:hAnsi="Gill Sans MT"/>
                <w:sz w:val="22"/>
                <w:szCs w:val="22"/>
              </w:rPr>
              <w:t>through close contact between colleagues, pupils and visitors and touching contaminated surfaces.</w:t>
            </w:r>
          </w:p>
          <w:p w14:paraId="5F88E502" w14:textId="77777777" w:rsidR="00BD2EFD" w:rsidRDefault="00BD2EFD">
            <w:pPr>
              <w:rPr>
                <w:rFonts w:ascii="Gill Sans MT" w:hAnsi="Gill Sans MT"/>
                <w:sz w:val="22"/>
                <w:szCs w:val="22"/>
              </w:rPr>
            </w:pPr>
          </w:p>
        </w:tc>
        <w:tc>
          <w:tcPr>
            <w:tcW w:w="9470" w:type="dxa"/>
            <w:tcBorders>
              <w:top w:val="single" w:sz="4" w:space="0" w:color="auto"/>
              <w:left w:val="single" w:sz="4" w:space="0" w:color="auto"/>
              <w:bottom w:val="single" w:sz="4" w:space="0" w:color="auto"/>
              <w:right w:val="single" w:sz="4" w:space="0" w:color="auto"/>
            </w:tcBorders>
          </w:tcPr>
          <w:p w14:paraId="21C655EB" w14:textId="5E4F4B73" w:rsidR="00BD2EFD" w:rsidRDefault="009E31DB" w:rsidP="00BD2EFD">
            <w:pPr>
              <w:numPr>
                <w:ilvl w:val="0"/>
                <w:numId w:val="29"/>
              </w:numPr>
              <w:rPr>
                <w:rFonts w:ascii="Gill Sans MT" w:hAnsi="Gill Sans MT"/>
                <w:sz w:val="22"/>
                <w:szCs w:val="22"/>
              </w:rPr>
            </w:pPr>
            <w:r>
              <w:rPr>
                <w:rFonts w:ascii="Gill Sans MT" w:hAnsi="Gill Sans MT"/>
                <w:sz w:val="22"/>
                <w:szCs w:val="22"/>
              </w:rPr>
              <w:t>Operate social distancing where practical</w:t>
            </w:r>
            <w:r w:rsidR="00BD2EFD">
              <w:rPr>
                <w:rFonts w:ascii="Gill Sans MT" w:hAnsi="Gill Sans MT"/>
                <w:sz w:val="22"/>
                <w:szCs w:val="22"/>
              </w:rPr>
              <w:t xml:space="preserve">; certainly between all adults, and between adults and pupils.  Pupils should be encouraged to keep their distance within groups, where possible, and are reminded not to touch their peers. Staff should remain upright (not bend over pupils) and teachers should remain at the front of the class as far as possible. </w:t>
            </w:r>
          </w:p>
          <w:p w14:paraId="50DAEA31" w14:textId="77777777" w:rsidR="00BD2EFD" w:rsidRDefault="00BD2EFD" w:rsidP="00BD2EFD">
            <w:pPr>
              <w:numPr>
                <w:ilvl w:val="0"/>
                <w:numId w:val="29"/>
              </w:numPr>
              <w:rPr>
                <w:rFonts w:ascii="Gill Sans MT" w:hAnsi="Gill Sans MT"/>
                <w:sz w:val="22"/>
                <w:szCs w:val="22"/>
              </w:rPr>
            </w:pPr>
            <w:r>
              <w:rPr>
                <w:rFonts w:ascii="Gill Sans MT" w:hAnsi="Gill Sans MT"/>
                <w:sz w:val="22"/>
                <w:szCs w:val="22"/>
              </w:rPr>
              <w:t>Face coverings to be worn in line with government guidance, by staff in communal areas where social distancing is difficult and potentially also in classrooms</w:t>
            </w:r>
          </w:p>
          <w:p w14:paraId="79574120" w14:textId="77777777" w:rsidR="00BD2EFD" w:rsidRDefault="00BD2EFD" w:rsidP="00BD2EFD">
            <w:pPr>
              <w:numPr>
                <w:ilvl w:val="0"/>
                <w:numId w:val="29"/>
              </w:numPr>
              <w:rPr>
                <w:rFonts w:ascii="Gill Sans MT" w:hAnsi="Gill Sans MT"/>
                <w:sz w:val="22"/>
                <w:szCs w:val="22"/>
              </w:rPr>
            </w:pPr>
            <w:r>
              <w:rPr>
                <w:rFonts w:ascii="Gill Sans MT" w:hAnsi="Gill Sans MT"/>
                <w:sz w:val="22"/>
                <w:szCs w:val="22"/>
              </w:rPr>
              <w:t>Face visors or shields should not be worn as an alternative to face coverings.</w:t>
            </w:r>
          </w:p>
          <w:p w14:paraId="236A54F9" w14:textId="77777777" w:rsidR="00BD2EFD" w:rsidRDefault="00BD2EFD" w:rsidP="00BD2EFD">
            <w:pPr>
              <w:numPr>
                <w:ilvl w:val="0"/>
                <w:numId w:val="29"/>
              </w:numPr>
              <w:rPr>
                <w:rFonts w:ascii="Gill Sans MT" w:hAnsi="Gill Sans MT"/>
                <w:sz w:val="22"/>
                <w:szCs w:val="22"/>
              </w:rPr>
            </w:pPr>
            <w:r>
              <w:rPr>
                <w:rFonts w:ascii="Gill Sans MT" w:hAnsi="Gill Sans MT"/>
                <w:sz w:val="22"/>
                <w:szCs w:val="22"/>
              </w:rPr>
              <w:t xml:space="preserve">Some individuals are </w:t>
            </w:r>
            <w:hyperlink r:id="rId17" w:history="1">
              <w:r>
                <w:rPr>
                  <w:rStyle w:val="Hyperlink"/>
                  <w:rFonts w:ascii="Gill Sans MT" w:hAnsi="Gill Sans MT"/>
                  <w:sz w:val="22"/>
                  <w:szCs w:val="22"/>
                </w:rPr>
                <w:t>exempt</w:t>
              </w:r>
            </w:hyperlink>
            <w:r>
              <w:rPr>
                <w:rFonts w:ascii="Gill Sans MT" w:hAnsi="Gill Sans MT"/>
                <w:sz w:val="22"/>
                <w:szCs w:val="22"/>
              </w:rPr>
              <w:t xml:space="preserve"> from wearing face coverings.  We are sensitive to these needs, noting that some people are less able to wear face coverings and that the reasons may not be visible to others.  </w:t>
            </w:r>
          </w:p>
          <w:p w14:paraId="414AA11C" w14:textId="77777777" w:rsidR="00BD2EFD" w:rsidRDefault="00BD2EFD" w:rsidP="00BD2EFD">
            <w:pPr>
              <w:numPr>
                <w:ilvl w:val="0"/>
                <w:numId w:val="29"/>
              </w:numPr>
              <w:rPr>
                <w:rFonts w:ascii="Gill Sans MT" w:hAnsi="Gill Sans MT"/>
                <w:sz w:val="22"/>
                <w:szCs w:val="22"/>
              </w:rPr>
            </w:pPr>
            <w:r>
              <w:rPr>
                <w:rFonts w:ascii="Gill Sans MT" w:hAnsi="Gill Sans MT"/>
                <w:sz w:val="22"/>
                <w:szCs w:val="22"/>
              </w:rPr>
              <w:t>Do not touch the front of the face covering when removing it. Wash or sanitise hands before putting on and after removing your face covering.</w:t>
            </w:r>
          </w:p>
          <w:p w14:paraId="6713820A" w14:textId="77777777" w:rsidR="00BD2EFD" w:rsidRDefault="00BD2EFD" w:rsidP="00BD2EFD">
            <w:pPr>
              <w:numPr>
                <w:ilvl w:val="0"/>
                <w:numId w:val="29"/>
              </w:numPr>
              <w:rPr>
                <w:rFonts w:ascii="Gill Sans MT" w:hAnsi="Gill Sans MT"/>
                <w:sz w:val="22"/>
                <w:szCs w:val="22"/>
              </w:rPr>
            </w:pPr>
            <w:r>
              <w:rPr>
                <w:rFonts w:ascii="Gill Sans MT" w:hAnsi="Gill Sans MT"/>
                <w:sz w:val="22"/>
                <w:szCs w:val="22"/>
              </w:rPr>
              <w:t>Separate sets of practical equipment will be maintained for each year group, or equipment will be cleaned between uses by different year groups.  Where this is not possible, pupils will be supervised to sanitise their hands before and after the use of equipment.</w:t>
            </w:r>
          </w:p>
          <w:p w14:paraId="7270B5C9" w14:textId="77777777" w:rsidR="00BD2EFD" w:rsidRDefault="00BD2EFD" w:rsidP="00BD2EFD">
            <w:pPr>
              <w:numPr>
                <w:ilvl w:val="0"/>
                <w:numId w:val="29"/>
              </w:numPr>
              <w:rPr>
                <w:rFonts w:ascii="Gill Sans MT" w:hAnsi="Gill Sans MT"/>
                <w:sz w:val="22"/>
                <w:szCs w:val="22"/>
              </w:rPr>
            </w:pPr>
            <w:r>
              <w:rPr>
                <w:rFonts w:ascii="Gill Sans MT" w:hAnsi="Gill Sans MT"/>
                <w:sz w:val="22"/>
                <w:szCs w:val="22"/>
                <w:lang w:val="en-US"/>
              </w:rPr>
              <w:t>Remove any resources which are not easily washable or wipeable.</w:t>
            </w:r>
          </w:p>
          <w:p w14:paraId="68FADF65" w14:textId="77777777" w:rsidR="00BD2EFD" w:rsidRDefault="00BD2EFD" w:rsidP="00BD2EFD">
            <w:pPr>
              <w:numPr>
                <w:ilvl w:val="0"/>
                <w:numId w:val="29"/>
              </w:numPr>
              <w:rPr>
                <w:rFonts w:ascii="Gill Sans MT" w:hAnsi="Gill Sans MT"/>
                <w:sz w:val="22"/>
                <w:szCs w:val="22"/>
              </w:rPr>
            </w:pPr>
            <w:r>
              <w:rPr>
                <w:rFonts w:ascii="Gill Sans MT" w:hAnsi="Gill Sans MT"/>
                <w:sz w:val="22"/>
                <w:szCs w:val="22"/>
              </w:rPr>
              <w:t xml:space="preserve">Unnecessary items and those items hard to clean should be removed from classrooms and learning environments. </w:t>
            </w:r>
          </w:p>
          <w:p w14:paraId="7B591DCC" w14:textId="77777777" w:rsidR="00BD2EFD" w:rsidRDefault="00BD2EFD" w:rsidP="00BD2EFD">
            <w:pPr>
              <w:numPr>
                <w:ilvl w:val="0"/>
                <w:numId w:val="29"/>
              </w:numPr>
              <w:rPr>
                <w:rFonts w:ascii="Gill Sans MT" w:hAnsi="Gill Sans MT"/>
                <w:sz w:val="22"/>
                <w:szCs w:val="22"/>
              </w:rPr>
            </w:pPr>
            <w:r>
              <w:rPr>
                <w:rFonts w:ascii="Gill Sans MT" w:hAnsi="Gill Sans MT"/>
                <w:sz w:val="22"/>
                <w:szCs w:val="22"/>
              </w:rPr>
              <w:t xml:space="preserve">Signage used to promote social distancing to be displayed around the school. </w:t>
            </w:r>
          </w:p>
          <w:p w14:paraId="24D921D5" w14:textId="77777777" w:rsidR="00BD2EFD" w:rsidRDefault="00BD2EFD" w:rsidP="00BD2EFD">
            <w:pPr>
              <w:numPr>
                <w:ilvl w:val="0"/>
                <w:numId w:val="29"/>
              </w:numPr>
              <w:rPr>
                <w:rFonts w:ascii="Gill Sans MT" w:hAnsi="Gill Sans MT"/>
                <w:sz w:val="22"/>
                <w:szCs w:val="22"/>
              </w:rPr>
            </w:pPr>
            <w:r>
              <w:rPr>
                <w:rFonts w:ascii="Gill Sans MT" w:hAnsi="Gill Sans MT"/>
                <w:sz w:val="22"/>
                <w:szCs w:val="22"/>
              </w:rPr>
              <w:t>Visitors on site limited and access to buildings controlled. Visits by appointment only and outside school hours wherever possible.  In line with guidance, open days and transition activities may not be able to take place.</w:t>
            </w:r>
          </w:p>
          <w:p w14:paraId="38F3B2A2" w14:textId="77777777" w:rsidR="00BD2EFD" w:rsidRDefault="00BD2EFD" w:rsidP="00BD2EFD">
            <w:pPr>
              <w:numPr>
                <w:ilvl w:val="0"/>
                <w:numId w:val="29"/>
              </w:numPr>
              <w:rPr>
                <w:rFonts w:ascii="Gill Sans MT" w:hAnsi="Gill Sans MT"/>
                <w:sz w:val="22"/>
                <w:szCs w:val="22"/>
              </w:rPr>
            </w:pPr>
            <w:r>
              <w:rPr>
                <w:rFonts w:ascii="Gill Sans MT" w:hAnsi="Gill Sans MT"/>
                <w:sz w:val="22"/>
                <w:szCs w:val="22"/>
              </w:rPr>
              <w:t>Arrange times that visitors, suppliers, contractors, external partners are on site to minimise numbers on site at any one time.</w:t>
            </w:r>
          </w:p>
          <w:p w14:paraId="7818CAEA" w14:textId="77777777" w:rsidR="00BD2EFD" w:rsidRDefault="00BD2EFD" w:rsidP="00BD2EFD">
            <w:pPr>
              <w:numPr>
                <w:ilvl w:val="0"/>
                <w:numId w:val="29"/>
              </w:numPr>
              <w:rPr>
                <w:rFonts w:ascii="Gill Sans MT" w:hAnsi="Gill Sans MT"/>
                <w:sz w:val="22"/>
                <w:szCs w:val="22"/>
              </w:rPr>
            </w:pPr>
            <w:r>
              <w:rPr>
                <w:rFonts w:ascii="Gill Sans MT" w:hAnsi="Gill Sans MT"/>
                <w:sz w:val="22"/>
                <w:szCs w:val="22"/>
              </w:rPr>
              <w:t>Review fire safety procedures to ensure that any measures put in place do not compromise evacuation routes.</w:t>
            </w:r>
          </w:p>
          <w:p w14:paraId="6A2D5995" w14:textId="77777777" w:rsidR="00BD2EFD" w:rsidRDefault="00BD2EFD" w:rsidP="00BD2EFD">
            <w:pPr>
              <w:numPr>
                <w:ilvl w:val="0"/>
                <w:numId w:val="29"/>
              </w:numPr>
              <w:rPr>
                <w:rFonts w:ascii="Gill Sans MT" w:hAnsi="Gill Sans MT"/>
                <w:sz w:val="22"/>
                <w:szCs w:val="22"/>
              </w:rPr>
            </w:pPr>
            <w:r>
              <w:rPr>
                <w:rFonts w:ascii="Gill Sans MT" w:hAnsi="Gill Sans MT"/>
                <w:sz w:val="22"/>
                <w:szCs w:val="22"/>
              </w:rPr>
              <w:t>Review any individual PEEPs to support any individuals with reduced mobility in the event of an evacuation.</w:t>
            </w:r>
          </w:p>
          <w:p w14:paraId="68D29C97" w14:textId="77777777" w:rsidR="00BD2EFD" w:rsidRDefault="00BD2EFD" w:rsidP="00BD2EFD">
            <w:pPr>
              <w:numPr>
                <w:ilvl w:val="0"/>
                <w:numId w:val="29"/>
              </w:numPr>
              <w:rPr>
                <w:rFonts w:ascii="Gill Sans MT" w:hAnsi="Gill Sans MT"/>
                <w:sz w:val="22"/>
                <w:szCs w:val="22"/>
              </w:rPr>
            </w:pPr>
            <w:r>
              <w:rPr>
                <w:rFonts w:ascii="Gill Sans MT" w:hAnsi="Gill Sans MT"/>
                <w:sz w:val="22"/>
                <w:szCs w:val="22"/>
              </w:rPr>
              <w:t>Ensure pupil groups are maintained during fire drills. NOTE: in an emergency this may not be possible.</w:t>
            </w:r>
          </w:p>
          <w:p w14:paraId="72CE4989" w14:textId="77777777" w:rsidR="00BD2EFD" w:rsidRDefault="00BD2EFD" w:rsidP="00BD2EFD">
            <w:pPr>
              <w:numPr>
                <w:ilvl w:val="0"/>
                <w:numId w:val="29"/>
              </w:numPr>
              <w:rPr>
                <w:rFonts w:ascii="Gill Sans MT" w:hAnsi="Gill Sans MT"/>
                <w:sz w:val="22"/>
                <w:szCs w:val="22"/>
              </w:rPr>
            </w:pPr>
            <w:r>
              <w:rPr>
                <w:rFonts w:ascii="Gill Sans MT" w:hAnsi="Gill Sans MT"/>
                <w:sz w:val="22"/>
                <w:szCs w:val="22"/>
              </w:rPr>
              <w:t>Shelter procedures remain unchanged as immediate risk is greater than the risk of mixing bubbles/ breaching social distancing.</w:t>
            </w:r>
          </w:p>
          <w:p w14:paraId="6EE7F032" w14:textId="77777777" w:rsidR="00BD2EFD" w:rsidRDefault="00BD2EFD" w:rsidP="00BD2EFD">
            <w:pPr>
              <w:numPr>
                <w:ilvl w:val="0"/>
                <w:numId w:val="29"/>
              </w:numPr>
              <w:rPr>
                <w:rFonts w:ascii="Gill Sans MT" w:hAnsi="Gill Sans MT"/>
                <w:sz w:val="22"/>
                <w:szCs w:val="22"/>
              </w:rPr>
            </w:pPr>
            <w:r>
              <w:rPr>
                <w:rFonts w:ascii="Gill Sans MT" w:hAnsi="Gill Sans MT"/>
                <w:sz w:val="22"/>
                <w:szCs w:val="22"/>
              </w:rPr>
              <w:t>Inform parents of arrangements for drop off and collection procedures to reduce adult to adult contact.</w:t>
            </w:r>
          </w:p>
          <w:p w14:paraId="7CEEC161" w14:textId="68E70A33" w:rsidR="00BD2EFD" w:rsidRDefault="00BD2EFD" w:rsidP="00BD2EFD">
            <w:pPr>
              <w:shd w:val="clear" w:color="auto" w:fill="FFFFFF"/>
              <w:rPr>
                <w:rFonts w:ascii="Gill Sans MT" w:hAnsi="Gill Sans MT"/>
                <w:sz w:val="22"/>
                <w:szCs w:val="22"/>
              </w:rPr>
            </w:pPr>
            <w:r>
              <w:rPr>
                <w:rFonts w:ascii="Gill Sans MT" w:hAnsi="Gill Sans MT"/>
                <w:sz w:val="22"/>
                <w:szCs w:val="22"/>
              </w:rPr>
              <w:t>Follow government guidance in place at the time for CEV staff and pupils.</w:t>
            </w:r>
          </w:p>
        </w:tc>
        <w:tc>
          <w:tcPr>
            <w:tcW w:w="2071" w:type="dxa"/>
            <w:tcBorders>
              <w:top w:val="single" w:sz="4" w:space="0" w:color="auto"/>
              <w:left w:val="single" w:sz="4" w:space="0" w:color="auto"/>
              <w:bottom w:val="single" w:sz="4" w:space="0" w:color="auto"/>
              <w:right w:val="single" w:sz="4" w:space="0" w:color="auto"/>
            </w:tcBorders>
            <w:hideMark/>
          </w:tcPr>
          <w:p w14:paraId="6E7D9F05" w14:textId="77777777" w:rsidR="00BD2EFD" w:rsidRDefault="00BD2EFD">
            <w:pPr>
              <w:rPr>
                <w:rFonts w:ascii="Gill Sans MT" w:hAnsi="Gill Sans MT"/>
                <w:sz w:val="22"/>
                <w:szCs w:val="22"/>
              </w:rPr>
            </w:pPr>
            <w:r>
              <w:rPr>
                <w:rFonts w:ascii="Gill Sans MT" w:hAnsi="Gill Sans MT"/>
                <w:sz w:val="22"/>
                <w:szCs w:val="22"/>
              </w:rPr>
              <w:t>Outbreak Management Plan</w:t>
            </w:r>
          </w:p>
        </w:tc>
      </w:tr>
      <w:tr w:rsidR="00BD2EFD" w14:paraId="5281BBAE" w14:textId="77777777" w:rsidTr="00BD2EFD">
        <w:trPr>
          <w:gridAfter w:val="1"/>
          <w:wAfter w:w="8" w:type="dxa"/>
        </w:trPr>
        <w:tc>
          <w:tcPr>
            <w:tcW w:w="2399" w:type="dxa"/>
            <w:tcBorders>
              <w:top w:val="single" w:sz="4" w:space="0" w:color="auto"/>
              <w:left w:val="single" w:sz="4" w:space="0" w:color="auto"/>
              <w:bottom w:val="nil"/>
              <w:right w:val="single" w:sz="4" w:space="0" w:color="auto"/>
            </w:tcBorders>
          </w:tcPr>
          <w:p w14:paraId="1871B580" w14:textId="77777777" w:rsidR="00BD2EFD" w:rsidRDefault="00BD2EFD">
            <w:pPr>
              <w:rPr>
                <w:rFonts w:ascii="Gill Sans MT" w:eastAsia="Arial Unicode MS" w:hAnsi="Gill Sans MT"/>
                <w:sz w:val="22"/>
                <w:szCs w:val="22"/>
              </w:rPr>
            </w:pPr>
            <w:r>
              <w:rPr>
                <w:rFonts w:ascii="Gill Sans MT" w:eastAsia="Arial Unicode MS" w:hAnsi="Gill Sans MT"/>
                <w:sz w:val="22"/>
                <w:szCs w:val="22"/>
              </w:rPr>
              <w:t xml:space="preserve">Staff and pupils </w:t>
            </w:r>
          </w:p>
          <w:p w14:paraId="5D4C9F9A" w14:textId="77777777" w:rsidR="00BD2EFD" w:rsidRDefault="00BD2EFD">
            <w:pPr>
              <w:rPr>
                <w:rFonts w:ascii="Gill Sans MT" w:eastAsia="Arial Unicode MS" w:hAnsi="Gill Sans MT"/>
                <w:sz w:val="22"/>
                <w:szCs w:val="22"/>
              </w:rPr>
            </w:pPr>
          </w:p>
          <w:p w14:paraId="5F93C84F" w14:textId="77777777" w:rsidR="00BD2EFD" w:rsidRDefault="00BD2EFD">
            <w:pPr>
              <w:rPr>
                <w:rFonts w:ascii="Gill Sans MT" w:eastAsia="Arial Unicode MS" w:hAnsi="Gill Sans MT"/>
                <w:sz w:val="22"/>
                <w:szCs w:val="22"/>
              </w:rPr>
            </w:pPr>
            <w:r>
              <w:rPr>
                <w:rFonts w:ascii="Gill Sans MT" w:eastAsia="Arial Unicode MS" w:hAnsi="Gill Sans MT"/>
                <w:sz w:val="22"/>
                <w:szCs w:val="22"/>
              </w:rPr>
              <w:t>Transmission may occur during learning activities and behaviour management.</w:t>
            </w:r>
          </w:p>
        </w:tc>
        <w:tc>
          <w:tcPr>
            <w:tcW w:w="9470" w:type="dxa"/>
            <w:tcBorders>
              <w:top w:val="single" w:sz="4" w:space="0" w:color="auto"/>
              <w:left w:val="single" w:sz="4" w:space="0" w:color="auto"/>
              <w:bottom w:val="single" w:sz="4" w:space="0" w:color="auto"/>
              <w:right w:val="single" w:sz="4" w:space="0" w:color="auto"/>
            </w:tcBorders>
            <w:hideMark/>
          </w:tcPr>
          <w:p w14:paraId="43787815" w14:textId="77777777" w:rsidR="00BD2EFD" w:rsidRDefault="00BD2EFD" w:rsidP="00BD2EFD">
            <w:pPr>
              <w:numPr>
                <w:ilvl w:val="0"/>
                <w:numId w:val="29"/>
              </w:numPr>
              <w:rPr>
                <w:rFonts w:ascii="Gill Sans MT" w:hAnsi="Gill Sans MT"/>
                <w:sz w:val="22"/>
                <w:szCs w:val="22"/>
              </w:rPr>
            </w:pPr>
            <w:r>
              <w:rPr>
                <w:rFonts w:ascii="Gill Sans MT" w:hAnsi="Gill Sans MT"/>
                <w:sz w:val="22"/>
                <w:szCs w:val="22"/>
              </w:rPr>
              <w:t>Social areas will be shared outside.</w:t>
            </w:r>
          </w:p>
          <w:p w14:paraId="7FA3A15B" w14:textId="77777777" w:rsidR="00BD2EFD" w:rsidRDefault="00BD2EFD" w:rsidP="00BD2EFD">
            <w:pPr>
              <w:numPr>
                <w:ilvl w:val="0"/>
                <w:numId w:val="29"/>
              </w:numPr>
              <w:rPr>
                <w:rFonts w:ascii="Gill Sans MT" w:hAnsi="Gill Sans MT"/>
                <w:sz w:val="22"/>
                <w:szCs w:val="22"/>
              </w:rPr>
            </w:pPr>
            <w:r>
              <w:rPr>
                <w:rFonts w:ascii="Gill Sans MT" w:hAnsi="Gill Sans MT"/>
                <w:sz w:val="22"/>
                <w:szCs w:val="22"/>
              </w:rPr>
              <w:t>The hall will be used by all pupils for lunch, but in their year groups at different times. Lunchtime staff will wipe down tables wherever possible, between different year groups using them.</w:t>
            </w:r>
          </w:p>
          <w:p w14:paraId="43721732" w14:textId="77777777" w:rsidR="00BD2EFD" w:rsidRDefault="00BD2EFD" w:rsidP="00BD2EFD">
            <w:pPr>
              <w:numPr>
                <w:ilvl w:val="0"/>
                <w:numId w:val="29"/>
              </w:numPr>
              <w:rPr>
                <w:rFonts w:ascii="Gill Sans MT" w:hAnsi="Gill Sans MT"/>
                <w:sz w:val="22"/>
                <w:szCs w:val="22"/>
              </w:rPr>
            </w:pPr>
            <w:r>
              <w:rPr>
                <w:rFonts w:ascii="Gill Sans MT" w:hAnsi="Gill Sans MT"/>
                <w:sz w:val="22"/>
                <w:szCs w:val="22"/>
              </w:rPr>
              <w:t>Toilets will be shared - pupils must be encouraged to wash their hands thoroughly afterwards.</w:t>
            </w:r>
          </w:p>
          <w:p w14:paraId="0AF0ABD0" w14:textId="45929B38" w:rsidR="00BD2EFD" w:rsidRDefault="00BD2EFD" w:rsidP="00BD2EFD">
            <w:pPr>
              <w:numPr>
                <w:ilvl w:val="0"/>
                <w:numId w:val="30"/>
              </w:numPr>
              <w:rPr>
                <w:rFonts w:ascii="Gill Sans MT" w:hAnsi="Gill Sans MT"/>
                <w:sz w:val="22"/>
                <w:szCs w:val="22"/>
              </w:rPr>
            </w:pPr>
            <w:r>
              <w:rPr>
                <w:rFonts w:ascii="Gill Sans MT" w:hAnsi="Gill Sans MT"/>
                <w:sz w:val="22"/>
                <w:szCs w:val="22"/>
              </w:rPr>
              <w:t xml:space="preserve">Most teachers and TAs work within one year group, except for lunch and break time supervisors.  </w:t>
            </w:r>
          </w:p>
          <w:p w14:paraId="4DFC0B73" w14:textId="77777777" w:rsidR="00BD2EFD" w:rsidRDefault="00BD2EFD" w:rsidP="00BD2EFD">
            <w:pPr>
              <w:numPr>
                <w:ilvl w:val="0"/>
                <w:numId w:val="30"/>
              </w:numPr>
              <w:rPr>
                <w:rFonts w:ascii="Gill Sans MT" w:hAnsi="Gill Sans MT"/>
                <w:sz w:val="22"/>
                <w:szCs w:val="22"/>
              </w:rPr>
            </w:pPr>
            <w:r>
              <w:rPr>
                <w:rFonts w:ascii="Gill Sans MT" w:hAnsi="Gill Sans MT"/>
                <w:sz w:val="22"/>
                <w:szCs w:val="22"/>
              </w:rPr>
              <w:t>Groups will be kept as consistent as possible whilst in school (e.g. for arrival, lunchtime, breaks and departure).</w:t>
            </w:r>
          </w:p>
          <w:p w14:paraId="71EE6F27" w14:textId="253AC074" w:rsidR="00BD2EFD" w:rsidRDefault="00BD2EFD" w:rsidP="00BD2EFD">
            <w:pPr>
              <w:numPr>
                <w:ilvl w:val="0"/>
                <w:numId w:val="30"/>
              </w:numPr>
              <w:rPr>
                <w:rFonts w:ascii="Gill Sans MT" w:hAnsi="Gill Sans MT"/>
                <w:sz w:val="22"/>
                <w:szCs w:val="22"/>
              </w:rPr>
            </w:pPr>
            <w:r>
              <w:rPr>
                <w:rFonts w:ascii="Gill Sans MT" w:hAnsi="Gill Sans MT"/>
                <w:sz w:val="22"/>
                <w:szCs w:val="22"/>
              </w:rPr>
              <w:t xml:space="preserve">Sharing of stationery </w:t>
            </w:r>
            <w:r w:rsidR="004E235E">
              <w:rPr>
                <w:rFonts w:ascii="Gill Sans MT" w:hAnsi="Gill Sans MT"/>
                <w:sz w:val="22"/>
                <w:szCs w:val="22"/>
              </w:rPr>
              <w:t>and other equipment is limited</w:t>
            </w:r>
            <w:r>
              <w:rPr>
                <w:rFonts w:ascii="Gill Sans MT" w:hAnsi="Gill Sans MT"/>
                <w:sz w:val="22"/>
                <w:szCs w:val="22"/>
              </w:rPr>
              <w:t>.</w:t>
            </w:r>
          </w:p>
          <w:p w14:paraId="06FB51FE" w14:textId="1EBDF69C" w:rsidR="00BD2EFD" w:rsidRDefault="00BD2EFD" w:rsidP="00BD2EFD">
            <w:pPr>
              <w:numPr>
                <w:ilvl w:val="0"/>
                <w:numId w:val="30"/>
              </w:numPr>
              <w:rPr>
                <w:rFonts w:ascii="Gill Sans MT" w:hAnsi="Gill Sans MT"/>
                <w:sz w:val="22"/>
                <w:szCs w:val="22"/>
              </w:rPr>
            </w:pPr>
            <w:r>
              <w:rPr>
                <w:rFonts w:ascii="Gill Sans MT" w:hAnsi="Gill Sans MT"/>
                <w:sz w:val="22"/>
                <w:szCs w:val="22"/>
              </w:rPr>
              <w:t xml:space="preserve">Teachers will minimise the use of physical resources.  </w:t>
            </w:r>
          </w:p>
          <w:p w14:paraId="72852462" w14:textId="77777777" w:rsidR="00BD2EFD" w:rsidRDefault="00BD2EFD" w:rsidP="00BD2EFD">
            <w:pPr>
              <w:numPr>
                <w:ilvl w:val="0"/>
                <w:numId w:val="30"/>
              </w:numPr>
              <w:rPr>
                <w:rFonts w:ascii="Gill Sans MT" w:hAnsi="Gill Sans MT"/>
                <w:sz w:val="22"/>
                <w:szCs w:val="22"/>
              </w:rPr>
            </w:pPr>
            <w:r>
              <w:rPr>
                <w:rFonts w:ascii="Gill Sans MT" w:hAnsi="Gill Sans MT"/>
                <w:sz w:val="22"/>
                <w:szCs w:val="22"/>
              </w:rPr>
              <w:t>Classroom based resources that are used and shared within a year group need to be cleaned regularly.</w:t>
            </w:r>
          </w:p>
          <w:p w14:paraId="78D1BCC2" w14:textId="1F8F0DA0" w:rsidR="00BD2EFD" w:rsidRDefault="00BD2EFD" w:rsidP="00BD2EFD">
            <w:pPr>
              <w:numPr>
                <w:ilvl w:val="0"/>
                <w:numId w:val="30"/>
              </w:numPr>
              <w:rPr>
                <w:rFonts w:ascii="Gill Sans MT" w:hAnsi="Gill Sans MT"/>
                <w:sz w:val="22"/>
                <w:szCs w:val="22"/>
              </w:rPr>
            </w:pPr>
            <w:r>
              <w:rPr>
                <w:rFonts w:ascii="Gill Sans MT" w:hAnsi="Gill Sans MT"/>
                <w:sz w:val="22"/>
                <w:szCs w:val="22"/>
              </w:rPr>
              <w:t>Resources that are s</w:t>
            </w:r>
            <w:r w:rsidR="004E235E">
              <w:rPr>
                <w:rFonts w:ascii="Gill Sans MT" w:hAnsi="Gill Sans MT"/>
                <w:sz w:val="22"/>
                <w:szCs w:val="22"/>
              </w:rPr>
              <w:t>hared between classes</w:t>
            </w:r>
            <w:r>
              <w:rPr>
                <w:rFonts w:ascii="Gill Sans MT" w:hAnsi="Gill Sans MT"/>
                <w:sz w:val="22"/>
                <w:szCs w:val="22"/>
              </w:rPr>
              <w:t xml:space="preserve">, such as sports, art and science equipment should be cleaned frequently, or rotated to allow them to be left unused and out of reach for a period of 48 hours (72 hours for plastics) </w:t>
            </w:r>
            <w:r w:rsidR="004E235E">
              <w:rPr>
                <w:rFonts w:ascii="Gill Sans MT" w:hAnsi="Gill Sans MT"/>
                <w:sz w:val="22"/>
                <w:szCs w:val="22"/>
              </w:rPr>
              <w:t>between use by different year groups</w:t>
            </w:r>
            <w:r>
              <w:rPr>
                <w:rFonts w:ascii="Gill Sans MT" w:hAnsi="Gill Sans MT"/>
                <w:sz w:val="22"/>
                <w:szCs w:val="22"/>
              </w:rPr>
              <w:t>.</w:t>
            </w:r>
          </w:p>
          <w:p w14:paraId="214353BE" w14:textId="22BEE0C7" w:rsidR="00BD2EFD" w:rsidRDefault="00BD2EFD" w:rsidP="00BD2EFD">
            <w:pPr>
              <w:numPr>
                <w:ilvl w:val="0"/>
                <w:numId w:val="30"/>
              </w:numPr>
              <w:rPr>
                <w:rFonts w:ascii="Gill Sans MT" w:hAnsi="Gill Sans MT"/>
                <w:sz w:val="22"/>
                <w:szCs w:val="22"/>
              </w:rPr>
            </w:pPr>
            <w:r>
              <w:rPr>
                <w:rFonts w:ascii="Gill Sans MT" w:hAnsi="Gill Sans MT"/>
                <w:sz w:val="22"/>
                <w:szCs w:val="22"/>
              </w:rPr>
              <w:t>PE - outdoor sports p</w:t>
            </w:r>
            <w:r w:rsidR="004E235E">
              <w:rPr>
                <w:rFonts w:ascii="Gill Sans MT" w:hAnsi="Gill Sans MT"/>
                <w:sz w:val="22"/>
                <w:szCs w:val="22"/>
              </w:rPr>
              <w:t>rioritised</w:t>
            </w:r>
            <w:r>
              <w:rPr>
                <w:rFonts w:ascii="Gill Sans MT" w:hAnsi="Gill Sans MT"/>
                <w:sz w:val="22"/>
                <w:szCs w:val="22"/>
              </w:rPr>
              <w:t xml:space="preserve">.  Sports whose national governing bodies have developed guidance under the principles of the government’s guidance on team sport and been approved by the government are permitted. Schools must only provide team sports on the list available at the </w:t>
            </w:r>
            <w:hyperlink r:id="rId18" w:history="1">
              <w:r>
                <w:rPr>
                  <w:rStyle w:val="Hyperlink"/>
                  <w:rFonts w:ascii="Gill Sans MT" w:hAnsi="Gill Sans MT"/>
                  <w:sz w:val="22"/>
                  <w:szCs w:val="22"/>
                </w:rPr>
                <w:t>return to recreational team sport framework</w:t>
              </w:r>
            </w:hyperlink>
            <w:r>
              <w:rPr>
                <w:rFonts w:ascii="Gill Sans MT" w:hAnsi="Gill Sans MT"/>
                <w:sz w:val="22"/>
                <w:szCs w:val="22"/>
              </w:rPr>
              <w:t>. Equipment cleaned thoroughly between use by different year groups.  Curricular and extra-curricular activities can be supported by external coaches, clubs and organisations, minimising risks by being outdoors, maintaining social distancing, regular use of hand sanitiser, and coaches not visiting multiple schools in one day.</w:t>
            </w:r>
          </w:p>
          <w:p w14:paraId="2EF05DD7" w14:textId="6D4844D9" w:rsidR="00BD2EFD" w:rsidRDefault="00BD2EFD" w:rsidP="00BD2EFD">
            <w:pPr>
              <w:numPr>
                <w:ilvl w:val="0"/>
                <w:numId w:val="30"/>
              </w:numPr>
              <w:rPr>
                <w:rFonts w:ascii="Gill Sans MT" w:hAnsi="Gill Sans MT"/>
                <w:sz w:val="22"/>
                <w:szCs w:val="22"/>
              </w:rPr>
            </w:pPr>
            <w:r>
              <w:rPr>
                <w:rFonts w:ascii="Gill Sans MT" w:hAnsi="Gill Sans MT"/>
                <w:sz w:val="22"/>
                <w:szCs w:val="22"/>
              </w:rPr>
              <w:t xml:space="preserve">Spectators must adhere to </w:t>
            </w:r>
            <w:r w:rsidR="004E235E">
              <w:rPr>
                <w:rFonts w:ascii="Gill Sans MT" w:hAnsi="Gill Sans MT"/>
                <w:sz w:val="22"/>
                <w:szCs w:val="22"/>
              </w:rPr>
              <w:t>any legal gathering limits.</w:t>
            </w:r>
          </w:p>
          <w:p w14:paraId="5CA0B149" w14:textId="3C2908A2" w:rsidR="00BD2EFD" w:rsidRDefault="00BD2EFD" w:rsidP="00BD2EFD">
            <w:pPr>
              <w:numPr>
                <w:ilvl w:val="0"/>
                <w:numId w:val="30"/>
              </w:numPr>
              <w:rPr>
                <w:rFonts w:ascii="Gill Sans MT" w:hAnsi="Gill Sans MT"/>
                <w:sz w:val="22"/>
                <w:szCs w:val="22"/>
              </w:rPr>
            </w:pPr>
            <w:r>
              <w:rPr>
                <w:rFonts w:ascii="Gill Sans MT" w:hAnsi="Gill Sans MT"/>
                <w:sz w:val="22"/>
                <w:szCs w:val="22"/>
              </w:rPr>
              <w:t>Music – Singing, w</w:t>
            </w:r>
            <w:r w:rsidR="004E235E">
              <w:rPr>
                <w:rFonts w:ascii="Gill Sans MT" w:hAnsi="Gill Sans MT"/>
                <w:sz w:val="22"/>
                <w:szCs w:val="22"/>
              </w:rPr>
              <w:t>ind and brass playing can</w:t>
            </w:r>
            <w:r>
              <w:rPr>
                <w:rFonts w:ascii="Gill Sans MT" w:hAnsi="Gill Sans MT"/>
                <w:sz w:val="22"/>
                <w:szCs w:val="22"/>
              </w:rPr>
              <w:t xml:space="preserve"> take place in larger groups such as choirs and e</w:t>
            </w:r>
            <w:r w:rsidR="004E235E">
              <w:rPr>
                <w:rFonts w:ascii="Gill Sans MT" w:hAnsi="Gill Sans MT"/>
                <w:sz w:val="22"/>
                <w:szCs w:val="22"/>
              </w:rPr>
              <w:t>nsembles, or assemblies as long as</w:t>
            </w:r>
            <w:r>
              <w:rPr>
                <w:rFonts w:ascii="Gill Sans MT" w:hAnsi="Gill Sans MT"/>
                <w:sz w:val="22"/>
                <w:szCs w:val="22"/>
              </w:rPr>
              <w:t xml:space="preserve"> significant sp</w:t>
            </w:r>
            <w:r w:rsidR="004E235E">
              <w:rPr>
                <w:rFonts w:ascii="Gill Sans MT" w:hAnsi="Gill Sans MT"/>
                <w:sz w:val="22"/>
                <w:szCs w:val="22"/>
              </w:rPr>
              <w:t>ace and natural airflow</w:t>
            </w:r>
            <w:r>
              <w:rPr>
                <w:rFonts w:ascii="Gill Sans MT" w:hAnsi="Gill Sans MT"/>
                <w:sz w:val="22"/>
                <w:szCs w:val="22"/>
              </w:rPr>
              <w:t xml:space="preserve"> can be maintained.  Avoid sharing equipment wherever possible. Place name labels on equipment to help identify the designated user.  If instruments and equipment have to be shared, disinfect regularly (including any packing cases, handles, props, chairs, microphones and music stands) and always between users, following government guidance on cleaning and handling equipment available at </w:t>
            </w:r>
            <w:hyperlink r:id="rId19" w:anchor="factories-5-5" w:history="1">
              <w:r>
                <w:rPr>
                  <w:rStyle w:val="Hyperlink"/>
                  <w:rFonts w:ascii="Gill Sans MT" w:hAnsi="Gill Sans MT"/>
                  <w:sz w:val="22"/>
                  <w:szCs w:val="22"/>
                </w:rPr>
                <w:t>hygiene: handwashing, sanitation facilities and toilets</w:t>
              </w:r>
            </w:hyperlink>
            <w:r>
              <w:rPr>
                <w:rFonts w:ascii="Gill Sans MT" w:hAnsi="Gill Sans MT"/>
                <w:sz w:val="22"/>
                <w:szCs w:val="22"/>
              </w:rPr>
              <w:t>.</w:t>
            </w:r>
          </w:p>
          <w:p w14:paraId="174B5399" w14:textId="72CEE1BA" w:rsidR="00BD2EFD" w:rsidRPr="004E235E" w:rsidRDefault="00BD2EFD" w:rsidP="004E235E">
            <w:pPr>
              <w:numPr>
                <w:ilvl w:val="0"/>
                <w:numId w:val="30"/>
              </w:numPr>
              <w:rPr>
                <w:rFonts w:ascii="Gill Sans MT" w:hAnsi="Gill Sans MT"/>
                <w:sz w:val="22"/>
                <w:szCs w:val="22"/>
              </w:rPr>
            </w:pPr>
            <w:r>
              <w:rPr>
                <w:rFonts w:ascii="Gill Sans MT" w:hAnsi="Gill Sans MT"/>
                <w:sz w:val="22"/>
                <w:szCs w:val="22"/>
              </w:rPr>
              <w:t>Arrangements for internal &amp; external assessments (Classrooms, Hall and other venues):</w:t>
            </w:r>
          </w:p>
          <w:p w14:paraId="3FD2C510" w14:textId="77777777" w:rsidR="00BD2EFD" w:rsidRDefault="00BD2EFD" w:rsidP="00BD2EFD">
            <w:pPr>
              <w:numPr>
                <w:ilvl w:val="1"/>
                <w:numId w:val="31"/>
              </w:numPr>
              <w:rPr>
                <w:rFonts w:ascii="Gill Sans MT" w:hAnsi="Gill Sans MT"/>
                <w:sz w:val="22"/>
                <w:szCs w:val="22"/>
              </w:rPr>
            </w:pPr>
            <w:r>
              <w:rPr>
                <w:rFonts w:ascii="Gill Sans MT" w:hAnsi="Gill Sans MT"/>
                <w:sz w:val="22"/>
                <w:szCs w:val="22"/>
              </w:rPr>
              <w:t>Pupils to use equipment given to them &amp; not share it.</w:t>
            </w:r>
          </w:p>
          <w:p w14:paraId="13DEBE4C" w14:textId="0B6A8A60" w:rsidR="00BD2EFD" w:rsidRDefault="00BD2EFD" w:rsidP="00BD2EFD">
            <w:pPr>
              <w:numPr>
                <w:ilvl w:val="1"/>
                <w:numId w:val="31"/>
              </w:numPr>
              <w:rPr>
                <w:rFonts w:ascii="Gill Sans MT" w:hAnsi="Gill Sans MT"/>
                <w:sz w:val="22"/>
                <w:szCs w:val="22"/>
              </w:rPr>
            </w:pPr>
            <w:r>
              <w:rPr>
                <w:rFonts w:ascii="Gill Sans MT" w:hAnsi="Gill Sans MT"/>
                <w:sz w:val="22"/>
                <w:szCs w:val="22"/>
              </w:rPr>
              <w:t>Pupils with complex access arrangements (eg readers, scribes) will be in separate rooms and have 1:1 support. Staff member and pupil will have separate copies</w:t>
            </w:r>
            <w:r w:rsidR="004E235E">
              <w:rPr>
                <w:rFonts w:ascii="Gill Sans MT" w:hAnsi="Gill Sans MT"/>
                <w:sz w:val="22"/>
                <w:szCs w:val="22"/>
              </w:rPr>
              <w:t xml:space="preserve"> of the papers</w:t>
            </w:r>
            <w:r>
              <w:rPr>
                <w:rFonts w:ascii="Gill Sans MT" w:hAnsi="Gill Sans MT"/>
                <w:sz w:val="22"/>
                <w:szCs w:val="22"/>
              </w:rPr>
              <w:t>.</w:t>
            </w:r>
          </w:p>
          <w:p w14:paraId="63372806" w14:textId="77777777" w:rsidR="00BD2EFD" w:rsidRDefault="00BD2EFD" w:rsidP="00BD2EFD">
            <w:pPr>
              <w:numPr>
                <w:ilvl w:val="1"/>
                <w:numId w:val="31"/>
              </w:numPr>
              <w:rPr>
                <w:rFonts w:ascii="Gill Sans MT" w:hAnsi="Gill Sans MT"/>
                <w:sz w:val="22"/>
                <w:szCs w:val="22"/>
              </w:rPr>
            </w:pPr>
            <w:r>
              <w:rPr>
                <w:rFonts w:ascii="Gill Sans MT" w:hAnsi="Gill Sans MT"/>
                <w:sz w:val="22"/>
                <w:szCs w:val="22"/>
              </w:rPr>
              <w:t>Pupils will sanitise hands when entering the room the assessment will be completed in.</w:t>
            </w:r>
          </w:p>
          <w:p w14:paraId="560753C8" w14:textId="77777777" w:rsidR="00BD2EFD" w:rsidRDefault="00BD2EFD" w:rsidP="00BD2EFD">
            <w:pPr>
              <w:numPr>
                <w:ilvl w:val="1"/>
                <w:numId w:val="31"/>
              </w:numPr>
              <w:rPr>
                <w:rFonts w:ascii="Gill Sans MT" w:hAnsi="Gill Sans MT"/>
                <w:sz w:val="22"/>
                <w:szCs w:val="22"/>
              </w:rPr>
            </w:pPr>
            <w:r>
              <w:rPr>
                <w:rFonts w:ascii="Gill Sans MT" w:hAnsi="Gill Sans MT"/>
                <w:sz w:val="22"/>
                <w:szCs w:val="22"/>
              </w:rPr>
              <w:t>Good ventilation will be maintained.</w:t>
            </w:r>
          </w:p>
          <w:p w14:paraId="7226052E" w14:textId="77777777" w:rsidR="00BD2EFD" w:rsidRDefault="00BD2EFD" w:rsidP="00BD2EFD">
            <w:pPr>
              <w:numPr>
                <w:ilvl w:val="0"/>
                <w:numId w:val="31"/>
              </w:numPr>
              <w:rPr>
                <w:rFonts w:ascii="Gill Sans MT" w:hAnsi="Gill Sans MT"/>
                <w:sz w:val="22"/>
                <w:szCs w:val="22"/>
              </w:rPr>
            </w:pPr>
            <w:r>
              <w:rPr>
                <w:rFonts w:ascii="Gill Sans MT" w:hAnsi="Gill Sans MT"/>
                <w:sz w:val="22"/>
                <w:szCs w:val="22"/>
              </w:rPr>
              <w:t>Behaviour for Learning Policy amended.</w:t>
            </w:r>
          </w:p>
        </w:tc>
        <w:tc>
          <w:tcPr>
            <w:tcW w:w="2071" w:type="dxa"/>
            <w:tcBorders>
              <w:top w:val="single" w:sz="4" w:space="0" w:color="auto"/>
              <w:left w:val="single" w:sz="4" w:space="0" w:color="auto"/>
              <w:bottom w:val="single" w:sz="4" w:space="0" w:color="auto"/>
              <w:right w:val="single" w:sz="4" w:space="0" w:color="auto"/>
            </w:tcBorders>
            <w:hideMark/>
          </w:tcPr>
          <w:p w14:paraId="37A1BAA2" w14:textId="77777777" w:rsidR="00BD2EFD" w:rsidRDefault="00BD2EFD">
            <w:pPr>
              <w:rPr>
                <w:rFonts w:ascii="Gill Sans MT" w:hAnsi="Gill Sans MT"/>
                <w:sz w:val="22"/>
                <w:szCs w:val="22"/>
              </w:rPr>
            </w:pPr>
            <w:r>
              <w:rPr>
                <w:rFonts w:ascii="Gill Sans MT" w:hAnsi="Gill Sans MT"/>
                <w:sz w:val="22"/>
                <w:szCs w:val="22"/>
              </w:rPr>
              <w:t>Outbreak Management Plan</w:t>
            </w:r>
          </w:p>
        </w:tc>
      </w:tr>
      <w:tr w:rsidR="00BD2EFD" w14:paraId="303069DC" w14:textId="77777777" w:rsidTr="00BD2EFD">
        <w:trPr>
          <w:gridAfter w:val="1"/>
          <w:wAfter w:w="8" w:type="dxa"/>
        </w:trPr>
        <w:tc>
          <w:tcPr>
            <w:tcW w:w="2399" w:type="dxa"/>
            <w:tcBorders>
              <w:top w:val="single" w:sz="4" w:space="0" w:color="auto"/>
              <w:left w:val="single" w:sz="4" w:space="0" w:color="auto"/>
              <w:bottom w:val="single" w:sz="4" w:space="0" w:color="auto"/>
              <w:right w:val="single" w:sz="4" w:space="0" w:color="auto"/>
            </w:tcBorders>
          </w:tcPr>
          <w:p w14:paraId="5609F274" w14:textId="77777777" w:rsidR="00BD2EFD" w:rsidRDefault="00BD2EFD">
            <w:pPr>
              <w:rPr>
                <w:rFonts w:ascii="Gill Sans MT" w:eastAsia="Arial Unicode MS" w:hAnsi="Gill Sans MT"/>
                <w:sz w:val="22"/>
                <w:szCs w:val="22"/>
              </w:rPr>
            </w:pPr>
            <w:r>
              <w:rPr>
                <w:rFonts w:ascii="Gill Sans MT" w:eastAsia="Arial Unicode MS" w:hAnsi="Gill Sans MT"/>
                <w:sz w:val="22"/>
                <w:szCs w:val="22"/>
              </w:rPr>
              <w:t xml:space="preserve">Staff and pupils </w:t>
            </w:r>
          </w:p>
          <w:p w14:paraId="56A729BA" w14:textId="77777777" w:rsidR="00BD2EFD" w:rsidRDefault="00BD2EFD">
            <w:pPr>
              <w:rPr>
                <w:rFonts w:ascii="Gill Sans MT" w:eastAsia="Arial Unicode MS" w:hAnsi="Gill Sans MT"/>
                <w:sz w:val="22"/>
                <w:szCs w:val="22"/>
              </w:rPr>
            </w:pPr>
          </w:p>
          <w:p w14:paraId="65F89963" w14:textId="77777777" w:rsidR="00BD2EFD" w:rsidRDefault="00BD2EFD">
            <w:pPr>
              <w:rPr>
                <w:rFonts w:ascii="Gill Sans MT" w:eastAsia="Arial Unicode MS" w:hAnsi="Gill Sans MT"/>
                <w:sz w:val="22"/>
                <w:szCs w:val="22"/>
              </w:rPr>
            </w:pPr>
            <w:r>
              <w:rPr>
                <w:rFonts w:ascii="Gill Sans MT" w:eastAsia="Arial Unicode MS" w:hAnsi="Gill Sans MT"/>
                <w:sz w:val="22"/>
                <w:szCs w:val="22"/>
              </w:rPr>
              <w:t>Transmission may occur through sharing spaces and equipment.</w:t>
            </w:r>
          </w:p>
          <w:p w14:paraId="0D215C7C" w14:textId="77777777" w:rsidR="00BD2EFD" w:rsidRDefault="00BD2EFD">
            <w:pPr>
              <w:rPr>
                <w:rFonts w:ascii="Gill Sans MT" w:eastAsia="Arial Unicode MS" w:hAnsi="Gill Sans MT"/>
                <w:sz w:val="22"/>
                <w:szCs w:val="22"/>
              </w:rPr>
            </w:pPr>
          </w:p>
        </w:tc>
        <w:tc>
          <w:tcPr>
            <w:tcW w:w="9470" w:type="dxa"/>
            <w:tcBorders>
              <w:top w:val="single" w:sz="4" w:space="0" w:color="auto"/>
              <w:left w:val="single" w:sz="4" w:space="0" w:color="auto"/>
              <w:bottom w:val="single" w:sz="4" w:space="0" w:color="auto"/>
              <w:right w:val="single" w:sz="4" w:space="0" w:color="auto"/>
            </w:tcBorders>
            <w:hideMark/>
          </w:tcPr>
          <w:p w14:paraId="53E5BBA4" w14:textId="77777777" w:rsidR="00BD2EFD" w:rsidRDefault="00BD2EFD" w:rsidP="00BD2EFD">
            <w:pPr>
              <w:numPr>
                <w:ilvl w:val="0"/>
                <w:numId w:val="30"/>
              </w:numPr>
              <w:rPr>
                <w:rFonts w:ascii="Gill Sans MT" w:eastAsia="Arial Unicode MS" w:hAnsi="Gill Sans MT"/>
                <w:sz w:val="22"/>
                <w:szCs w:val="22"/>
              </w:rPr>
            </w:pPr>
            <w:r>
              <w:rPr>
                <w:rFonts w:ascii="Gill Sans MT" w:eastAsia="Arial Unicode MS" w:hAnsi="Gill Sans MT"/>
                <w:sz w:val="22"/>
                <w:szCs w:val="22"/>
              </w:rPr>
              <w:t>Each year group assigned a separate slot at lunchtime to access the Hall.</w:t>
            </w:r>
          </w:p>
          <w:p w14:paraId="2F5C5E11" w14:textId="77777777" w:rsidR="00BD2EFD" w:rsidRDefault="00BD2EFD" w:rsidP="00BD2EFD">
            <w:pPr>
              <w:numPr>
                <w:ilvl w:val="0"/>
                <w:numId w:val="30"/>
              </w:numPr>
              <w:rPr>
                <w:rFonts w:ascii="Gill Sans MT" w:eastAsia="Arial Unicode MS" w:hAnsi="Gill Sans MT"/>
                <w:sz w:val="22"/>
                <w:szCs w:val="22"/>
              </w:rPr>
            </w:pPr>
            <w:r>
              <w:rPr>
                <w:rFonts w:ascii="Gill Sans MT" w:eastAsia="Arial Unicode MS" w:hAnsi="Gill Sans MT"/>
                <w:sz w:val="22"/>
                <w:szCs w:val="22"/>
              </w:rPr>
              <w:t xml:space="preserve">Pupils wash their hands on entry to the hall.  </w:t>
            </w:r>
          </w:p>
          <w:p w14:paraId="3A76357B" w14:textId="032B42A1" w:rsidR="00BD2EFD" w:rsidRPr="004E235E" w:rsidRDefault="00BD2EFD" w:rsidP="004E235E">
            <w:pPr>
              <w:numPr>
                <w:ilvl w:val="0"/>
                <w:numId w:val="30"/>
              </w:numPr>
              <w:rPr>
                <w:rFonts w:ascii="Gill Sans MT" w:eastAsia="Arial Unicode MS" w:hAnsi="Gill Sans MT"/>
                <w:sz w:val="22"/>
                <w:szCs w:val="22"/>
              </w:rPr>
            </w:pPr>
            <w:r>
              <w:rPr>
                <w:rFonts w:ascii="Gill Sans MT" w:eastAsia="Arial Unicode MS" w:hAnsi="Gill Sans MT"/>
                <w:sz w:val="22"/>
                <w:szCs w:val="22"/>
              </w:rPr>
              <w:t>Tables &amp; benches to be wiped down between year groups.</w:t>
            </w:r>
          </w:p>
          <w:p w14:paraId="63EE8626" w14:textId="77777777" w:rsidR="00BD2EFD" w:rsidRDefault="00BD2EFD" w:rsidP="00BD2EFD">
            <w:pPr>
              <w:numPr>
                <w:ilvl w:val="0"/>
                <w:numId w:val="30"/>
              </w:numPr>
              <w:rPr>
                <w:rFonts w:ascii="Gill Sans MT" w:eastAsia="Arial Unicode MS" w:hAnsi="Gill Sans MT"/>
                <w:sz w:val="22"/>
                <w:szCs w:val="22"/>
              </w:rPr>
            </w:pPr>
            <w:r>
              <w:rPr>
                <w:rFonts w:ascii="Gill Sans MT" w:eastAsia="Arial Unicode MS" w:hAnsi="Gill Sans MT"/>
                <w:sz w:val="22"/>
                <w:szCs w:val="22"/>
              </w:rPr>
              <w:t>Storerooms and cupboards accessed by one person at a time.</w:t>
            </w:r>
          </w:p>
          <w:p w14:paraId="509D512C" w14:textId="77777777" w:rsidR="00BD2EFD" w:rsidRDefault="00BD2EFD" w:rsidP="00BD2EFD">
            <w:pPr>
              <w:numPr>
                <w:ilvl w:val="0"/>
                <w:numId w:val="30"/>
              </w:numPr>
              <w:rPr>
                <w:rFonts w:ascii="Gill Sans MT" w:eastAsia="Arial Unicode MS" w:hAnsi="Gill Sans MT"/>
                <w:sz w:val="22"/>
                <w:szCs w:val="22"/>
              </w:rPr>
            </w:pPr>
            <w:r>
              <w:rPr>
                <w:rFonts w:ascii="Gill Sans MT" w:eastAsia="Arial Unicode MS" w:hAnsi="Gill Sans MT"/>
                <w:sz w:val="22"/>
                <w:szCs w:val="22"/>
              </w:rPr>
              <w:t>To ensure staff who absolutely must socially distance themselves from colleagues remain safe, do not enter an office without first calling or emailing to check it is a suitable time/situation to do so. Signs on all office doors to remind staff of this.</w:t>
            </w:r>
          </w:p>
          <w:p w14:paraId="3E3FD801" w14:textId="043F641C" w:rsidR="00BD2EFD" w:rsidRDefault="004E235E" w:rsidP="00BD2EFD">
            <w:pPr>
              <w:numPr>
                <w:ilvl w:val="0"/>
                <w:numId w:val="30"/>
              </w:numPr>
              <w:rPr>
                <w:rFonts w:ascii="Gill Sans MT" w:eastAsia="Arial Unicode MS" w:hAnsi="Gill Sans MT"/>
                <w:sz w:val="22"/>
                <w:szCs w:val="22"/>
              </w:rPr>
            </w:pPr>
            <w:r>
              <w:rPr>
                <w:rFonts w:ascii="Gill Sans MT" w:eastAsia="Arial Unicode MS" w:hAnsi="Gill Sans MT"/>
                <w:sz w:val="22"/>
                <w:szCs w:val="22"/>
              </w:rPr>
              <w:t xml:space="preserve">When </w:t>
            </w:r>
            <w:r w:rsidR="00BD2EFD">
              <w:rPr>
                <w:rFonts w:ascii="Gill Sans MT" w:eastAsia="Arial Unicode MS" w:hAnsi="Gill Sans MT"/>
                <w:sz w:val="22"/>
                <w:szCs w:val="22"/>
              </w:rPr>
              <w:t xml:space="preserve">staff </w:t>
            </w:r>
            <w:r>
              <w:rPr>
                <w:rFonts w:ascii="Gill Sans MT" w:eastAsia="Arial Unicode MS" w:hAnsi="Gill Sans MT"/>
                <w:sz w:val="22"/>
                <w:szCs w:val="22"/>
              </w:rPr>
              <w:t xml:space="preserve">are brought </w:t>
            </w:r>
            <w:r w:rsidR="00BD2EFD">
              <w:rPr>
                <w:rFonts w:ascii="Gill Sans MT" w:eastAsia="Arial Unicode MS" w:hAnsi="Gill Sans MT"/>
                <w:sz w:val="22"/>
                <w:szCs w:val="22"/>
              </w:rPr>
              <w:t>together for meetings and training</w:t>
            </w:r>
            <w:r>
              <w:rPr>
                <w:rFonts w:ascii="Gill Sans MT" w:eastAsia="Arial Unicode MS" w:hAnsi="Gill Sans MT"/>
                <w:sz w:val="22"/>
                <w:szCs w:val="22"/>
              </w:rPr>
              <w:t xml:space="preserve">, these will be held in rooms/areas where there is sufficient space for staff to remain socially distanced from each other and where there is good ventilation. </w:t>
            </w:r>
            <w:r w:rsidR="00BD2EFD">
              <w:rPr>
                <w:rFonts w:ascii="Gill Sans MT" w:eastAsia="Arial Unicode MS" w:hAnsi="Gill Sans MT"/>
                <w:sz w:val="22"/>
                <w:szCs w:val="22"/>
              </w:rPr>
              <w:t xml:space="preserve"> </w:t>
            </w:r>
            <w:r>
              <w:rPr>
                <w:rFonts w:ascii="Gill Sans MT" w:eastAsia="Arial Unicode MS" w:hAnsi="Gill Sans MT"/>
                <w:sz w:val="22"/>
                <w:szCs w:val="22"/>
              </w:rPr>
              <w:t>Staff also have the option to attend these remotely</w:t>
            </w:r>
            <w:r w:rsidR="00BD2EFD">
              <w:rPr>
                <w:rFonts w:ascii="Gill Sans MT" w:eastAsia="Arial Unicode MS" w:hAnsi="Gill Sans MT"/>
                <w:sz w:val="22"/>
                <w:szCs w:val="22"/>
              </w:rPr>
              <w:t>.</w:t>
            </w:r>
          </w:p>
          <w:p w14:paraId="324E8218" w14:textId="77777777" w:rsidR="00BD2EFD" w:rsidRDefault="00BD2EFD" w:rsidP="00BD2EFD">
            <w:pPr>
              <w:numPr>
                <w:ilvl w:val="0"/>
                <w:numId w:val="30"/>
              </w:numPr>
              <w:rPr>
                <w:rFonts w:ascii="Gill Sans MT" w:eastAsia="Arial Unicode MS" w:hAnsi="Gill Sans MT"/>
                <w:sz w:val="22"/>
                <w:szCs w:val="22"/>
              </w:rPr>
            </w:pPr>
            <w:r>
              <w:rPr>
                <w:rFonts w:ascii="Gill Sans MT" w:eastAsia="Arial Unicode MS" w:hAnsi="Gill Sans MT"/>
                <w:sz w:val="22"/>
                <w:szCs w:val="22"/>
              </w:rPr>
              <w:t>Tasks organised so that the shared use and passing of work equipment is limited. Work equipment to be cleaned before and after use.</w:t>
            </w:r>
          </w:p>
          <w:p w14:paraId="08E1A37F" w14:textId="77777777" w:rsidR="00BD2EFD" w:rsidRDefault="00BD2EFD" w:rsidP="00BD2EFD">
            <w:pPr>
              <w:numPr>
                <w:ilvl w:val="0"/>
                <w:numId w:val="30"/>
              </w:numPr>
              <w:rPr>
                <w:rFonts w:ascii="Gill Sans MT" w:eastAsia="Arial Unicode MS" w:hAnsi="Gill Sans MT"/>
                <w:sz w:val="22"/>
                <w:szCs w:val="22"/>
              </w:rPr>
            </w:pPr>
            <w:r>
              <w:rPr>
                <w:rFonts w:ascii="Gill Sans MT" w:eastAsia="Arial Unicode MS" w:hAnsi="Gill Sans MT"/>
                <w:sz w:val="22"/>
                <w:szCs w:val="22"/>
              </w:rPr>
              <w:t>Contractors delivering services using school facilities, such as catering and cleaning, asked to provide copies of their risk assessment for managing exposure to COVID-19.</w:t>
            </w:r>
          </w:p>
          <w:p w14:paraId="5349EB45" w14:textId="77777777" w:rsidR="00BD2EFD" w:rsidRDefault="00BD2EFD" w:rsidP="00BD2EFD">
            <w:pPr>
              <w:numPr>
                <w:ilvl w:val="0"/>
                <w:numId w:val="30"/>
              </w:numPr>
              <w:rPr>
                <w:rFonts w:ascii="Gill Sans MT" w:hAnsi="Gill Sans MT"/>
                <w:sz w:val="22"/>
                <w:szCs w:val="22"/>
              </w:rPr>
            </w:pPr>
            <w:r>
              <w:rPr>
                <w:rFonts w:ascii="Gill Sans MT" w:hAnsi="Gill Sans MT"/>
                <w:sz w:val="22"/>
                <w:szCs w:val="22"/>
              </w:rPr>
              <w:t>Information sharing with contracted catering and cleaning services to reduce exposure to COVID-19.</w:t>
            </w:r>
          </w:p>
        </w:tc>
        <w:tc>
          <w:tcPr>
            <w:tcW w:w="2071" w:type="dxa"/>
            <w:tcBorders>
              <w:top w:val="single" w:sz="4" w:space="0" w:color="auto"/>
              <w:left w:val="single" w:sz="4" w:space="0" w:color="auto"/>
              <w:bottom w:val="single" w:sz="4" w:space="0" w:color="auto"/>
              <w:right w:val="single" w:sz="4" w:space="0" w:color="auto"/>
            </w:tcBorders>
            <w:hideMark/>
          </w:tcPr>
          <w:p w14:paraId="55D38F61" w14:textId="77777777" w:rsidR="00BD2EFD" w:rsidRDefault="00BD2EFD">
            <w:pPr>
              <w:rPr>
                <w:rFonts w:ascii="Gill Sans MT" w:hAnsi="Gill Sans MT"/>
                <w:sz w:val="22"/>
                <w:szCs w:val="22"/>
              </w:rPr>
            </w:pPr>
            <w:r>
              <w:rPr>
                <w:rFonts w:ascii="Gill Sans MT" w:hAnsi="Gill Sans MT"/>
                <w:sz w:val="22"/>
                <w:szCs w:val="22"/>
              </w:rPr>
              <w:t>Outbreak Management Plan</w:t>
            </w:r>
          </w:p>
        </w:tc>
      </w:tr>
      <w:tr w:rsidR="00BD2EFD" w14:paraId="30DE19B7" w14:textId="77777777" w:rsidTr="00BD2EFD">
        <w:tc>
          <w:tcPr>
            <w:tcW w:w="13948"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4C59ECCC" w14:textId="77777777" w:rsidR="00BD2EFD" w:rsidRDefault="00BD2EFD">
            <w:pPr>
              <w:rPr>
                <w:rFonts w:ascii="Gill Sans MT" w:hAnsi="Gill Sans MT"/>
                <w:b/>
                <w:bCs/>
                <w:sz w:val="22"/>
                <w:szCs w:val="22"/>
              </w:rPr>
            </w:pPr>
            <w:r>
              <w:rPr>
                <w:rFonts w:ascii="Gill Sans MT" w:hAnsi="Gill Sans MT"/>
                <w:b/>
                <w:bCs/>
                <w:sz w:val="22"/>
                <w:szCs w:val="22"/>
              </w:rPr>
              <w:t>Risk 9: Detrimental impact on Curriculum and the learning environment</w:t>
            </w:r>
          </w:p>
        </w:tc>
      </w:tr>
      <w:tr w:rsidR="00BD2EFD" w14:paraId="5EA77C7C" w14:textId="77777777" w:rsidTr="00BD2EFD">
        <w:trPr>
          <w:gridAfter w:val="1"/>
          <w:wAfter w:w="8" w:type="dxa"/>
        </w:trPr>
        <w:tc>
          <w:tcPr>
            <w:tcW w:w="2399" w:type="dxa"/>
            <w:tcBorders>
              <w:top w:val="single" w:sz="4" w:space="0" w:color="auto"/>
              <w:left w:val="single" w:sz="4" w:space="0" w:color="auto"/>
              <w:bottom w:val="nil"/>
              <w:right w:val="single" w:sz="4" w:space="0" w:color="auto"/>
            </w:tcBorders>
          </w:tcPr>
          <w:p w14:paraId="538D3F85" w14:textId="77777777" w:rsidR="00BD2EFD" w:rsidRDefault="00BD2EFD">
            <w:pPr>
              <w:spacing w:before="10" w:after="10"/>
              <w:rPr>
                <w:rFonts w:ascii="Gill Sans MT" w:hAnsi="Gill Sans MT" w:cs="Tahoma"/>
                <w:sz w:val="22"/>
                <w:szCs w:val="22"/>
              </w:rPr>
            </w:pPr>
            <w:r>
              <w:rPr>
                <w:rFonts w:ascii="Gill Sans MT" w:hAnsi="Gill Sans MT" w:cs="Tahoma"/>
                <w:sz w:val="22"/>
                <w:szCs w:val="22"/>
              </w:rPr>
              <w:t xml:space="preserve">Staff, pupils and families. </w:t>
            </w:r>
          </w:p>
          <w:p w14:paraId="6CCABA70" w14:textId="77777777" w:rsidR="00BD2EFD" w:rsidRDefault="00BD2EFD">
            <w:pPr>
              <w:spacing w:before="10" w:after="10"/>
              <w:rPr>
                <w:rFonts w:ascii="Gill Sans MT" w:hAnsi="Gill Sans MT" w:cs="Tahoma"/>
                <w:sz w:val="22"/>
                <w:szCs w:val="22"/>
              </w:rPr>
            </w:pPr>
          </w:p>
        </w:tc>
        <w:tc>
          <w:tcPr>
            <w:tcW w:w="9470" w:type="dxa"/>
            <w:tcBorders>
              <w:top w:val="single" w:sz="4" w:space="0" w:color="auto"/>
              <w:left w:val="single" w:sz="4" w:space="0" w:color="auto"/>
              <w:bottom w:val="single" w:sz="4" w:space="0" w:color="auto"/>
              <w:right w:val="single" w:sz="4" w:space="0" w:color="auto"/>
            </w:tcBorders>
            <w:vAlign w:val="center"/>
            <w:hideMark/>
          </w:tcPr>
          <w:p w14:paraId="385F54D2" w14:textId="77777777" w:rsidR="00BD2EFD" w:rsidRDefault="00BD2EFD" w:rsidP="00BD2EFD">
            <w:pPr>
              <w:numPr>
                <w:ilvl w:val="0"/>
                <w:numId w:val="32"/>
              </w:numPr>
              <w:rPr>
                <w:rFonts w:ascii="Gill Sans MT" w:hAnsi="Gill Sans MT" w:cs="Tahoma"/>
                <w:sz w:val="22"/>
                <w:szCs w:val="22"/>
              </w:rPr>
            </w:pPr>
            <w:r>
              <w:rPr>
                <w:rFonts w:ascii="Gill Sans MT" w:hAnsi="Gill Sans MT" w:cs="Tahoma"/>
                <w:sz w:val="22"/>
                <w:szCs w:val="22"/>
              </w:rPr>
              <w:t>Consideration has been given to what activity is more difficult/not possible to be undertaken with social distancing in place.</w:t>
            </w:r>
          </w:p>
        </w:tc>
        <w:tc>
          <w:tcPr>
            <w:tcW w:w="2071" w:type="dxa"/>
            <w:tcBorders>
              <w:top w:val="single" w:sz="4" w:space="0" w:color="auto"/>
              <w:left w:val="single" w:sz="4" w:space="0" w:color="auto"/>
              <w:bottom w:val="single" w:sz="4" w:space="0" w:color="auto"/>
              <w:right w:val="single" w:sz="4" w:space="0" w:color="auto"/>
            </w:tcBorders>
            <w:hideMark/>
          </w:tcPr>
          <w:p w14:paraId="3C45D920" w14:textId="77777777" w:rsidR="00BD2EFD" w:rsidRDefault="00BD2EFD">
            <w:pPr>
              <w:rPr>
                <w:rFonts w:ascii="Gill Sans MT" w:hAnsi="Gill Sans MT"/>
                <w:sz w:val="22"/>
                <w:szCs w:val="22"/>
              </w:rPr>
            </w:pPr>
            <w:r>
              <w:rPr>
                <w:rFonts w:ascii="Gill Sans MT" w:hAnsi="Gill Sans MT"/>
                <w:sz w:val="22"/>
                <w:szCs w:val="22"/>
              </w:rPr>
              <w:t>Outbreak Management Plan</w:t>
            </w:r>
          </w:p>
        </w:tc>
      </w:tr>
      <w:tr w:rsidR="00BD2EFD" w14:paraId="1FF3BA5C" w14:textId="77777777" w:rsidTr="00BD2EFD">
        <w:tc>
          <w:tcPr>
            <w:tcW w:w="13948"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5A5F9569" w14:textId="77777777" w:rsidR="00BD2EFD" w:rsidRDefault="00BD2EFD">
            <w:pPr>
              <w:rPr>
                <w:rFonts w:ascii="Gill Sans MT" w:hAnsi="Gill Sans MT"/>
                <w:b/>
                <w:bCs/>
                <w:sz w:val="22"/>
                <w:szCs w:val="22"/>
              </w:rPr>
            </w:pPr>
            <w:r>
              <w:rPr>
                <w:rFonts w:ascii="Gill Sans MT" w:hAnsi="Gill Sans MT"/>
                <w:b/>
                <w:bCs/>
                <w:sz w:val="22"/>
                <w:szCs w:val="22"/>
              </w:rPr>
              <w:t xml:space="preserve">Risk 11: </w:t>
            </w:r>
            <w:r>
              <w:rPr>
                <w:rFonts w:ascii="Gill Sans MT" w:hAnsi="Gill Sans MT" w:cs="Tahoma"/>
                <w:b/>
                <w:bCs/>
                <w:sz w:val="22"/>
                <w:szCs w:val="22"/>
              </w:rPr>
              <w:t>School events and trips may not be able to take place</w:t>
            </w:r>
          </w:p>
        </w:tc>
      </w:tr>
      <w:tr w:rsidR="00BD2EFD" w14:paraId="6CB1F209" w14:textId="77777777" w:rsidTr="00BD2EFD">
        <w:trPr>
          <w:gridAfter w:val="1"/>
          <w:wAfter w:w="8" w:type="dxa"/>
          <w:trHeight w:val="601"/>
        </w:trPr>
        <w:tc>
          <w:tcPr>
            <w:tcW w:w="2399" w:type="dxa"/>
            <w:tcBorders>
              <w:top w:val="single" w:sz="4" w:space="0" w:color="auto"/>
              <w:left w:val="single" w:sz="4" w:space="0" w:color="auto"/>
              <w:bottom w:val="nil"/>
              <w:right w:val="single" w:sz="4" w:space="0" w:color="auto"/>
            </w:tcBorders>
            <w:hideMark/>
          </w:tcPr>
          <w:p w14:paraId="64410D66" w14:textId="77777777" w:rsidR="00BD2EFD" w:rsidRDefault="00BD2EFD">
            <w:pPr>
              <w:spacing w:before="10" w:after="10"/>
              <w:rPr>
                <w:rFonts w:ascii="Gill Sans MT" w:hAnsi="Gill Sans MT" w:cs="Tahoma"/>
                <w:sz w:val="22"/>
                <w:szCs w:val="22"/>
              </w:rPr>
            </w:pPr>
            <w:r>
              <w:rPr>
                <w:rFonts w:ascii="Gill Sans MT" w:hAnsi="Gill Sans MT" w:cs="Tahoma"/>
                <w:sz w:val="22"/>
                <w:szCs w:val="22"/>
              </w:rPr>
              <w:t>Staff, pupils. Unable to run trips whilst adhering to guidance</w:t>
            </w:r>
          </w:p>
        </w:tc>
        <w:tc>
          <w:tcPr>
            <w:tcW w:w="9470" w:type="dxa"/>
            <w:tcBorders>
              <w:top w:val="single" w:sz="4" w:space="0" w:color="auto"/>
              <w:left w:val="single" w:sz="4" w:space="0" w:color="auto"/>
              <w:bottom w:val="single" w:sz="4" w:space="0" w:color="auto"/>
              <w:right w:val="single" w:sz="4" w:space="0" w:color="auto"/>
            </w:tcBorders>
            <w:vAlign w:val="center"/>
            <w:hideMark/>
          </w:tcPr>
          <w:p w14:paraId="2EABE1D0" w14:textId="77777777" w:rsidR="00BD2EFD" w:rsidRDefault="00BD2EFD" w:rsidP="00BD2EFD">
            <w:pPr>
              <w:numPr>
                <w:ilvl w:val="0"/>
                <w:numId w:val="32"/>
              </w:numPr>
              <w:rPr>
                <w:rFonts w:ascii="Gill Sans MT" w:hAnsi="Gill Sans MT" w:cs="Tahoma"/>
                <w:sz w:val="22"/>
                <w:szCs w:val="22"/>
              </w:rPr>
            </w:pPr>
            <w:r>
              <w:rPr>
                <w:rFonts w:ascii="Gill Sans MT" w:hAnsi="Gill Sans MT" w:cs="Tahoma"/>
                <w:sz w:val="22"/>
                <w:szCs w:val="22"/>
              </w:rPr>
              <w:t>Limit residential educational visits, in line with guidance.</w:t>
            </w:r>
          </w:p>
        </w:tc>
        <w:tc>
          <w:tcPr>
            <w:tcW w:w="2071" w:type="dxa"/>
            <w:tcBorders>
              <w:top w:val="single" w:sz="4" w:space="0" w:color="auto"/>
              <w:left w:val="single" w:sz="4" w:space="0" w:color="auto"/>
              <w:bottom w:val="single" w:sz="4" w:space="0" w:color="auto"/>
              <w:right w:val="single" w:sz="4" w:space="0" w:color="auto"/>
            </w:tcBorders>
            <w:hideMark/>
          </w:tcPr>
          <w:p w14:paraId="1302C7A6" w14:textId="77777777" w:rsidR="00BD2EFD" w:rsidRDefault="00BD2EFD">
            <w:pPr>
              <w:rPr>
                <w:rFonts w:ascii="Gill Sans MT" w:hAnsi="Gill Sans MT"/>
                <w:sz w:val="22"/>
                <w:szCs w:val="22"/>
              </w:rPr>
            </w:pPr>
            <w:r>
              <w:rPr>
                <w:rFonts w:ascii="Gill Sans MT" w:hAnsi="Gill Sans MT"/>
                <w:sz w:val="22"/>
                <w:szCs w:val="22"/>
              </w:rPr>
              <w:t>Outbreak Management Plan</w:t>
            </w:r>
          </w:p>
        </w:tc>
      </w:tr>
      <w:tr w:rsidR="00BD2EFD" w14:paraId="3A2A397D" w14:textId="77777777" w:rsidTr="00BD2EFD">
        <w:trPr>
          <w:gridAfter w:val="1"/>
          <w:wAfter w:w="8" w:type="dxa"/>
        </w:trPr>
        <w:tc>
          <w:tcPr>
            <w:tcW w:w="118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19F2F18" w14:textId="77777777" w:rsidR="00BD2EFD" w:rsidRDefault="00BD2EFD">
            <w:pPr>
              <w:rPr>
                <w:rFonts w:ascii="Gill Sans MT" w:hAnsi="Gill Sans MT" w:cs="Tahoma"/>
                <w:b/>
                <w:sz w:val="22"/>
                <w:szCs w:val="22"/>
              </w:rPr>
            </w:pPr>
            <w:r>
              <w:rPr>
                <w:rFonts w:ascii="Gill Sans MT" w:hAnsi="Gill Sans MT" w:cs="Tahoma"/>
                <w:b/>
                <w:sz w:val="22"/>
                <w:szCs w:val="22"/>
              </w:rPr>
              <w:t>Risk 13: Visitors to site increase number of contacts for the school community</w:t>
            </w:r>
          </w:p>
        </w:tc>
        <w:tc>
          <w:tcPr>
            <w:tcW w:w="2071" w:type="dxa"/>
            <w:tcBorders>
              <w:top w:val="single" w:sz="4" w:space="0" w:color="auto"/>
              <w:left w:val="single" w:sz="4" w:space="0" w:color="auto"/>
              <w:bottom w:val="single" w:sz="4" w:space="0" w:color="auto"/>
              <w:right w:val="single" w:sz="4" w:space="0" w:color="auto"/>
            </w:tcBorders>
            <w:shd w:val="clear" w:color="auto" w:fill="D9D9D9"/>
          </w:tcPr>
          <w:p w14:paraId="52DE6DE1" w14:textId="77777777" w:rsidR="00BD2EFD" w:rsidRDefault="00BD2EFD">
            <w:pPr>
              <w:rPr>
                <w:rFonts w:ascii="Gill Sans MT" w:hAnsi="Gill Sans MT"/>
                <w:sz w:val="22"/>
                <w:szCs w:val="22"/>
              </w:rPr>
            </w:pPr>
          </w:p>
        </w:tc>
      </w:tr>
      <w:tr w:rsidR="00BD2EFD" w14:paraId="3601C9AE" w14:textId="77777777" w:rsidTr="00BD2EFD">
        <w:trPr>
          <w:gridAfter w:val="1"/>
          <w:wAfter w:w="8" w:type="dxa"/>
        </w:trPr>
        <w:tc>
          <w:tcPr>
            <w:tcW w:w="2399" w:type="dxa"/>
            <w:tcBorders>
              <w:top w:val="single" w:sz="4" w:space="0" w:color="auto"/>
              <w:left w:val="single" w:sz="4" w:space="0" w:color="auto"/>
              <w:bottom w:val="single" w:sz="4" w:space="0" w:color="auto"/>
              <w:right w:val="single" w:sz="4" w:space="0" w:color="auto"/>
            </w:tcBorders>
            <w:hideMark/>
          </w:tcPr>
          <w:p w14:paraId="00EC532B" w14:textId="77777777" w:rsidR="00BD2EFD" w:rsidRDefault="00BD2EFD">
            <w:pPr>
              <w:spacing w:before="10" w:after="10"/>
              <w:rPr>
                <w:rFonts w:ascii="Gill Sans MT" w:hAnsi="Gill Sans MT" w:cs="Tahoma"/>
                <w:sz w:val="22"/>
                <w:szCs w:val="22"/>
              </w:rPr>
            </w:pPr>
            <w:r>
              <w:rPr>
                <w:rFonts w:ascii="Gill Sans MT" w:hAnsi="Gill Sans MT" w:cs="Tahoma"/>
                <w:sz w:val="22"/>
                <w:szCs w:val="22"/>
              </w:rPr>
              <w:t xml:space="preserve">All site users. Unable to monitor visitors in the same way as staff and pupils. Visitors do not adhere to school’s control measures. </w:t>
            </w:r>
          </w:p>
        </w:tc>
        <w:tc>
          <w:tcPr>
            <w:tcW w:w="9470" w:type="dxa"/>
            <w:tcBorders>
              <w:top w:val="single" w:sz="4" w:space="0" w:color="auto"/>
              <w:left w:val="single" w:sz="4" w:space="0" w:color="auto"/>
              <w:bottom w:val="single" w:sz="4" w:space="0" w:color="auto"/>
              <w:right w:val="single" w:sz="4" w:space="0" w:color="auto"/>
            </w:tcBorders>
            <w:vAlign w:val="center"/>
            <w:hideMark/>
          </w:tcPr>
          <w:p w14:paraId="053F5B89" w14:textId="77777777" w:rsidR="00BD2EFD" w:rsidRDefault="00BD2EFD" w:rsidP="00BD2EFD">
            <w:pPr>
              <w:numPr>
                <w:ilvl w:val="0"/>
                <w:numId w:val="32"/>
              </w:numPr>
              <w:rPr>
                <w:rFonts w:ascii="Gill Sans MT" w:hAnsi="Gill Sans MT" w:cs="Tahoma"/>
                <w:sz w:val="22"/>
                <w:szCs w:val="22"/>
              </w:rPr>
            </w:pPr>
            <w:r>
              <w:rPr>
                <w:rFonts w:ascii="Gill Sans MT" w:hAnsi="Gill Sans MT" w:cs="Tahoma"/>
                <w:sz w:val="22"/>
                <w:szCs w:val="22"/>
              </w:rPr>
              <w:t>The number of visitors to site must be kept to a minimum, eg only those for whom face to face contact is essential, and only those with prior authorisation and an appointment will be allowed to access the site.  Where possible appointments will be made for out of school hours rather than during school hours.</w:t>
            </w:r>
          </w:p>
          <w:p w14:paraId="6AA7521D" w14:textId="7E9A471B" w:rsidR="00BD2EFD" w:rsidRDefault="007E041E" w:rsidP="00BD2EFD">
            <w:pPr>
              <w:numPr>
                <w:ilvl w:val="0"/>
                <w:numId w:val="32"/>
              </w:numPr>
              <w:rPr>
                <w:rFonts w:ascii="Gill Sans MT" w:hAnsi="Gill Sans MT" w:cs="Tahoma"/>
                <w:sz w:val="22"/>
                <w:szCs w:val="22"/>
              </w:rPr>
            </w:pPr>
            <w:r>
              <w:rPr>
                <w:rFonts w:ascii="Gill Sans MT" w:hAnsi="Gill Sans MT" w:cs="Tahoma"/>
                <w:sz w:val="22"/>
                <w:szCs w:val="22"/>
              </w:rPr>
              <w:t>Visits</w:t>
            </w:r>
            <w:r w:rsidR="00BD2EFD">
              <w:rPr>
                <w:rFonts w:ascii="Gill Sans MT" w:hAnsi="Gill Sans MT" w:cs="Tahoma"/>
                <w:sz w:val="22"/>
                <w:szCs w:val="22"/>
              </w:rPr>
              <w:t xml:space="preserve"> from BFfC services </w:t>
            </w:r>
            <w:r>
              <w:rPr>
                <w:rFonts w:ascii="Gill Sans MT" w:hAnsi="Gill Sans MT" w:cs="Tahoma"/>
                <w:sz w:val="22"/>
                <w:szCs w:val="22"/>
              </w:rPr>
              <w:t xml:space="preserve">are </w:t>
            </w:r>
            <w:r w:rsidR="00BD2EFD">
              <w:rPr>
                <w:rFonts w:ascii="Gill Sans MT" w:hAnsi="Gill Sans MT" w:cs="Tahoma"/>
                <w:sz w:val="22"/>
                <w:szCs w:val="22"/>
              </w:rPr>
              <w:t>planned in advance and BFfC staff to follow their risk assessme</w:t>
            </w:r>
            <w:r>
              <w:rPr>
                <w:rFonts w:ascii="Gill Sans MT" w:hAnsi="Gill Sans MT" w:cs="Tahoma"/>
                <w:sz w:val="22"/>
                <w:szCs w:val="22"/>
              </w:rPr>
              <w:t>nt and be aware of the school’s risk assessment.</w:t>
            </w:r>
          </w:p>
          <w:p w14:paraId="3006027A" w14:textId="202A5F51" w:rsidR="00BD2EFD" w:rsidRDefault="00BD2EFD" w:rsidP="007E041E">
            <w:pPr>
              <w:numPr>
                <w:ilvl w:val="0"/>
                <w:numId w:val="32"/>
              </w:numPr>
              <w:rPr>
                <w:rFonts w:ascii="Gill Sans MT" w:hAnsi="Gill Sans MT" w:cs="Tahoma"/>
                <w:sz w:val="22"/>
                <w:szCs w:val="22"/>
              </w:rPr>
            </w:pPr>
            <w:r>
              <w:rPr>
                <w:rFonts w:ascii="Gill Sans MT" w:hAnsi="Gill Sans MT" w:cs="Tahoma"/>
                <w:sz w:val="22"/>
                <w:szCs w:val="22"/>
              </w:rPr>
              <w:t xml:space="preserve">All visitors to </w:t>
            </w:r>
            <w:r w:rsidR="007E041E">
              <w:rPr>
                <w:rFonts w:ascii="Gill Sans MT" w:hAnsi="Gill Sans MT" w:cs="Tahoma"/>
                <w:sz w:val="22"/>
                <w:szCs w:val="22"/>
              </w:rPr>
              <w:t xml:space="preserve">be asked to take a Lateral Flow Test before coming on site.  </w:t>
            </w:r>
          </w:p>
        </w:tc>
        <w:tc>
          <w:tcPr>
            <w:tcW w:w="2071" w:type="dxa"/>
            <w:tcBorders>
              <w:top w:val="single" w:sz="4" w:space="0" w:color="auto"/>
              <w:left w:val="single" w:sz="4" w:space="0" w:color="auto"/>
              <w:bottom w:val="single" w:sz="4" w:space="0" w:color="auto"/>
              <w:right w:val="single" w:sz="4" w:space="0" w:color="auto"/>
            </w:tcBorders>
            <w:hideMark/>
          </w:tcPr>
          <w:p w14:paraId="7199D809" w14:textId="77777777" w:rsidR="00BD2EFD" w:rsidRDefault="00BD2EFD">
            <w:pPr>
              <w:rPr>
                <w:rFonts w:ascii="Gill Sans MT" w:hAnsi="Gill Sans MT"/>
                <w:sz w:val="22"/>
                <w:szCs w:val="22"/>
              </w:rPr>
            </w:pPr>
            <w:r>
              <w:rPr>
                <w:rFonts w:ascii="Gill Sans MT" w:hAnsi="Gill Sans MT"/>
                <w:sz w:val="22"/>
                <w:szCs w:val="22"/>
              </w:rPr>
              <w:t>Outbreak Management Plan</w:t>
            </w:r>
          </w:p>
        </w:tc>
      </w:tr>
    </w:tbl>
    <w:p w14:paraId="7DA2EE26" w14:textId="77777777" w:rsidR="00BD2EFD" w:rsidRDefault="00BD2EFD" w:rsidP="00BD2EFD">
      <w:pPr>
        <w:rPr>
          <w:rFonts w:ascii="Gill Sans MT" w:hAnsi="Gill Sans MT"/>
        </w:rPr>
      </w:pPr>
    </w:p>
    <w:p w14:paraId="6E97351E" w14:textId="77777777" w:rsidR="00BD2EFD" w:rsidRDefault="00BD2EFD" w:rsidP="00BD2EFD">
      <w:pPr>
        <w:rPr>
          <w:rFonts w:ascii="Gill Sans MT" w:hAnsi="Gill Sans MT"/>
          <w:b/>
          <w:bCs/>
        </w:rPr>
      </w:pPr>
    </w:p>
    <w:p w14:paraId="39DDAFEB" w14:textId="77777777" w:rsidR="00BD2EFD" w:rsidRDefault="00BD2EFD" w:rsidP="00BD2EFD">
      <w:pPr>
        <w:rPr>
          <w:rFonts w:ascii="Gill Sans MT" w:hAnsi="Gill Sans MT"/>
        </w:rPr>
      </w:pPr>
    </w:p>
    <w:p w14:paraId="4698B60F" w14:textId="77777777" w:rsidR="00BD2EFD" w:rsidRPr="00491F74" w:rsidRDefault="00BD2EFD">
      <w:pPr>
        <w:rPr>
          <w:rFonts w:ascii="Gill Sans MT" w:hAnsi="Gill Sans MT"/>
        </w:rPr>
      </w:pPr>
    </w:p>
    <w:sectPr w:rsidR="00BD2EFD" w:rsidRPr="00491F7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3CD5B" w14:textId="77777777" w:rsidR="00A33036" w:rsidRDefault="00A33036" w:rsidP="00D5487D">
      <w:r>
        <w:separator/>
      </w:r>
    </w:p>
  </w:endnote>
  <w:endnote w:type="continuationSeparator" w:id="0">
    <w:p w14:paraId="7D8A2C1B" w14:textId="77777777" w:rsidR="00A33036" w:rsidRDefault="00A33036" w:rsidP="00D5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44B85" w14:textId="77777777" w:rsidR="00A33036" w:rsidRDefault="00A33036" w:rsidP="00D5487D">
      <w:r>
        <w:separator/>
      </w:r>
    </w:p>
  </w:footnote>
  <w:footnote w:type="continuationSeparator" w:id="0">
    <w:p w14:paraId="1E98BDB8" w14:textId="77777777" w:rsidR="00A33036" w:rsidRDefault="00A33036" w:rsidP="00D54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0F31"/>
    <w:multiLevelType w:val="hybridMultilevel"/>
    <w:tmpl w:val="85F215D2"/>
    <w:lvl w:ilvl="0" w:tplc="08090001">
      <w:start w:val="1"/>
      <w:numFmt w:val="bullet"/>
      <w:lvlText w:val=""/>
      <w:lvlJc w:val="left"/>
      <w:pPr>
        <w:ind w:left="394" w:hanging="360"/>
      </w:pPr>
      <w:rPr>
        <w:rFonts w:ascii="Symbol" w:hAnsi="Symbol" w:hint="default"/>
      </w:rPr>
    </w:lvl>
    <w:lvl w:ilvl="1" w:tplc="08090003">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 w15:restartNumberingAfterBreak="0">
    <w:nsid w:val="048522C8"/>
    <w:multiLevelType w:val="hybridMultilevel"/>
    <w:tmpl w:val="3AAEB282"/>
    <w:lvl w:ilvl="0" w:tplc="08090005">
      <w:start w:val="1"/>
      <w:numFmt w:val="bullet"/>
      <w:lvlText w:val=""/>
      <w:lvlJc w:val="left"/>
      <w:pPr>
        <w:ind w:left="754" w:hanging="360"/>
      </w:pPr>
      <w:rPr>
        <w:rFonts w:ascii="Wingdings" w:hAnsi="Wingdings" w:hint="default"/>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05943696"/>
    <w:multiLevelType w:val="hybridMultilevel"/>
    <w:tmpl w:val="A6EC52B4"/>
    <w:lvl w:ilvl="0" w:tplc="08090005">
      <w:start w:val="1"/>
      <w:numFmt w:val="bullet"/>
      <w:lvlText w:val=""/>
      <w:lvlJc w:val="left"/>
      <w:pPr>
        <w:ind w:left="754" w:hanging="360"/>
      </w:pPr>
      <w:rPr>
        <w:rFonts w:ascii="Wingdings" w:hAnsi="Wingdings" w:hint="default"/>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ED8377D"/>
    <w:multiLevelType w:val="multilevel"/>
    <w:tmpl w:val="F764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D931B6"/>
    <w:multiLevelType w:val="hybridMultilevel"/>
    <w:tmpl w:val="E40C4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46D08"/>
    <w:multiLevelType w:val="hybridMultilevel"/>
    <w:tmpl w:val="50C035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53097A"/>
    <w:multiLevelType w:val="multilevel"/>
    <w:tmpl w:val="7622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630E5E"/>
    <w:multiLevelType w:val="hybridMultilevel"/>
    <w:tmpl w:val="A790D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7A585C"/>
    <w:multiLevelType w:val="multilevel"/>
    <w:tmpl w:val="3608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A0BA2"/>
    <w:multiLevelType w:val="multilevel"/>
    <w:tmpl w:val="CE9C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C27FAA"/>
    <w:multiLevelType w:val="multilevel"/>
    <w:tmpl w:val="D48A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E76902"/>
    <w:multiLevelType w:val="hybridMultilevel"/>
    <w:tmpl w:val="90E2D66E"/>
    <w:lvl w:ilvl="0" w:tplc="08090001">
      <w:start w:val="1"/>
      <w:numFmt w:val="bullet"/>
      <w:lvlText w:val=""/>
      <w:lvlJc w:val="left"/>
      <w:pPr>
        <w:ind w:left="394" w:hanging="360"/>
      </w:pPr>
      <w:rPr>
        <w:rFonts w:ascii="Symbol" w:hAnsi="Symbol" w:hint="default"/>
      </w:rPr>
    </w:lvl>
    <w:lvl w:ilvl="1" w:tplc="08090005">
      <w:start w:val="1"/>
      <w:numFmt w:val="bullet"/>
      <w:lvlText w:val=""/>
      <w:lvlJc w:val="left"/>
      <w:pPr>
        <w:ind w:left="1114" w:hanging="360"/>
      </w:pPr>
      <w:rPr>
        <w:rFonts w:ascii="Wingdings" w:hAnsi="Wingdings"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2" w15:restartNumberingAfterBreak="0">
    <w:nsid w:val="38C35B65"/>
    <w:multiLevelType w:val="hybridMultilevel"/>
    <w:tmpl w:val="DD78E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813833"/>
    <w:multiLevelType w:val="hybridMultilevel"/>
    <w:tmpl w:val="950EA666"/>
    <w:lvl w:ilvl="0" w:tplc="08090001">
      <w:start w:val="1"/>
      <w:numFmt w:val="bullet"/>
      <w:lvlText w:val=""/>
      <w:lvlJc w:val="left"/>
      <w:pPr>
        <w:ind w:left="394" w:hanging="360"/>
      </w:pPr>
      <w:rPr>
        <w:rFonts w:ascii="Symbol" w:hAnsi="Symbol" w:hint="default"/>
      </w:rPr>
    </w:lvl>
    <w:lvl w:ilvl="1" w:tplc="08090005">
      <w:start w:val="1"/>
      <w:numFmt w:val="bullet"/>
      <w:lvlText w:val=""/>
      <w:lvlJc w:val="left"/>
      <w:pPr>
        <w:ind w:left="1114" w:hanging="360"/>
      </w:pPr>
      <w:rPr>
        <w:rFonts w:ascii="Wingdings" w:hAnsi="Wingdings"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4" w15:restartNumberingAfterBreak="0">
    <w:nsid w:val="3EE060CD"/>
    <w:multiLevelType w:val="hybridMultilevel"/>
    <w:tmpl w:val="C2D4C444"/>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722B27"/>
    <w:multiLevelType w:val="hybridMultilevel"/>
    <w:tmpl w:val="7318E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BD6EDA"/>
    <w:multiLevelType w:val="multilevel"/>
    <w:tmpl w:val="F228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5B53FE"/>
    <w:multiLevelType w:val="hybridMultilevel"/>
    <w:tmpl w:val="E3061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65494C"/>
    <w:multiLevelType w:val="hybridMultilevel"/>
    <w:tmpl w:val="30D24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C51C56"/>
    <w:multiLevelType w:val="multilevel"/>
    <w:tmpl w:val="96B8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114188"/>
    <w:multiLevelType w:val="hybridMultilevel"/>
    <w:tmpl w:val="7E5E835E"/>
    <w:lvl w:ilvl="0" w:tplc="08090001">
      <w:start w:val="1"/>
      <w:numFmt w:val="bullet"/>
      <w:lvlText w:val=""/>
      <w:lvlJc w:val="left"/>
      <w:pPr>
        <w:ind w:left="394" w:hanging="360"/>
      </w:pPr>
      <w:rPr>
        <w:rFonts w:ascii="Symbol" w:hAnsi="Symbol" w:hint="default"/>
      </w:rPr>
    </w:lvl>
    <w:lvl w:ilvl="1" w:tplc="08090005">
      <w:start w:val="1"/>
      <w:numFmt w:val="bullet"/>
      <w:lvlText w:val=""/>
      <w:lvlJc w:val="left"/>
      <w:pPr>
        <w:ind w:left="1114" w:hanging="360"/>
      </w:pPr>
      <w:rPr>
        <w:rFonts w:ascii="Wingdings" w:hAnsi="Wingdings"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1" w15:restartNumberingAfterBreak="0">
    <w:nsid w:val="5D99776E"/>
    <w:multiLevelType w:val="singleLevel"/>
    <w:tmpl w:val="0809000F"/>
    <w:lvl w:ilvl="0">
      <w:start w:val="1"/>
      <w:numFmt w:val="decimal"/>
      <w:lvlText w:val="%1."/>
      <w:lvlJc w:val="left"/>
      <w:pPr>
        <w:tabs>
          <w:tab w:val="num" w:pos="360"/>
        </w:tabs>
        <w:ind w:left="360" w:hanging="360"/>
      </w:pPr>
      <w:rPr>
        <w:rFonts w:hint="default"/>
      </w:rPr>
    </w:lvl>
  </w:abstractNum>
  <w:abstractNum w:abstractNumId="22" w15:restartNumberingAfterBreak="0">
    <w:nsid w:val="5E967E09"/>
    <w:multiLevelType w:val="hybridMultilevel"/>
    <w:tmpl w:val="16E0DF84"/>
    <w:lvl w:ilvl="0" w:tplc="667AB3E0">
      <w:start w:val="1"/>
      <w:numFmt w:val="bullet"/>
      <w:lvlText w:val=""/>
      <w:lvlJc w:val="left"/>
      <w:pPr>
        <w:tabs>
          <w:tab w:val="num" w:pos="360"/>
        </w:tabs>
        <w:ind w:left="360" w:hanging="360"/>
      </w:pPr>
      <w:rPr>
        <w:rFonts w:ascii="Wingdings" w:hAnsi="Wingdings" w:hint="default"/>
        <w:sz w:val="22"/>
        <w:szCs w:val="22"/>
      </w:rPr>
    </w:lvl>
    <w:lvl w:ilvl="1" w:tplc="6FC084C6">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B91273"/>
    <w:multiLevelType w:val="hybridMultilevel"/>
    <w:tmpl w:val="169E2D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0A0763"/>
    <w:multiLevelType w:val="hybridMultilevel"/>
    <w:tmpl w:val="1DC8E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DE2E3F"/>
    <w:multiLevelType w:val="multilevel"/>
    <w:tmpl w:val="D884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70092D"/>
    <w:multiLevelType w:val="hybridMultilevel"/>
    <w:tmpl w:val="48962F60"/>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A40C8C"/>
    <w:multiLevelType w:val="hybridMultilevel"/>
    <w:tmpl w:val="1408BE32"/>
    <w:lvl w:ilvl="0" w:tplc="08090001">
      <w:start w:val="1"/>
      <w:numFmt w:val="bullet"/>
      <w:lvlText w:val=""/>
      <w:lvlJc w:val="left"/>
      <w:pPr>
        <w:ind w:left="394" w:hanging="360"/>
      </w:pPr>
      <w:rPr>
        <w:rFonts w:ascii="Symbol" w:hAnsi="Symbol" w:hint="default"/>
      </w:rPr>
    </w:lvl>
    <w:lvl w:ilvl="1" w:tplc="08090005">
      <w:start w:val="1"/>
      <w:numFmt w:val="bullet"/>
      <w:lvlText w:val=""/>
      <w:lvlJc w:val="left"/>
      <w:pPr>
        <w:ind w:left="1114" w:hanging="360"/>
      </w:pPr>
      <w:rPr>
        <w:rFonts w:ascii="Wingdings" w:hAnsi="Wingdings"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8" w15:restartNumberingAfterBreak="0">
    <w:nsid w:val="7C064570"/>
    <w:multiLevelType w:val="hybridMultilevel"/>
    <w:tmpl w:val="5636DD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1"/>
  </w:num>
  <w:num w:numId="4">
    <w:abstractNumId w:val="5"/>
  </w:num>
  <w:num w:numId="5">
    <w:abstractNumId w:val="4"/>
  </w:num>
  <w:num w:numId="6">
    <w:abstractNumId w:val="17"/>
  </w:num>
  <w:num w:numId="7">
    <w:abstractNumId w:val="7"/>
  </w:num>
  <w:num w:numId="8">
    <w:abstractNumId w:val="15"/>
  </w:num>
  <w:num w:numId="9">
    <w:abstractNumId w:val="12"/>
  </w:num>
  <w:num w:numId="10">
    <w:abstractNumId w:val="22"/>
  </w:num>
  <w:num w:numId="11">
    <w:abstractNumId w:val="9"/>
  </w:num>
  <w:num w:numId="12">
    <w:abstractNumId w:val="19"/>
  </w:num>
  <w:num w:numId="13">
    <w:abstractNumId w:val="6"/>
  </w:num>
  <w:num w:numId="14">
    <w:abstractNumId w:val="10"/>
  </w:num>
  <w:num w:numId="15">
    <w:abstractNumId w:val="14"/>
  </w:num>
  <w:num w:numId="16">
    <w:abstractNumId w:val="8"/>
  </w:num>
  <w:num w:numId="17">
    <w:abstractNumId w:val="11"/>
  </w:num>
  <w:num w:numId="18">
    <w:abstractNumId w:val="28"/>
  </w:num>
  <w:num w:numId="19">
    <w:abstractNumId w:val="23"/>
  </w:num>
  <w:num w:numId="20">
    <w:abstractNumId w:val="1"/>
  </w:num>
  <w:num w:numId="21">
    <w:abstractNumId w:val="2"/>
  </w:num>
  <w:num w:numId="22">
    <w:abstractNumId w:val="16"/>
  </w:num>
  <w:num w:numId="23">
    <w:abstractNumId w:val="3"/>
  </w:num>
  <w:num w:numId="24">
    <w:abstractNumId w:val="13"/>
  </w:num>
  <w:num w:numId="25">
    <w:abstractNumId w:val="26"/>
  </w:num>
  <w:num w:numId="26">
    <w:abstractNumId w:val="27"/>
  </w:num>
  <w:num w:numId="27">
    <w:abstractNumId w:val="25"/>
  </w:num>
  <w:num w:numId="28">
    <w:abstractNumId w:val="20"/>
  </w:num>
  <w:num w:numId="29">
    <w:abstractNumId w:val="26"/>
  </w:num>
  <w:num w:numId="30">
    <w:abstractNumId w:val="5"/>
  </w:num>
  <w:num w:numId="31">
    <w:abstractNumId w:val="14"/>
  </w:num>
  <w:num w:numId="32">
    <w:abstractNumId w:val="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02"/>
    <w:rsid w:val="00010E1F"/>
    <w:rsid w:val="00015FA6"/>
    <w:rsid w:val="00020A8D"/>
    <w:rsid w:val="0002519B"/>
    <w:rsid w:val="000535DB"/>
    <w:rsid w:val="000645FE"/>
    <w:rsid w:val="00071682"/>
    <w:rsid w:val="00071C62"/>
    <w:rsid w:val="000723C2"/>
    <w:rsid w:val="00075283"/>
    <w:rsid w:val="00081534"/>
    <w:rsid w:val="00086E01"/>
    <w:rsid w:val="000A280E"/>
    <w:rsid w:val="000A5608"/>
    <w:rsid w:val="000B5B2F"/>
    <w:rsid w:val="000B5C78"/>
    <w:rsid w:val="000B69BE"/>
    <w:rsid w:val="000D2FEB"/>
    <w:rsid w:val="00115C8D"/>
    <w:rsid w:val="00125733"/>
    <w:rsid w:val="00127A10"/>
    <w:rsid w:val="00163B79"/>
    <w:rsid w:val="00177F77"/>
    <w:rsid w:val="001862B7"/>
    <w:rsid w:val="00186D04"/>
    <w:rsid w:val="001A0913"/>
    <w:rsid w:val="001A5BAA"/>
    <w:rsid w:val="001D205C"/>
    <w:rsid w:val="001E7FAD"/>
    <w:rsid w:val="002006A8"/>
    <w:rsid w:val="00236920"/>
    <w:rsid w:val="002401E2"/>
    <w:rsid w:val="0028039F"/>
    <w:rsid w:val="00281C43"/>
    <w:rsid w:val="002A6B62"/>
    <w:rsid w:val="002B2EE3"/>
    <w:rsid w:val="002C7F40"/>
    <w:rsid w:val="002D2EB6"/>
    <w:rsid w:val="002D4EEB"/>
    <w:rsid w:val="002D58DB"/>
    <w:rsid w:val="002F3396"/>
    <w:rsid w:val="00326362"/>
    <w:rsid w:val="00353DD2"/>
    <w:rsid w:val="00357BC3"/>
    <w:rsid w:val="003643E4"/>
    <w:rsid w:val="00372D1B"/>
    <w:rsid w:val="00373DB0"/>
    <w:rsid w:val="00384D48"/>
    <w:rsid w:val="00385BC1"/>
    <w:rsid w:val="00397D75"/>
    <w:rsid w:val="003A2E95"/>
    <w:rsid w:val="003A6FC0"/>
    <w:rsid w:val="003B4C04"/>
    <w:rsid w:val="003C22A4"/>
    <w:rsid w:val="003C43A3"/>
    <w:rsid w:val="003D6A3A"/>
    <w:rsid w:val="003E04E9"/>
    <w:rsid w:val="003E1695"/>
    <w:rsid w:val="003E2BFD"/>
    <w:rsid w:val="003E5278"/>
    <w:rsid w:val="003F1ACD"/>
    <w:rsid w:val="003F7982"/>
    <w:rsid w:val="00405DD2"/>
    <w:rsid w:val="0042213D"/>
    <w:rsid w:val="00422167"/>
    <w:rsid w:val="00440BAD"/>
    <w:rsid w:val="00444806"/>
    <w:rsid w:val="00455409"/>
    <w:rsid w:val="00456E48"/>
    <w:rsid w:val="004826DC"/>
    <w:rsid w:val="00491F74"/>
    <w:rsid w:val="00495252"/>
    <w:rsid w:val="004A4020"/>
    <w:rsid w:val="004A566C"/>
    <w:rsid w:val="004B2C24"/>
    <w:rsid w:val="004B461B"/>
    <w:rsid w:val="004B6460"/>
    <w:rsid w:val="004C730D"/>
    <w:rsid w:val="004E235E"/>
    <w:rsid w:val="004F4DBA"/>
    <w:rsid w:val="004F70E2"/>
    <w:rsid w:val="00505CA8"/>
    <w:rsid w:val="00512931"/>
    <w:rsid w:val="00523D13"/>
    <w:rsid w:val="005312CA"/>
    <w:rsid w:val="00534BA4"/>
    <w:rsid w:val="00554A70"/>
    <w:rsid w:val="005613E2"/>
    <w:rsid w:val="00572434"/>
    <w:rsid w:val="00594546"/>
    <w:rsid w:val="005A08C3"/>
    <w:rsid w:val="005B2A73"/>
    <w:rsid w:val="005B7C8C"/>
    <w:rsid w:val="005C1352"/>
    <w:rsid w:val="005C4525"/>
    <w:rsid w:val="005D23BC"/>
    <w:rsid w:val="005D2E9F"/>
    <w:rsid w:val="005E1408"/>
    <w:rsid w:val="005F4566"/>
    <w:rsid w:val="005F5A0F"/>
    <w:rsid w:val="00603F8E"/>
    <w:rsid w:val="006053FD"/>
    <w:rsid w:val="00615A23"/>
    <w:rsid w:val="00633355"/>
    <w:rsid w:val="006432EA"/>
    <w:rsid w:val="00653485"/>
    <w:rsid w:val="00656098"/>
    <w:rsid w:val="00672FF5"/>
    <w:rsid w:val="006735B0"/>
    <w:rsid w:val="00676CA2"/>
    <w:rsid w:val="00687299"/>
    <w:rsid w:val="00694245"/>
    <w:rsid w:val="006A1EB7"/>
    <w:rsid w:val="006D0A42"/>
    <w:rsid w:val="006D1443"/>
    <w:rsid w:val="0072556D"/>
    <w:rsid w:val="007267CB"/>
    <w:rsid w:val="00740E86"/>
    <w:rsid w:val="0074613F"/>
    <w:rsid w:val="00746E3E"/>
    <w:rsid w:val="0074777D"/>
    <w:rsid w:val="00780B4F"/>
    <w:rsid w:val="007826D8"/>
    <w:rsid w:val="00782711"/>
    <w:rsid w:val="00782C1F"/>
    <w:rsid w:val="00782E50"/>
    <w:rsid w:val="007B210D"/>
    <w:rsid w:val="007C771F"/>
    <w:rsid w:val="007D0271"/>
    <w:rsid w:val="007D0E18"/>
    <w:rsid w:val="007D6890"/>
    <w:rsid w:val="007E041E"/>
    <w:rsid w:val="007E3320"/>
    <w:rsid w:val="007F53ED"/>
    <w:rsid w:val="00806BDC"/>
    <w:rsid w:val="008170E8"/>
    <w:rsid w:val="008477DD"/>
    <w:rsid w:val="00852221"/>
    <w:rsid w:val="00862946"/>
    <w:rsid w:val="0087346F"/>
    <w:rsid w:val="008779D0"/>
    <w:rsid w:val="00881B0D"/>
    <w:rsid w:val="008A43BA"/>
    <w:rsid w:val="008D4618"/>
    <w:rsid w:val="008E63DF"/>
    <w:rsid w:val="008F39E9"/>
    <w:rsid w:val="009148E7"/>
    <w:rsid w:val="0091769E"/>
    <w:rsid w:val="00930076"/>
    <w:rsid w:val="009361B9"/>
    <w:rsid w:val="00942AD7"/>
    <w:rsid w:val="009836D6"/>
    <w:rsid w:val="00987DE4"/>
    <w:rsid w:val="009B4010"/>
    <w:rsid w:val="009C02B6"/>
    <w:rsid w:val="009D0E89"/>
    <w:rsid w:val="009D1D86"/>
    <w:rsid w:val="009E1EA3"/>
    <w:rsid w:val="009E2C02"/>
    <w:rsid w:val="009E31DB"/>
    <w:rsid w:val="009E34F7"/>
    <w:rsid w:val="009F693A"/>
    <w:rsid w:val="00A113C2"/>
    <w:rsid w:val="00A33036"/>
    <w:rsid w:val="00A374A8"/>
    <w:rsid w:val="00A37B9C"/>
    <w:rsid w:val="00A43FC7"/>
    <w:rsid w:val="00A469BF"/>
    <w:rsid w:val="00A52299"/>
    <w:rsid w:val="00A65507"/>
    <w:rsid w:val="00A81473"/>
    <w:rsid w:val="00A878D9"/>
    <w:rsid w:val="00AA190C"/>
    <w:rsid w:val="00AA5EC0"/>
    <w:rsid w:val="00AA6472"/>
    <w:rsid w:val="00AD55DB"/>
    <w:rsid w:val="00AE1AC7"/>
    <w:rsid w:val="00AE42A5"/>
    <w:rsid w:val="00AE55AC"/>
    <w:rsid w:val="00AE5B81"/>
    <w:rsid w:val="00B06EA5"/>
    <w:rsid w:val="00B11200"/>
    <w:rsid w:val="00B11BCF"/>
    <w:rsid w:val="00B371B4"/>
    <w:rsid w:val="00B412BD"/>
    <w:rsid w:val="00B47CD4"/>
    <w:rsid w:val="00B53958"/>
    <w:rsid w:val="00B548B4"/>
    <w:rsid w:val="00B55730"/>
    <w:rsid w:val="00B56DD3"/>
    <w:rsid w:val="00B67CD6"/>
    <w:rsid w:val="00B72FD2"/>
    <w:rsid w:val="00B74253"/>
    <w:rsid w:val="00B75DF4"/>
    <w:rsid w:val="00B92233"/>
    <w:rsid w:val="00B977D9"/>
    <w:rsid w:val="00BB2EEE"/>
    <w:rsid w:val="00BC6DE6"/>
    <w:rsid w:val="00BD2EFD"/>
    <w:rsid w:val="00BD4F96"/>
    <w:rsid w:val="00BE282C"/>
    <w:rsid w:val="00BE2BCA"/>
    <w:rsid w:val="00BE2EAD"/>
    <w:rsid w:val="00C05697"/>
    <w:rsid w:val="00C24343"/>
    <w:rsid w:val="00C2649F"/>
    <w:rsid w:val="00C35008"/>
    <w:rsid w:val="00C4011B"/>
    <w:rsid w:val="00C9030E"/>
    <w:rsid w:val="00C90E82"/>
    <w:rsid w:val="00CD54F7"/>
    <w:rsid w:val="00CE1B15"/>
    <w:rsid w:val="00CF24FD"/>
    <w:rsid w:val="00CF2544"/>
    <w:rsid w:val="00CF3FFB"/>
    <w:rsid w:val="00D07246"/>
    <w:rsid w:val="00D2483E"/>
    <w:rsid w:val="00D25F87"/>
    <w:rsid w:val="00D34196"/>
    <w:rsid w:val="00D342F5"/>
    <w:rsid w:val="00D5487D"/>
    <w:rsid w:val="00D8414B"/>
    <w:rsid w:val="00DA6C95"/>
    <w:rsid w:val="00DC04C7"/>
    <w:rsid w:val="00DC7DC7"/>
    <w:rsid w:val="00DF02F3"/>
    <w:rsid w:val="00E03E45"/>
    <w:rsid w:val="00E10F0A"/>
    <w:rsid w:val="00E124A1"/>
    <w:rsid w:val="00E12B06"/>
    <w:rsid w:val="00E31402"/>
    <w:rsid w:val="00E35618"/>
    <w:rsid w:val="00E35783"/>
    <w:rsid w:val="00E414B1"/>
    <w:rsid w:val="00E42B0B"/>
    <w:rsid w:val="00E84329"/>
    <w:rsid w:val="00E95ACA"/>
    <w:rsid w:val="00ED2654"/>
    <w:rsid w:val="00ED5389"/>
    <w:rsid w:val="00EF4F28"/>
    <w:rsid w:val="00F07CEA"/>
    <w:rsid w:val="00F15DF7"/>
    <w:rsid w:val="00F32D78"/>
    <w:rsid w:val="00F40561"/>
    <w:rsid w:val="00F568DF"/>
    <w:rsid w:val="00F75331"/>
    <w:rsid w:val="00F93569"/>
    <w:rsid w:val="00FB2B4C"/>
    <w:rsid w:val="00FC1948"/>
    <w:rsid w:val="00FC2CD3"/>
    <w:rsid w:val="00FE3818"/>
    <w:rsid w:val="00FF3C7C"/>
    <w:rsid w:val="00FF7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EB374"/>
  <w15:chartTrackingRefBased/>
  <w15:docId w15:val="{992DADA9-D398-4013-A4DA-218F930D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CA2"/>
    <w:pPr>
      <w:ind w:left="720"/>
    </w:pPr>
  </w:style>
  <w:style w:type="character" w:styleId="CommentReference">
    <w:name w:val="annotation reference"/>
    <w:uiPriority w:val="99"/>
    <w:semiHidden/>
    <w:unhideWhenUsed/>
    <w:rsid w:val="00554A70"/>
    <w:rPr>
      <w:sz w:val="16"/>
      <w:szCs w:val="16"/>
    </w:rPr>
  </w:style>
  <w:style w:type="paragraph" w:styleId="CommentText">
    <w:name w:val="annotation text"/>
    <w:basedOn w:val="Normal"/>
    <w:link w:val="CommentTextChar"/>
    <w:uiPriority w:val="99"/>
    <w:semiHidden/>
    <w:unhideWhenUsed/>
    <w:rsid w:val="00554A70"/>
    <w:rPr>
      <w:sz w:val="20"/>
      <w:szCs w:val="20"/>
    </w:rPr>
  </w:style>
  <w:style w:type="character" w:customStyle="1" w:styleId="CommentTextChar">
    <w:name w:val="Comment Text Char"/>
    <w:link w:val="CommentText"/>
    <w:uiPriority w:val="99"/>
    <w:semiHidden/>
    <w:rsid w:val="00554A70"/>
    <w:rPr>
      <w:lang w:eastAsia="en-US"/>
    </w:rPr>
  </w:style>
  <w:style w:type="paragraph" w:styleId="CommentSubject">
    <w:name w:val="annotation subject"/>
    <w:basedOn w:val="CommentText"/>
    <w:next w:val="CommentText"/>
    <w:link w:val="CommentSubjectChar"/>
    <w:uiPriority w:val="99"/>
    <w:semiHidden/>
    <w:unhideWhenUsed/>
    <w:rsid w:val="00554A70"/>
    <w:rPr>
      <w:b/>
      <w:bCs/>
    </w:rPr>
  </w:style>
  <w:style w:type="character" w:customStyle="1" w:styleId="CommentSubjectChar">
    <w:name w:val="Comment Subject Char"/>
    <w:link w:val="CommentSubject"/>
    <w:uiPriority w:val="99"/>
    <w:semiHidden/>
    <w:rsid w:val="00554A70"/>
    <w:rPr>
      <w:b/>
      <w:bCs/>
      <w:lang w:eastAsia="en-US"/>
    </w:rPr>
  </w:style>
  <w:style w:type="paragraph" w:styleId="BalloonText">
    <w:name w:val="Balloon Text"/>
    <w:basedOn w:val="Normal"/>
    <w:link w:val="BalloonTextChar"/>
    <w:uiPriority w:val="99"/>
    <w:semiHidden/>
    <w:unhideWhenUsed/>
    <w:rsid w:val="00554A70"/>
    <w:rPr>
      <w:rFonts w:ascii="Segoe UI" w:hAnsi="Segoe UI" w:cs="Segoe UI"/>
      <w:sz w:val="18"/>
      <w:szCs w:val="18"/>
    </w:rPr>
  </w:style>
  <w:style w:type="character" w:customStyle="1" w:styleId="BalloonTextChar">
    <w:name w:val="Balloon Text Char"/>
    <w:link w:val="BalloonText"/>
    <w:uiPriority w:val="99"/>
    <w:semiHidden/>
    <w:rsid w:val="00554A70"/>
    <w:rPr>
      <w:rFonts w:ascii="Segoe UI" w:hAnsi="Segoe UI" w:cs="Segoe UI"/>
      <w:sz w:val="18"/>
      <w:szCs w:val="18"/>
      <w:lang w:eastAsia="en-US"/>
    </w:rPr>
  </w:style>
  <w:style w:type="character" w:styleId="Hyperlink">
    <w:name w:val="Hyperlink"/>
    <w:uiPriority w:val="99"/>
    <w:unhideWhenUsed/>
    <w:rsid w:val="00512931"/>
    <w:rPr>
      <w:color w:val="0000FF"/>
      <w:u w:val="single"/>
    </w:rPr>
  </w:style>
  <w:style w:type="paragraph" w:styleId="NormalWeb">
    <w:name w:val="Normal (Web)"/>
    <w:basedOn w:val="Normal"/>
    <w:uiPriority w:val="99"/>
    <w:unhideWhenUsed/>
    <w:rsid w:val="00EF4F28"/>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8F39E9"/>
    <w:rPr>
      <w:color w:val="954F72" w:themeColor="followedHyperlink"/>
      <w:u w:val="single"/>
    </w:rPr>
  </w:style>
  <w:style w:type="character" w:customStyle="1" w:styleId="il">
    <w:name w:val="il"/>
    <w:basedOn w:val="DefaultParagraphFont"/>
    <w:rsid w:val="003D6A3A"/>
  </w:style>
  <w:style w:type="table" w:styleId="TableGrid">
    <w:name w:val="Table Grid"/>
    <w:basedOn w:val="TableNormal"/>
    <w:uiPriority w:val="59"/>
    <w:rsid w:val="00746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94245"/>
    <w:rPr>
      <w:color w:val="605E5C"/>
      <w:shd w:val="clear" w:color="auto" w:fill="E1DFDD"/>
    </w:rPr>
  </w:style>
  <w:style w:type="paragraph" w:customStyle="1" w:styleId="Default">
    <w:name w:val="Default"/>
    <w:rsid w:val="00236920"/>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5C4525"/>
    <w:rPr>
      <w:color w:val="605E5C"/>
      <w:shd w:val="clear" w:color="auto" w:fill="E1DFDD"/>
    </w:rPr>
  </w:style>
  <w:style w:type="paragraph" w:styleId="Header">
    <w:name w:val="header"/>
    <w:basedOn w:val="Normal"/>
    <w:link w:val="HeaderChar"/>
    <w:uiPriority w:val="99"/>
    <w:unhideWhenUsed/>
    <w:rsid w:val="00D5487D"/>
    <w:pPr>
      <w:tabs>
        <w:tab w:val="center" w:pos="4513"/>
        <w:tab w:val="right" w:pos="9026"/>
      </w:tabs>
    </w:pPr>
  </w:style>
  <w:style w:type="character" w:customStyle="1" w:styleId="HeaderChar">
    <w:name w:val="Header Char"/>
    <w:basedOn w:val="DefaultParagraphFont"/>
    <w:link w:val="Header"/>
    <w:uiPriority w:val="99"/>
    <w:rsid w:val="00D5487D"/>
    <w:rPr>
      <w:sz w:val="24"/>
      <w:szCs w:val="24"/>
      <w:lang w:eastAsia="en-US"/>
    </w:rPr>
  </w:style>
  <w:style w:type="paragraph" w:styleId="Footer">
    <w:name w:val="footer"/>
    <w:basedOn w:val="Normal"/>
    <w:link w:val="FooterChar"/>
    <w:uiPriority w:val="99"/>
    <w:unhideWhenUsed/>
    <w:rsid w:val="00D5487D"/>
    <w:pPr>
      <w:tabs>
        <w:tab w:val="center" w:pos="4513"/>
        <w:tab w:val="right" w:pos="9026"/>
      </w:tabs>
    </w:pPr>
  </w:style>
  <w:style w:type="character" w:customStyle="1" w:styleId="FooterChar">
    <w:name w:val="Footer Char"/>
    <w:basedOn w:val="DefaultParagraphFont"/>
    <w:link w:val="Footer"/>
    <w:uiPriority w:val="99"/>
    <w:rsid w:val="00D5487D"/>
    <w:rPr>
      <w:sz w:val="24"/>
      <w:szCs w:val="24"/>
      <w:lang w:eastAsia="en-US"/>
    </w:rPr>
  </w:style>
  <w:style w:type="character" w:customStyle="1" w:styleId="Heading1Char">
    <w:name w:val="Heading 1 Char"/>
    <w:basedOn w:val="DefaultParagraphFont"/>
    <w:link w:val="Heading1"/>
    <w:rsid w:val="00BD2EFD"/>
    <w:rPr>
      <w:rFonts w:ascii="Gill Sans MT" w:hAnsi="Gill Sans MT"/>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4214">
      <w:bodyDiv w:val="1"/>
      <w:marLeft w:val="0"/>
      <w:marRight w:val="0"/>
      <w:marTop w:val="0"/>
      <w:marBottom w:val="0"/>
      <w:divBdr>
        <w:top w:val="none" w:sz="0" w:space="0" w:color="auto"/>
        <w:left w:val="none" w:sz="0" w:space="0" w:color="auto"/>
        <w:bottom w:val="none" w:sz="0" w:space="0" w:color="auto"/>
        <w:right w:val="none" w:sz="0" w:space="0" w:color="auto"/>
      </w:divBdr>
    </w:div>
    <w:div w:id="90324911">
      <w:bodyDiv w:val="1"/>
      <w:marLeft w:val="0"/>
      <w:marRight w:val="0"/>
      <w:marTop w:val="0"/>
      <w:marBottom w:val="0"/>
      <w:divBdr>
        <w:top w:val="none" w:sz="0" w:space="0" w:color="auto"/>
        <w:left w:val="none" w:sz="0" w:space="0" w:color="auto"/>
        <w:bottom w:val="none" w:sz="0" w:space="0" w:color="auto"/>
        <w:right w:val="none" w:sz="0" w:space="0" w:color="auto"/>
      </w:divBdr>
    </w:div>
    <w:div w:id="134420973">
      <w:bodyDiv w:val="1"/>
      <w:marLeft w:val="0"/>
      <w:marRight w:val="0"/>
      <w:marTop w:val="0"/>
      <w:marBottom w:val="0"/>
      <w:divBdr>
        <w:top w:val="none" w:sz="0" w:space="0" w:color="auto"/>
        <w:left w:val="none" w:sz="0" w:space="0" w:color="auto"/>
        <w:bottom w:val="none" w:sz="0" w:space="0" w:color="auto"/>
        <w:right w:val="none" w:sz="0" w:space="0" w:color="auto"/>
      </w:divBdr>
    </w:div>
    <w:div w:id="202713506">
      <w:bodyDiv w:val="1"/>
      <w:marLeft w:val="0"/>
      <w:marRight w:val="0"/>
      <w:marTop w:val="0"/>
      <w:marBottom w:val="0"/>
      <w:divBdr>
        <w:top w:val="none" w:sz="0" w:space="0" w:color="auto"/>
        <w:left w:val="none" w:sz="0" w:space="0" w:color="auto"/>
        <w:bottom w:val="none" w:sz="0" w:space="0" w:color="auto"/>
        <w:right w:val="none" w:sz="0" w:space="0" w:color="auto"/>
      </w:divBdr>
    </w:div>
    <w:div w:id="343748337">
      <w:bodyDiv w:val="1"/>
      <w:marLeft w:val="0"/>
      <w:marRight w:val="0"/>
      <w:marTop w:val="0"/>
      <w:marBottom w:val="0"/>
      <w:divBdr>
        <w:top w:val="none" w:sz="0" w:space="0" w:color="auto"/>
        <w:left w:val="none" w:sz="0" w:space="0" w:color="auto"/>
        <w:bottom w:val="none" w:sz="0" w:space="0" w:color="auto"/>
        <w:right w:val="none" w:sz="0" w:space="0" w:color="auto"/>
      </w:divBdr>
    </w:div>
    <w:div w:id="489560903">
      <w:bodyDiv w:val="1"/>
      <w:marLeft w:val="0"/>
      <w:marRight w:val="0"/>
      <w:marTop w:val="0"/>
      <w:marBottom w:val="0"/>
      <w:divBdr>
        <w:top w:val="none" w:sz="0" w:space="0" w:color="auto"/>
        <w:left w:val="none" w:sz="0" w:space="0" w:color="auto"/>
        <w:bottom w:val="none" w:sz="0" w:space="0" w:color="auto"/>
        <w:right w:val="none" w:sz="0" w:space="0" w:color="auto"/>
      </w:divBdr>
    </w:div>
    <w:div w:id="561449389">
      <w:bodyDiv w:val="1"/>
      <w:marLeft w:val="0"/>
      <w:marRight w:val="0"/>
      <w:marTop w:val="0"/>
      <w:marBottom w:val="0"/>
      <w:divBdr>
        <w:top w:val="none" w:sz="0" w:space="0" w:color="auto"/>
        <w:left w:val="none" w:sz="0" w:space="0" w:color="auto"/>
        <w:bottom w:val="none" w:sz="0" w:space="0" w:color="auto"/>
        <w:right w:val="none" w:sz="0" w:space="0" w:color="auto"/>
      </w:divBdr>
    </w:div>
    <w:div w:id="567155570">
      <w:bodyDiv w:val="1"/>
      <w:marLeft w:val="0"/>
      <w:marRight w:val="0"/>
      <w:marTop w:val="0"/>
      <w:marBottom w:val="0"/>
      <w:divBdr>
        <w:top w:val="none" w:sz="0" w:space="0" w:color="auto"/>
        <w:left w:val="none" w:sz="0" w:space="0" w:color="auto"/>
        <w:bottom w:val="none" w:sz="0" w:space="0" w:color="auto"/>
        <w:right w:val="none" w:sz="0" w:space="0" w:color="auto"/>
      </w:divBdr>
    </w:div>
    <w:div w:id="618100072">
      <w:bodyDiv w:val="1"/>
      <w:marLeft w:val="0"/>
      <w:marRight w:val="0"/>
      <w:marTop w:val="0"/>
      <w:marBottom w:val="0"/>
      <w:divBdr>
        <w:top w:val="none" w:sz="0" w:space="0" w:color="auto"/>
        <w:left w:val="none" w:sz="0" w:space="0" w:color="auto"/>
        <w:bottom w:val="none" w:sz="0" w:space="0" w:color="auto"/>
        <w:right w:val="none" w:sz="0" w:space="0" w:color="auto"/>
      </w:divBdr>
    </w:div>
    <w:div w:id="823736749">
      <w:bodyDiv w:val="1"/>
      <w:marLeft w:val="0"/>
      <w:marRight w:val="0"/>
      <w:marTop w:val="0"/>
      <w:marBottom w:val="0"/>
      <w:divBdr>
        <w:top w:val="none" w:sz="0" w:space="0" w:color="auto"/>
        <w:left w:val="none" w:sz="0" w:space="0" w:color="auto"/>
        <w:bottom w:val="none" w:sz="0" w:space="0" w:color="auto"/>
        <w:right w:val="none" w:sz="0" w:space="0" w:color="auto"/>
      </w:divBdr>
    </w:div>
    <w:div w:id="843086365">
      <w:bodyDiv w:val="1"/>
      <w:marLeft w:val="0"/>
      <w:marRight w:val="0"/>
      <w:marTop w:val="0"/>
      <w:marBottom w:val="0"/>
      <w:divBdr>
        <w:top w:val="none" w:sz="0" w:space="0" w:color="auto"/>
        <w:left w:val="none" w:sz="0" w:space="0" w:color="auto"/>
        <w:bottom w:val="none" w:sz="0" w:space="0" w:color="auto"/>
        <w:right w:val="none" w:sz="0" w:space="0" w:color="auto"/>
      </w:divBdr>
      <w:divsChild>
        <w:div w:id="1238323836">
          <w:marLeft w:val="0"/>
          <w:marRight w:val="0"/>
          <w:marTop w:val="0"/>
          <w:marBottom w:val="0"/>
          <w:divBdr>
            <w:top w:val="none" w:sz="0" w:space="0" w:color="auto"/>
            <w:left w:val="none" w:sz="0" w:space="0" w:color="auto"/>
            <w:bottom w:val="none" w:sz="0" w:space="0" w:color="auto"/>
            <w:right w:val="none" w:sz="0" w:space="0" w:color="auto"/>
          </w:divBdr>
        </w:div>
        <w:div w:id="300043561">
          <w:marLeft w:val="0"/>
          <w:marRight w:val="0"/>
          <w:marTop w:val="0"/>
          <w:marBottom w:val="0"/>
          <w:divBdr>
            <w:top w:val="none" w:sz="0" w:space="0" w:color="auto"/>
            <w:left w:val="none" w:sz="0" w:space="0" w:color="auto"/>
            <w:bottom w:val="none" w:sz="0" w:space="0" w:color="auto"/>
            <w:right w:val="none" w:sz="0" w:space="0" w:color="auto"/>
          </w:divBdr>
        </w:div>
        <w:div w:id="1211040606">
          <w:marLeft w:val="0"/>
          <w:marRight w:val="0"/>
          <w:marTop w:val="0"/>
          <w:marBottom w:val="0"/>
          <w:divBdr>
            <w:top w:val="none" w:sz="0" w:space="0" w:color="auto"/>
            <w:left w:val="none" w:sz="0" w:space="0" w:color="auto"/>
            <w:bottom w:val="none" w:sz="0" w:space="0" w:color="auto"/>
            <w:right w:val="none" w:sz="0" w:space="0" w:color="auto"/>
          </w:divBdr>
        </w:div>
        <w:div w:id="1201437050">
          <w:marLeft w:val="0"/>
          <w:marRight w:val="0"/>
          <w:marTop w:val="0"/>
          <w:marBottom w:val="0"/>
          <w:divBdr>
            <w:top w:val="none" w:sz="0" w:space="0" w:color="auto"/>
            <w:left w:val="none" w:sz="0" w:space="0" w:color="auto"/>
            <w:bottom w:val="none" w:sz="0" w:space="0" w:color="auto"/>
            <w:right w:val="none" w:sz="0" w:space="0" w:color="auto"/>
          </w:divBdr>
        </w:div>
        <w:div w:id="1855610559">
          <w:marLeft w:val="0"/>
          <w:marRight w:val="0"/>
          <w:marTop w:val="0"/>
          <w:marBottom w:val="0"/>
          <w:divBdr>
            <w:top w:val="none" w:sz="0" w:space="0" w:color="auto"/>
            <w:left w:val="none" w:sz="0" w:space="0" w:color="auto"/>
            <w:bottom w:val="none" w:sz="0" w:space="0" w:color="auto"/>
            <w:right w:val="none" w:sz="0" w:space="0" w:color="auto"/>
          </w:divBdr>
        </w:div>
        <w:div w:id="1457217905">
          <w:marLeft w:val="0"/>
          <w:marRight w:val="0"/>
          <w:marTop w:val="0"/>
          <w:marBottom w:val="0"/>
          <w:divBdr>
            <w:top w:val="none" w:sz="0" w:space="0" w:color="auto"/>
            <w:left w:val="none" w:sz="0" w:space="0" w:color="auto"/>
            <w:bottom w:val="none" w:sz="0" w:space="0" w:color="auto"/>
            <w:right w:val="none" w:sz="0" w:space="0" w:color="auto"/>
          </w:divBdr>
        </w:div>
        <w:div w:id="1200825327">
          <w:marLeft w:val="0"/>
          <w:marRight w:val="0"/>
          <w:marTop w:val="0"/>
          <w:marBottom w:val="0"/>
          <w:divBdr>
            <w:top w:val="none" w:sz="0" w:space="0" w:color="auto"/>
            <w:left w:val="none" w:sz="0" w:space="0" w:color="auto"/>
            <w:bottom w:val="none" w:sz="0" w:space="0" w:color="auto"/>
            <w:right w:val="none" w:sz="0" w:space="0" w:color="auto"/>
          </w:divBdr>
        </w:div>
        <w:div w:id="627778793">
          <w:marLeft w:val="0"/>
          <w:marRight w:val="0"/>
          <w:marTop w:val="0"/>
          <w:marBottom w:val="0"/>
          <w:divBdr>
            <w:top w:val="none" w:sz="0" w:space="0" w:color="auto"/>
            <w:left w:val="none" w:sz="0" w:space="0" w:color="auto"/>
            <w:bottom w:val="none" w:sz="0" w:space="0" w:color="auto"/>
            <w:right w:val="none" w:sz="0" w:space="0" w:color="auto"/>
          </w:divBdr>
        </w:div>
        <w:div w:id="283464857">
          <w:marLeft w:val="0"/>
          <w:marRight w:val="0"/>
          <w:marTop w:val="0"/>
          <w:marBottom w:val="0"/>
          <w:divBdr>
            <w:top w:val="none" w:sz="0" w:space="0" w:color="auto"/>
            <w:left w:val="none" w:sz="0" w:space="0" w:color="auto"/>
            <w:bottom w:val="none" w:sz="0" w:space="0" w:color="auto"/>
            <w:right w:val="none" w:sz="0" w:space="0" w:color="auto"/>
          </w:divBdr>
        </w:div>
        <w:div w:id="491533326">
          <w:marLeft w:val="0"/>
          <w:marRight w:val="0"/>
          <w:marTop w:val="0"/>
          <w:marBottom w:val="0"/>
          <w:divBdr>
            <w:top w:val="none" w:sz="0" w:space="0" w:color="auto"/>
            <w:left w:val="none" w:sz="0" w:space="0" w:color="auto"/>
            <w:bottom w:val="none" w:sz="0" w:space="0" w:color="auto"/>
            <w:right w:val="none" w:sz="0" w:space="0" w:color="auto"/>
          </w:divBdr>
        </w:div>
        <w:div w:id="95752398">
          <w:marLeft w:val="0"/>
          <w:marRight w:val="0"/>
          <w:marTop w:val="0"/>
          <w:marBottom w:val="0"/>
          <w:divBdr>
            <w:top w:val="none" w:sz="0" w:space="0" w:color="auto"/>
            <w:left w:val="none" w:sz="0" w:space="0" w:color="auto"/>
            <w:bottom w:val="none" w:sz="0" w:space="0" w:color="auto"/>
            <w:right w:val="none" w:sz="0" w:space="0" w:color="auto"/>
          </w:divBdr>
        </w:div>
      </w:divsChild>
    </w:div>
    <w:div w:id="890263769">
      <w:bodyDiv w:val="1"/>
      <w:marLeft w:val="0"/>
      <w:marRight w:val="0"/>
      <w:marTop w:val="0"/>
      <w:marBottom w:val="0"/>
      <w:divBdr>
        <w:top w:val="none" w:sz="0" w:space="0" w:color="auto"/>
        <w:left w:val="none" w:sz="0" w:space="0" w:color="auto"/>
        <w:bottom w:val="none" w:sz="0" w:space="0" w:color="auto"/>
        <w:right w:val="none" w:sz="0" w:space="0" w:color="auto"/>
      </w:divBdr>
    </w:div>
    <w:div w:id="894199490">
      <w:bodyDiv w:val="1"/>
      <w:marLeft w:val="0"/>
      <w:marRight w:val="0"/>
      <w:marTop w:val="0"/>
      <w:marBottom w:val="0"/>
      <w:divBdr>
        <w:top w:val="none" w:sz="0" w:space="0" w:color="auto"/>
        <w:left w:val="none" w:sz="0" w:space="0" w:color="auto"/>
        <w:bottom w:val="none" w:sz="0" w:space="0" w:color="auto"/>
        <w:right w:val="none" w:sz="0" w:space="0" w:color="auto"/>
      </w:divBdr>
    </w:div>
    <w:div w:id="1252423216">
      <w:bodyDiv w:val="1"/>
      <w:marLeft w:val="0"/>
      <w:marRight w:val="0"/>
      <w:marTop w:val="0"/>
      <w:marBottom w:val="0"/>
      <w:divBdr>
        <w:top w:val="none" w:sz="0" w:space="0" w:color="auto"/>
        <w:left w:val="none" w:sz="0" w:space="0" w:color="auto"/>
        <w:bottom w:val="none" w:sz="0" w:space="0" w:color="auto"/>
        <w:right w:val="none" w:sz="0" w:space="0" w:color="auto"/>
      </w:divBdr>
    </w:div>
    <w:div w:id="1386905106">
      <w:bodyDiv w:val="1"/>
      <w:marLeft w:val="0"/>
      <w:marRight w:val="0"/>
      <w:marTop w:val="0"/>
      <w:marBottom w:val="0"/>
      <w:divBdr>
        <w:top w:val="none" w:sz="0" w:space="0" w:color="auto"/>
        <w:left w:val="none" w:sz="0" w:space="0" w:color="auto"/>
        <w:bottom w:val="none" w:sz="0" w:space="0" w:color="auto"/>
        <w:right w:val="none" w:sz="0" w:space="0" w:color="auto"/>
      </w:divBdr>
    </w:div>
    <w:div w:id="1518277686">
      <w:bodyDiv w:val="1"/>
      <w:marLeft w:val="0"/>
      <w:marRight w:val="0"/>
      <w:marTop w:val="0"/>
      <w:marBottom w:val="0"/>
      <w:divBdr>
        <w:top w:val="none" w:sz="0" w:space="0" w:color="auto"/>
        <w:left w:val="none" w:sz="0" w:space="0" w:color="auto"/>
        <w:bottom w:val="none" w:sz="0" w:space="0" w:color="auto"/>
        <w:right w:val="none" w:sz="0" w:space="0" w:color="auto"/>
      </w:divBdr>
    </w:div>
    <w:div w:id="1582835761">
      <w:bodyDiv w:val="1"/>
      <w:marLeft w:val="0"/>
      <w:marRight w:val="0"/>
      <w:marTop w:val="0"/>
      <w:marBottom w:val="0"/>
      <w:divBdr>
        <w:top w:val="none" w:sz="0" w:space="0" w:color="auto"/>
        <w:left w:val="none" w:sz="0" w:space="0" w:color="auto"/>
        <w:bottom w:val="none" w:sz="0" w:space="0" w:color="auto"/>
        <w:right w:val="none" w:sz="0" w:space="0" w:color="auto"/>
      </w:divBdr>
    </w:div>
    <w:div w:id="1627932979">
      <w:bodyDiv w:val="1"/>
      <w:marLeft w:val="0"/>
      <w:marRight w:val="0"/>
      <w:marTop w:val="0"/>
      <w:marBottom w:val="0"/>
      <w:divBdr>
        <w:top w:val="none" w:sz="0" w:space="0" w:color="auto"/>
        <w:left w:val="none" w:sz="0" w:space="0" w:color="auto"/>
        <w:bottom w:val="none" w:sz="0" w:space="0" w:color="auto"/>
        <w:right w:val="none" w:sz="0" w:space="0" w:color="auto"/>
      </w:divBdr>
    </w:div>
    <w:div w:id="1675910401">
      <w:bodyDiv w:val="1"/>
      <w:marLeft w:val="0"/>
      <w:marRight w:val="0"/>
      <w:marTop w:val="0"/>
      <w:marBottom w:val="0"/>
      <w:divBdr>
        <w:top w:val="none" w:sz="0" w:space="0" w:color="auto"/>
        <w:left w:val="none" w:sz="0" w:space="0" w:color="auto"/>
        <w:bottom w:val="none" w:sz="0" w:space="0" w:color="auto"/>
        <w:right w:val="none" w:sz="0" w:space="0" w:color="auto"/>
      </w:divBdr>
    </w:div>
    <w:div w:id="1798715392">
      <w:bodyDiv w:val="1"/>
      <w:marLeft w:val="0"/>
      <w:marRight w:val="0"/>
      <w:marTop w:val="0"/>
      <w:marBottom w:val="0"/>
      <w:divBdr>
        <w:top w:val="none" w:sz="0" w:space="0" w:color="auto"/>
        <w:left w:val="none" w:sz="0" w:space="0" w:color="auto"/>
        <w:bottom w:val="none" w:sz="0" w:space="0" w:color="auto"/>
        <w:right w:val="none" w:sz="0" w:space="0" w:color="auto"/>
      </w:divBdr>
    </w:div>
    <w:div w:id="1849521834">
      <w:bodyDiv w:val="1"/>
      <w:marLeft w:val="0"/>
      <w:marRight w:val="0"/>
      <w:marTop w:val="0"/>
      <w:marBottom w:val="0"/>
      <w:divBdr>
        <w:top w:val="none" w:sz="0" w:space="0" w:color="auto"/>
        <w:left w:val="none" w:sz="0" w:space="0" w:color="auto"/>
        <w:bottom w:val="none" w:sz="0" w:space="0" w:color="auto"/>
        <w:right w:val="none" w:sz="0" w:space="0" w:color="auto"/>
      </w:divBdr>
    </w:div>
    <w:div w:id="1949241621">
      <w:bodyDiv w:val="1"/>
      <w:marLeft w:val="0"/>
      <w:marRight w:val="0"/>
      <w:marTop w:val="0"/>
      <w:marBottom w:val="0"/>
      <w:divBdr>
        <w:top w:val="none" w:sz="0" w:space="0" w:color="auto"/>
        <w:left w:val="none" w:sz="0" w:space="0" w:color="auto"/>
        <w:bottom w:val="none" w:sz="0" w:space="0" w:color="auto"/>
        <w:right w:val="none" w:sz="0" w:space="0" w:color="auto"/>
      </w:divBdr>
    </w:div>
    <w:div w:id="19616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schools-covid-19-operational-guidance" TargetMode="External"/><Relationship Id="rId13" Type="http://schemas.openxmlformats.org/officeDocument/2006/relationships/hyperlink" Target="https://www.gov.uk/guidance/travel-to-england-from-another-country-during-coronavirus-covid-19" TargetMode="External"/><Relationship Id="rId18" Type="http://schemas.openxmlformats.org/officeDocument/2006/relationships/hyperlink" Target="https://www.gov.uk/government/publications/coronavirus-covid-19-guidance-on-phased-return-of-sport-and-recreation/return-to-recreational-team-sport-framewor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coronavirus-covid-19-advice-for-pregnant-employees/coronavirus-covid-19-advice-for-pregnant-employees" TargetMode="External"/><Relationship Id="rId17" Type="http://schemas.openxmlformats.org/officeDocument/2006/relationships/hyperlink" Target="https://www.gov.uk/government/publications/face-coverings-when-to-wear-one-and-how-to-make-your-own/face-coverings-when-to-wear-one-and-how-to-make-your-own" TargetMode="Externa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webSettings" Target="webSettings.xml"/><Relationship Id="rId15" Type="http://schemas.openxmlformats.org/officeDocument/2006/relationships/hyperlink" Target="https://www.gov.uk/guidance/travel-to-england-from-another-country-during-coronavirus-covid-19" TargetMode="External"/><Relationship Id="rId10"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9" Type="http://schemas.openxmlformats.org/officeDocument/2006/relationships/hyperlink" Target="https://www.gov.uk/guidance/working-safely-during-coronavirus-covid-19/factories-plants-and-warehouses" TargetMode="External"/><Relationship Id="rId4" Type="http://schemas.openxmlformats.org/officeDocument/2006/relationships/settings" Target="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yperlink" Target="https://www.gov.uk/government/publications/coronavirus-covid-19-local-restrictions-in-education-and-childcare-settings?utm_source=18%20August%202021%20C19&amp;utm_medium=Daily%20Email%20C19&amp;utm_campaign=DfE%20C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48C40-0C22-4F2B-93D2-DC628914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4040</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The Heights Primary School</vt:lpstr>
    </vt:vector>
  </TitlesOfParts>
  <Company/>
  <LinksUpToDate>false</LinksUpToDate>
  <CharactersWithSpaces>27698</CharactersWithSpaces>
  <SharedDoc>false</SharedDoc>
  <HLinks>
    <vt:vector size="6" baseType="variant">
      <vt:variant>
        <vt:i4>3801139</vt:i4>
      </vt:variant>
      <vt:variant>
        <vt:i4>0</vt:i4>
      </vt:variant>
      <vt:variant>
        <vt:i4>0</vt:i4>
      </vt:variant>
      <vt:variant>
        <vt:i4>5</vt:i4>
      </vt:variant>
      <vt:variant>
        <vt:lpwstr>https://www.gov.uk/government/publications/covid-19-decontamination-in-non-healthcare-settings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Heights Primary School</dc:title>
  <dc:subject/>
  <dc:creator>GLS</dc:creator>
  <cp:keywords/>
  <dc:description/>
  <cp:lastModifiedBy>Mrs K. Edwards</cp:lastModifiedBy>
  <cp:revision>2</cp:revision>
  <cp:lastPrinted>2021-01-13T09:05:00Z</cp:lastPrinted>
  <dcterms:created xsi:type="dcterms:W3CDTF">2022-01-03T08:44:00Z</dcterms:created>
  <dcterms:modified xsi:type="dcterms:W3CDTF">2022-01-03T08:44:00Z</dcterms:modified>
</cp:coreProperties>
</file>