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5CA" w:rsidRDefault="00E715CA" w:rsidP="00E715CA">
      <w:pPr>
        <w:jc w:val="center"/>
        <w:rPr>
          <w:rFonts w:ascii="XCCW Joined 1a" w:hAnsi="XCCW Joined 1a"/>
          <w:b/>
          <w:sz w:val="24"/>
          <w:szCs w:val="24"/>
          <w:u w:val="single"/>
        </w:rPr>
      </w:pPr>
      <w:r>
        <w:rPr>
          <w:noProof/>
          <w:lang w:eastAsia="en-GB"/>
        </w:rPr>
        <w:drawing>
          <wp:anchor distT="0" distB="0" distL="114300" distR="114300" simplePos="0" relativeHeight="251658240" behindDoc="1" locked="0" layoutInCell="1" allowOverlap="1">
            <wp:simplePos x="0" y="0"/>
            <wp:positionH relativeFrom="margin">
              <wp:posOffset>2585720</wp:posOffset>
            </wp:positionH>
            <wp:positionV relativeFrom="paragraph">
              <wp:posOffset>3810</wp:posOffset>
            </wp:positionV>
            <wp:extent cx="822325" cy="10312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22325" cy="1031240"/>
                    </a:xfrm>
                    <a:prstGeom prst="rect">
                      <a:avLst/>
                    </a:prstGeom>
                    <a:noFill/>
                  </pic:spPr>
                </pic:pic>
              </a:graphicData>
            </a:graphic>
            <wp14:sizeRelH relativeFrom="margin">
              <wp14:pctWidth>0</wp14:pctWidth>
            </wp14:sizeRelH>
            <wp14:sizeRelV relativeFrom="margin">
              <wp14:pctHeight>0</wp14:pctHeight>
            </wp14:sizeRelV>
          </wp:anchor>
        </w:drawing>
      </w:r>
    </w:p>
    <w:p w:rsidR="00E715CA" w:rsidRDefault="00E715CA" w:rsidP="00E715CA">
      <w:pPr>
        <w:jc w:val="center"/>
        <w:rPr>
          <w:rFonts w:ascii="XCCW Joined 1a" w:hAnsi="XCCW Joined 1a"/>
          <w:b/>
          <w:sz w:val="24"/>
          <w:szCs w:val="24"/>
          <w:u w:val="single"/>
        </w:rPr>
      </w:pPr>
    </w:p>
    <w:p w:rsidR="00E715CA" w:rsidRDefault="00E715CA" w:rsidP="00E715CA">
      <w:pPr>
        <w:spacing w:after="0"/>
        <w:jc w:val="center"/>
        <w:rPr>
          <w:rFonts w:ascii="XCCW Joined 1a" w:hAnsi="XCCW Joined 1a"/>
          <w:b/>
          <w:sz w:val="24"/>
          <w:szCs w:val="24"/>
          <w:u w:val="single"/>
        </w:rPr>
      </w:pPr>
      <w:r>
        <w:rPr>
          <w:rFonts w:ascii="XCCW Joined 1a" w:hAnsi="XCCW Joined 1a"/>
          <w:b/>
          <w:sz w:val="24"/>
          <w:szCs w:val="24"/>
          <w:u w:val="single"/>
        </w:rPr>
        <w:br/>
        <w:t>The Heights Primary School</w:t>
      </w:r>
    </w:p>
    <w:p w:rsidR="00E715CA" w:rsidRDefault="00E715CA" w:rsidP="00E715CA">
      <w:pPr>
        <w:spacing w:after="0"/>
        <w:jc w:val="center"/>
        <w:rPr>
          <w:rFonts w:ascii="XCCW Joined 1a" w:hAnsi="XCCW Joined 1a"/>
          <w:b/>
          <w:sz w:val="24"/>
          <w:szCs w:val="24"/>
          <w:u w:val="single"/>
        </w:rPr>
      </w:pPr>
      <w:r>
        <w:rPr>
          <w:rFonts w:ascii="XCCW Joined 1a" w:hAnsi="XCCW Joined 1a"/>
          <w:b/>
          <w:sz w:val="24"/>
          <w:szCs w:val="24"/>
          <w:u w:val="single"/>
        </w:rPr>
        <w:t>Key Stage Two</w:t>
      </w:r>
      <w:r w:rsidR="0030629E">
        <w:rPr>
          <w:rFonts w:ascii="XCCW Joined 1a" w:hAnsi="XCCW Joined 1a"/>
          <w:b/>
          <w:sz w:val="24"/>
          <w:szCs w:val="24"/>
          <w:u w:val="single"/>
        </w:rPr>
        <w:t xml:space="preserve"> Parent Planner: Summer 2 Week 3</w:t>
      </w:r>
    </w:p>
    <w:p w:rsidR="00E715CA" w:rsidRPr="00321C16" w:rsidRDefault="00E715CA" w:rsidP="00E715CA">
      <w:pPr>
        <w:spacing w:after="0"/>
        <w:rPr>
          <w:rFonts w:ascii="XCCW Joined 1a" w:hAnsi="XCCW Joined 1a"/>
          <w:sz w:val="16"/>
          <w:szCs w:val="18"/>
        </w:rPr>
      </w:pPr>
      <w:r w:rsidRPr="00321C16">
        <w:rPr>
          <w:rFonts w:ascii="XCCW Joined 1a" w:hAnsi="XCCW Joined 1a"/>
          <w:sz w:val="16"/>
          <w:szCs w:val="18"/>
        </w:rPr>
        <w:t>Dear Parents/Carers,</w:t>
      </w:r>
    </w:p>
    <w:p w:rsidR="00E715CA" w:rsidRPr="00321C16" w:rsidRDefault="00E715CA" w:rsidP="00E715CA">
      <w:pPr>
        <w:spacing w:after="0" w:line="240" w:lineRule="auto"/>
        <w:rPr>
          <w:rFonts w:ascii="XCCW Joined 1a" w:hAnsi="XCCW Joined 1a"/>
          <w:b/>
          <w:sz w:val="16"/>
          <w:szCs w:val="18"/>
        </w:rPr>
      </w:pPr>
      <w:r w:rsidRPr="00321C16">
        <w:rPr>
          <w:rFonts w:ascii="XCCW Joined 1a" w:hAnsi="XCCW Joined 1a"/>
          <w:sz w:val="16"/>
          <w:szCs w:val="18"/>
        </w:rPr>
        <w:t>This term our theme is:</w:t>
      </w:r>
      <w:r w:rsidRPr="00321C16">
        <w:rPr>
          <w:rFonts w:ascii="XCCW Joined 1a" w:hAnsi="XCCW Joined 1a"/>
          <w:b/>
          <w:sz w:val="16"/>
          <w:szCs w:val="18"/>
        </w:rPr>
        <w:tab/>
        <w:t xml:space="preserve"> Super Structures</w:t>
      </w:r>
    </w:p>
    <w:p w:rsidR="00E715CA" w:rsidRPr="00321C16" w:rsidRDefault="00E715CA" w:rsidP="00E715CA">
      <w:pPr>
        <w:spacing w:after="0" w:line="240" w:lineRule="auto"/>
        <w:rPr>
          <w:rFonts w:ascii="XCCW Joined 1a" w:hAnsi="XCCW Joined 1a"/>
          <w:sz w:val="16"/>
          <w:szCs w:val="18"/>
        </w:rPr>
      </w:pPr>
      <w:r w:rsidRPr="00321C16">
        <w:rPr>
          <w:rFonts w:ascii="XCCW Joined 1a" w:hAnsi="XCCW Joined 1a"/>
          <w:sz w:val="16"/>
          <w:szCs w:val="18"/>
        </w:rPr>
        <w:t>This week we will be:</w:t>
      </w:r>
    </w:p>
    <w:tbl>
      <w:tblPr>
        <w:tblStyle w:val="TableGrid"/>
        <w:tblW w:w="9243" w:type="dxa"/>
        <w:tblInd w:w="108" w:type="dxa"/>
        <w:tblLook w:val="04A0" w:firstRow="1" w:lastRow="0" w:firstColumn="1" w:lastColumn="0" w:noHBand="0" w:noVBand="1"/>
      </w:tblPr>
      <w:tblGrid>
        <w:gridCol w:w="2155"/>
        <w:gridCol w:w="7088"/>
      </w:tblGrid>
      <w:tr w:rsidR="00E715CA" w:rsidRPr="00321C16" w:rsidTr="00D332E8">
        <w:trPr>
          <w:trHeight w:val="1347"/>
        </w:trPr>
        <w:tc>
          <w:tcPr>
            <w:tcW w:w="2155" w:type="dxa"/>
            <w:tcBorders>
              <w:top w:val="single" w:sz="4" w:space="0" w:color="auto"/>
              <w:left w:val="single" w:sz="4" w:space="0" w:color="auto"/>
              <w:bottom w:val="single" w:sz="4" w:space="0" w:color="auto"/>
              <w:right w:val="single" w:sz="4" w:space="0" w:color="auto"/>
            </w:tcBorders>
            <w:hideMark/>
          </w:tcPr>
          <w:p w:rsidR="00E715CA" w:rsidRPr="00321C16" w:rsidRDefault="00E715CA">
            <w:pPr>
              <w:spacing w:after="120"/>
              <w:rPr>
                <w:rFonts w:ascii="XCCW Joined 1a" w:hAnsi="XCCW Joined 1a"/>
                <w:sz w:val="16"/>
                <w:szCs w:val="18"/>
              </w:rPr>
            </w:pPr>
            <w:r w:rsidRPr="00321C16">
              <w:rPr>
                <w:rFonts w:ascii="XCCW Joined 1a" w:hAnsi="XCCW Joined 1a"/>
                <w:sz w:val="16"/>
                <w:szCs w:val="18"/>
              </w:rPr>
              <w:t>English</w:t>
            </w:r>
          </w:p>
        </w:tc>
        <w:tc>
          <w:tcPr>
            <w:tcW w:w="7088" w:type="dxa"/>
            <w:tcBorders>
              <w:top w:val="single" w:sz="4" w:space="0" w:color="auto"/>
              <w:left w:val="single" w:sz="4" w:space="0" w:color="auto"/>
              <w:bottom w:val="single" w:sz="4" w:space="0" w:color="auto"/>
              <w:right w:val="single" w:sz="4" w:space="0" w:color="auto"/>
            </w:tcBorders>
            <w:hideMark/>
          </w:tcPr>
          <w:p w:rsidR="00E715CA" w:rsidRPr="00321C16" w:rsidRDefault="00E715CA" w:rsidP="00531783">
            <w:pPr>
              <w:rPr>
                <w:rFonts w:ascii="XCCW Joined 1a" w:hAnsi="XCCW Joined 1a"/>
                <w:sz w:val="16"/>
                <w:szCs w:val="18"/>
              </w:rPr>
            </w:pPr>
            <w:r w:rsidRPr="00321C16">
              <w:rPr>
                <w:rFonts w:ascii="XCCW Joined 1a" w:hAnsi="XCCW Joined 1a"/>
                <w:sz w:val="16"/>
                <w:szCs w:val="18"/>
              </w:rPr>
              <w:t>This week we will continue learning about persuasion.  We will be finishing our adverts from last week and following this</w:t>
            </w:r>
            <w:r w:rsidR="0003327A" w:rsidRPr="00321C16">
              <w:rPr>
                <w:rFonts w:ascii="XCCW Joined 1a" w:hAnsi="XCCW Joined 1a"/>
                <w:sz w:val="16"/>
                <w:szCs w:val="18"/>
              </w:rPr>
              <w:t>,</w:t>
            </w:r>
            <w:r w:rsidRPr="00321C16">
              <w:rPr>
                <w:rFonts w:ascii="XCCW Joined 1a" w:hAnsi="XCCW Joined 1a"/>
                <w:sz w:val="16"/>
                <w:szCs w:val="18"/>
              </w:rPr>
              <w:t xml:space="preserve"> we will begin to look at the features of more formal persuasive writing</w:t>
            </w:r>
            <w:r w:rsidR="0003327A" w:rsidRPr="00321C16">
              <w:rPr>
                <w:rFonts w:ascii="XCCW Joined 1a" w:hAnsi="XCCW Joined 1a"/>
                <w:sz w:val="16"/>
                <w:szCs w:val="18"/>
              </w:rPr>
              <w:t xml:space="preserve"> using these in </w:t>
            </w:r>
            <w:r w:rsidR="00531783" w:rsidRPr="00321C16">
              <w:rPr>
                <w:rFonts w:ascii="XCCW Joined 1a" w:hAnsi="XCCW Joined 1a"/>
                <w:sz w:val="16"/>
                <w:szCs w:val="18"/>
              </w:rPr>
              <w:t>our own</w:t>
            </w:r>
            <w:r w:rsidR="0003327A" w:rsidRPr="00321C16">
              <w:rPr>
                <w:rFonts w:ascii="XCCW Joined 1a" w:hAnsi="XCCW Joined 1a"/>
                <w:sz w:val="16"/>
                <w:szCs w:val="18"/>
              </w:rPr>
              <w:t xml:space="preserve"> persuasive letter.</w:t>
            </w:r>
          </w:p>
        </w:tc>
      </w:tr>
      <w:tr w:rsidR="00E715CA" w:rsidRPr="00321C16" w:rsidTr="00D332E8">
        <w:trPr>
          <w:trHeight w:val="1758"/>
        </w:trPr>
        <w:tc>
          <w:tcPr>
            <w:tcW w:w="2155" w:type="dxa"/>
            <w:tcBorders>
              <w:top w:val="single" w:sz="4" w:space="0" w:color="auto"/>
              <w:left w:val="single" w:sz="4" w:space="0" w:color="auto"/>
              <w:bottom w:val="single" w:sz="4" w:space="0" w:color="auto"/>
              <w:right w:val="single" w:sz="4" w:space="0" w:color="auto"/>
            </w:tcBorders>
            <w:hideMark/>
          </w:tcPr>
          <w:p w:rsidR="00E715CA" w:rsidRPr="00321C16" w:rsidRDefault="00E715CA">
            <w:pPr>
              <w:spacing w:after="120"/>
              <w:rPr>
                <w:rFonts w:ascii="XCCW Joined 1a" w:hAnsi="XCCW Joined 1a"/>
                <w:sz w:val="16"/>
                <w:szCs w:val="18"/>
              </w:rPr>
            </w:pPr>
            <w:r w:rsidRPr="00321C16">
              <w:rPr>
                <w:rFonts w:ascii="XCCW Joined 1a" w:hAnsi="XCCW Joined 1a"/>
                <w:sz w:val="16"/>
                <w:szCs w:val="18"/>
              </w:rPr>
              <w:t>Mathematics</w:t>
            </w:r>
          </w:p>
        </w:tc>
        <w:tc>
          <w:tcPr>
            <w:tcW w:w="7088" w:type="dxa"/>
            <w:tcBorders>
              <w:top w:val="single" w:sz="4" w:space="0" w:color="auto"/>
              <w:left w:val="single" w:sz="4" w:space="0" w:color="auto"/>
              <w:bottom w:val="single" w:sz="4" w:space="0" w:color="auto"/>
              <w:right w:val="single" w:sz="4" w:space="0" w:color="auto"/>
            </w:tcBorders>
            <w:hideMark/>
          </w:tcPr>
          <w:p w:rsidR="00E715CA" w:rsidRPr="00321C16" w:rsidRDefault="00E715CA">
            <w:pPr>
              <w:rPr>
                <w:rFonts w:ascii="XCCW Joined 1a" w:hAnsi="XCCW Joined 1a"/>
                <w:sz w:val="16"/>
                <w:szCs w:val="18"/>
              </w:rPr>
            </w:pPr>
            <w:r w:rsidRPr="00321C16">
              <w:rPr>
                <w:rFonts w:ascii="XCCW Joined 1a" w:hAnsi="XCCW Joined 1a"/>
                <w:sz w:val="16"/>
                <w:szCs w:val="18"/>
              </w:rPr>
              <w:t>This week we will be looking at number sequences and counting on and back from given numbers using steps of a</w:t>
            </w:r>
            <w:bookmarkStart w:id="0" w:name="_GoBack"/>
            <w:bookmarkEnd w:id="0"/>
            <w:r w:rsidRPr="00321C16">
              <w:rPr>
                <w:rFonts w:ascii="XCCW Joined 1a" w:hAnsi="XCCW Joined 1a"/>
                <w:sz w:val="16"/>
                <w:szCs w:val="18"/>
              </w:rPr>
              <w:t xml:space="preserve"> specific size.  We will also be looking at 4-digit numbers and applying our knowledge of place value to read and understand them.</w:t>
            </w:r>
          </w:p>
        </w:tc>
      </w:tr>
      <w:tr w:rsidR="00E715CA" w:rsidRPr="00321C16" w:rsidTr="00D332E8">
        <w:trPr>
          <w:trHeight w:val="1514"/>
        </w:trPr>
        <w:tc>
          <w:tcPr>
            <w:tcW w:w="2155" w:type="dxa"/>
            <w:tcBorders>
              <w:top w:val="single" w:sz="4" w:space="0" w:color="auto"/>
              <w:left w:val="single" w:sz="4" w:space="0" w:color="auto"/>
              <w:bottom w:val="single" w:sz="4" w:space="0" w:color="auto"/>
              <w:right w:val="single" w:sz="4" w:space="0" w:color="auto"/>
            </w:tcBorders>
            <w:hideMark/>
          </w:tcPr>
          <w:p w:rsidR="00E715CA" w:rsidRPr="00321C16" w:rsidRDefault="00E715CA">
            <w:pPr>
              <w:spacing w:after="120"/>
              <w:rPr>
                <w:rFonts w:ascii="XCCW Joined 1a" w:hAnsi="XCCW Joined 1a"/>
                <w:sz w:val="16"/>
                <w:szCs w:val="18"/>
              </w:rPr>
            </w:pPr>
            <w:r w:rsidRPr="00321C16">
              <w:rPr>
                <w:rFonts w:ascii="XCCW Joined 1a" w:hAnsi="XCCW Joined 1a"/>
                <w:sz w:val="16"/>
                <w:szCs w:val="18"/>
              </w:rPr>
              <w:t>Topic</w:t>
            </w:r>
          </w:p>
        </w:tc>
        <w:tc>
          <w:tcPr>
            <w:tcW w:w="7088" w:type="dxa"/>
            <w:tcBorders>
              <w:top w:val="single" w:sz="4" w:space="0" w:color="auto"/>
              <w:left w:val="single" w:sz="4" w:space="0" w:color="auto"/>
              <w:bottom w:val="single" w:sz="4" w:space="0" w:color="auto"/>
              <w:right w:val="single" w:sz="4" w:space="0" w:color="auto"/>
            </w:tcBorders>
            <w:hideMark/>
          </w:tcPr>
          <w:p w:rsidR="00E715CA" w:rsidRPr="00321C16" w:rsidRDefault="00E715CA" w:rsidP="00E715CA">
            <w:pPr>
              <w:rPr>
                <w:rFonts w:ascii="XCCW Joined 1a" w:hAnsi="XCCW Joined 1a"/>
                <w:sz w:val="16"/>
                <w:szCs w:val="18"/>
              </w:rPr>
            </w:pPr>
            <w:r w:rsidRPr="00321C16">
              <w:rPr>
                <w:rFonts w:ascii="XCCW Joined 1a" w:hAnsi="XCCW Joined 1a"/>
                <w:sz w:val="16"/>
                <w:szCs w:val="18"/>
              </w:rPr>
              <w:t>Following our visit to the wind turbine, we are going to be planning how we can build our own turbines in DT.  We will also be looking at the structures of various bridges around the world and we will be working in teams to build the strongest bridge using paper!</w:t>
            </w:r>
          </w:p>
        </w:tc>
      </w:tr>
    </w:tbl>
    <w:p w:rsidR="00E715CA" w:rsidRPr="00A72082" w:rsidRDefault="00321C16" w:rsidP="00E715CA">
      <w:pPr>
        <w:rPr>
          <w:rFonts w:ascii="XCCW Joined 1a" w:hAnsi="XCCW Joined 1a"/>
          <w:sz w:val="16"/>
          <w:szCs w:val="16"/>
        </w:rPr>
      </w:pPr>
      <w:r>
        <w:rPr>
          <w:rFonts w:ascii="XCCW Joined 1a" w:hAnsi="XCCW Joined 1a"/>
          <w:b/>
          <w:sz w:val="16"/>
          <w:szCs w:val="16"/>
        </w:rPr>
        <w:br/>
      </w:r>
      <w:r w:rsidR="00E715CA" w:rsidRPr="00A72082">
        <w:rPr>
          <w:rFonts w:ascii="XCCW Joined 1a" w:hAnsi="XCCW Joined 1a"/>
          <w:b/>
          <w:sz w:val="16"/>
          <w:szCs w:val="16"/>
        </w:rPr>
        <w:t>Thank you</w:t>
      </w:r>
      <w:r w:rsidR="00E715CA" w:rsidRPr="00A72082">
        <w:rPr>
          <w:rFonts w:ascii="XCCW Joined 1a" w:hAnsi="XCCW Joined 1a"/>
          <w:sz w:val="16"/>
          <w:szCs w:val="16"/>
        </w:rPr>
        <w:t xml:space="preserve"> to both parents who helped us travel to and from the </w:t>
      </w:r>
      <w:proofErr w:type="spellStart"/>
      <w:r w:rsidR="00E715CA" w:rsidRPr="00A72082">
        <w:rPr>
          <w:rFonts w:ascii="XCCW Joined 1a" w:hAnsi="XCCW Joined 1a"/>
          <w:sz w:val="16"/>
          <w:szCs w:val="16"/>
        </w:rPr>
        <w:t>rounders</w:t>
      </w:r>
      <w:proofErr w:type="spellEnd"/>
      <w:r w:rsidR="00E715CA" w:rsidRPr="00A72082">
        <w:rPr>
          <w:rFonts w:ascii="XCCW Joined 1a" w:hAnsi="XCCW Joined 1a"/>
          <w:sz w:val="16"/>
          <w:szCs w:val="16"/>
        </w:rPr>
        <w:t xml:space="preserve"> </w:t>
      </w:r>
      <w:r w:rsidR="00A72082" w:rsidRPr="00A72082">
        <w:rPr>
          <w:rFonts w:ascii="XCCW Joined 1a" w:hAnsi="XCCW Joined 1a"/>
          <w:sz w:val="16"/>
          <w:szCs w:val="16"/>
        </w:rPr>
        <w:t>fixture</w:t>
      </w:r>
      <w:r w:rsidR="00E715CA" w:rsidRPr="00A72082">
        <w:rPr>
          <w:rFonts w:ascii="XCCW Joined 1a" w:hAnsi="XCCW Joined 1a"/>
          <w:sz w:val="16"/>
          <w:szCs w:val="16"/>
        </w:rPr>
        <w:t xml:space="preserve"> last week.  We really do appreciate this support and wouldn’t be able to do these exciting things without you!  Many thanks also for the prompt payments for the travel costs to the turbine.</w:t>
      </w:r>
    </w:p>
    <w:p w:rsidR="00E715CA" w:rsidRPr="00A72082" w:rsidRDefault="00E715CA" w:rsidP="00E715CA">
      <w:pPr>
        <w:rPr>
          <w:rFonts w:ascii="XCCW Joined 1a" w:hAnsi="XCCW Joined 1a"/>
          <w:sz w:val="16"/>
          <w:szCs w:val="16"/>
        </w:rPr>
      </w:pPr>
      <w:r w:rsidRPr="00A72082">
        <w:rPr>
          <w:rFonts w:ascii="XCCW Joined 1a" w:hAnsi="XCCW Joined 1a"/>
          <w:sz w:val="16"/>
          <w:szCs w:val="16"/>
        </w:rPr>
        <w:t xml:space="preserve">Our end of year trip to the </w:t>
      </w:r>
      <w:r w:rsidRPr="00A72082">
        <w:rPr>
          <w:rFonts w:ascii="XCCW Joined 1a" w:hAnsi="XCCW Joined 1a"/>
          <w:b/>
          <w:sz w:val="16"/>
          <w:szCs w:val="16"/>
        </w:rPr>
        <w:t>Earth Trust</w:t>
      </w:r>
      <w:r w:rsidRPr="00A72082">
        <w:rPr>
          <w:rFonts w:ascii="XCCW Joined 1a" w:hAnsi="XCCW Joined 1a"/>
          <w:sz w:val="16"/>
          <w:szCs w:val="16"/>
        </w:rPr>
        <w:t xml:space="preserve"> is coming up on </w:t>
      </w:r>
      <w:r w:rsidRPr="00A72082">
        <w:rPr>
          <w:rFonts w:ascii="XCCW Joined 1a" w:hAnsi="XCCW Joined 1a"/>
          <w:b/>
          <w:sz w:val="16"/>
          <w:szCs w:val="16"/>
        </w:rPr>
        <w:t>Monday 3</w:t>
      </w:r>
      <w:r w:rsidRPr="00A72082">
        <w:rPr>
          <w:rFonts w:ascii="XCCW Joined 1a" w:hAnsi="XCCW Joined 1a"/>
          <w:b/>
          <w:sz w:val="16"/>
          <w:szCs w:val="16"/>
          <w:vertAlign w:val="superscript"/>
        </w:rPr>
        <w:t>rd</w:t>
      </w:r>
      <w:r w:rsidRPr="00A72082">
        <w:rPr>
          <w:rFonts w:ascii="XCCW Joined 1a" w:hAnsi="XCCW Joined 1a"/>
          <w:b/>
          <w:sz w:val="16"/>
          <w:szCs w:val="16"/>
        </w:rPr>
        <w:t xml:space="preserve"> July</w:t>
      </w:r>
      <w:r w:rsidRPr="00A72082">
        <w:rPr>
          <w:rFonts w:ascii="XCCW Joined 1a" w:hAnsi="XCCW Joined 1a"/>
          <w:sz w:val="16"/>
          <w:szCs w:val="16"/>
        </w:rPr>
        <w:t xml:space="preserve">.  We are so excited to be participating in a Survival Day.  Full details can be found on the separate </w:t>
      </w:r>
      <w:proofErr w:type="spellStart"/>
      <w:r w:rsidRPr="00A72082">
        <w:rPr>
          <w:rFonts w:ascii="XCCW Joined 1a" w:hAnsi="XCCW Joined 1a"/>
          <w:sz w:val="16"/>
          <w:szCs w:val="16"/>
        </w:rPr>
        <w:t>Parentmail</w:t>
      </w:r>
      <w:proofErr w:type="spellEnd"/>
      <w:r w:rsidRPr="00A72082">
        <w:rPr>
          <w:rFonts w:ascii="XCCW Joined 1a" w:hAnsi="XCCW Joined 1a"/>
          <w:sz w:val="16"/>
          <w:szCs w:val="16"/>
        </w:rPr>
        <w:t xml:space="preserve">.  We would like to remind parents that a voluntary contribution of </w:t>
      </w:r>
      <w:r w:rsidRPr="00A72082">
        <w:rPr>
          <w:rFonts w:ascii="XCCW Joined 1a" w:hAnsi="XCCW Joined 1a"/>
          <w:b/>
          <w:sz w:val="16"/>
          <w:szCs w:val="16"/>
        </w:rPr>
        <w:t>£22</w:t>
      </w:r>
      <w:r w:rsidRPr="00A72082">
        <w:rPr>
          <w:rFonts w:ascii="XCCW Joined 1a" w:hAnsi="XCCW Joined 1a"/>
          <w:sz w:val="16"/>
          <w:szCs w:val="16"/>
        </w:rPr>
        <w:t xml:space="preserve"> is recommended for this trip.  Payment can be made via </w:t>
      </w:r>
      <w:proofErr w:type="spellStart"/>
      <w:r w:rsidRPr="00A72082">
        <w:rPr>
          <w:rFonts w:ascii="XCCW Joined 1a" w:hAnsi="XCCW Joined 1a"/>
          <w:b/>
          <w:sz w:val="16"/>
          <w:szCs w:val="16"/>
        </w:rPr>
        <w:t>ParentPay</w:t>
      </w:r>
      <w:proofErr w:type="spellEnd"/>
      <w:r w:rsidRPr="00A72082">
        <w:rPr>
          <w:rFonts w:ascii="XCCW Joined 1a" w:hAnsi="XCCW Joined 1a"/>
          <w:sz w:val="16"/>
          <w:szCs w:val="16"/>
        </w:rPr>
        <w:t xml:space="preserve">.  Thank you in advance for your support!  </w:t>
      </w:r>
    </w:p>
    <w:p w:rsidR="0030629E" w:rsidRPr="00A72082" w:rsidRDefault="0030629E" w:rsidP="00E715CA">
      <w:pPr>
        <w:rPr>
          <w:rFonts w:ascii="XCCW Joined 1a" w:hAnsi="XCCW Joined 1a"/>
          <w:sz w:val="16"/>
          <w:szCs w:val="16"/>
        </w:rPr>
      </w:pPr>
      <w:r w:rsidRPr="00A72082">
        <w:rPr>
          <w:rFonts w:ascii="XCCW Joined 1a" w:hAnsi="XCCW Joined 1a"/>
          <w:sz w:val="16"/>
          <w:szCs w:val="16"/>
        </w:rPr>
        <w:t xml:space="preserve">Over the next few weeks the children will be building their own Wind Turbines. We are going to be in need of resources such as </w:t>
      </w:r>
      <w:r w:rsidRPr="00A72082">
        <w:rPr>
          <w:rFonts w:ascii="XCCW Joined 1a" w:hAnsi="XCCW Joined 1a"/>
          <w:b/>
          <w:sz w:val="16"/>
          <w:szCs w:val="16"/>
        </w:rPr>
        <w:t>boxes, tubes, paper cups and straws</w:t>
      </w:r>
      <w:r w:rsidRPr="00A72082">
        <w:rPr>
          <w:rFonts w:ascii="XCCW Joined 1a" w:hAnsi="XCCW Joined 1a"/>
          <w:sz w:val="16"/>
          <w:szCs w:val="16"/>
        </w:rPr>
        <w:t xml:space="preserve"> over the coming weeks in order to build our designs. Please ask your child what they might need – it would be great if they could start bringing in their resources in a named bag.  Thank you!</w:t>
      </w:r>
    </w:p>
    <w:p w:rsidR="00E715CA" w:rsidRPr="00A72082" w:rsidRDefault="0030629E" w:rsidP="00E715CA">
      <w:pPr>
        <w:rPr>
          <w:rFonts w:ascii="XCCW Joined 1a" w:hAnsi="XCCW Joined 1a"/>
          <w:sz w:val="16"/>
          <w:szCs w:val="16"/>
        </w:rPr>
      </w:pPr>
      <w:r w:rsidRPr="00A72082">
        <w:rPr>
          <w:rFonts w:ascii="XCCW Joined 1a" w:hAnsi="XCCW Joined 1a"/>
          <w:sz w:val="16"/>
          <w:szCs w:val="16"/>
        </w:rPr>
        <w:lastRenderedPageBreak/>
        <w:t>P</w:t>
      </w:r>
      <w:r w:rsidR="00E715CA" w:rsidRPr="00A72082">
        <w:rPr>
          <w:rFonts w:ascii="XCCW Joined 1a" w:hAnsi="XCCW Joined 1a"/>
          <w:sz w:val="16"/>
          <w:szCs w:val="16"/>
        </w:rPr>
        <w:t xml:space="preserve">lease remember to bring recorders on </w:t>
      </w:r>
      <w:r w:rsidR="00E715CA" w:rsidRPr="00A72082">
        <w:rPr>
          <w:rFonts w:ascii="XCCW Joined 1a" w:hAnsi="XCCW Joined 1a"/>
          <w:b/>
          <w:sz w:val="16"/>
          <w:szCs w:val="16"/>
        </w:rPr>
        <w:t>Wednesday</w:t>
      </w:r>
      <w:r w:rsidR="00E715CA" w:rsidRPr="00A72082">
        <w:rPr>
          <w:rFonts w:ascii="XCCW Joined 1a" w:hAnsi="XCCW Joined 1a"/>
          <w:sz w:val="16"/>
          <w:szCs w:val="16"/>
        </w:rPr>
        <w:t xml:space="preserve">!  Best wishes, </w:t>
      </w:r>
    </w:p>
    <w:p w:rsidR="00E715CA" w:rsidRPr="00A72082" w:rsidRDefault="00E715CA" w:rsidP="00E715CA">
      <w:pPr>
        <w:rPr>
          <w:rFonts w:ascii="XCCW Joined 1a" w:hAnsi="XCCW Joined 1a"/>
          <w:sz w:val="16"/>
          <w:szCs w:val="16"/>
        </w:rPr>
      </w:pPr>
      <w:r w:rsidRPr="00A72082">
        <w:rPr>
          <w:rFonts w:ascii="XCCW Joined 1a" w:hAnsi="XCCW Joined 1a"/>
          <w:sz w:val="16"/>
          <w:szCs w:val="16"/>
        </w:rPr>
        <w:t>Mrs Sanigar and Mrs Wells</w:t>
      </w:r>
    </w:p>
    <w:p w:rsidR="00365D12" w:rsidRDefault="00365D12"/>
    <w:sectPr w:rsidR="00365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5CA"/>
    <w:rsid w:val="0003327A"/>
    <w:rsid w:val="001E56F8"/>
    <w:rsid w:val="0030629E"/>
    <w:rsid w:val="00321C16"/>
    <w:rsid w:val="00365D12"/>
    <w:rsid w:val="00531783"/>
    <w:rsid w:val="00A72082"/>
    <w:rsid w:val="00D332E8"/>
    <w:rsid w:val="00E715CA"/>
    <w:rsid w:val="00F74F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8EB3A"/>
  <w15:chartTrackingRefBased/>
  <w15:docId w15:val="{DD498647-8CDC-4C80-8D53-B3C7530D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5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2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K. Wells</dc:creator>
  <cp:keywords/>
  <dc:description/>
  <cp:lastModifiedBy>Mrs C. Keetch</cp:lastModifiedBy>
  <cp:revision>5</cp:revision>
  <cp:lastPrinted>2017-06-19T07:47:00Z</cp:lastPrinted>
  <dcterms:created xsi:type="dcterms:W3CDTF">2017-06-19T07:46:00Z</dcterms:created>
  <dcterms:modified xsi:type="dcterms:W3CDTF">2017-06-19T07:51:00Z</dcterms:modified>
</cp:coreProperties>
</file>