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2F9" w:rsidRPr="002E0014" w:rsidRDefault="007C22F9" w:rsidP="007C22F9">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7C22F9" w:rsidRPr="00946231" w:rsidRDefault="007C22F9" w:rsidP="007C22F9">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C31415">
        <w:rPr>
          <w:rFonts w:ascii="Comic Sans MS" w:hAnsi="Comic Sans MS"/>
          <w:b/>
          <w:sz w:val="24"/>
          <w:szCs w:val="24"/>
          <w:u w:val="single"/>
        </w:rPr>
        <w:t>: AUT 1 Week 7</w:t>
      </w:r>
      <w:bookmarkStart w:id="0" w:name="_GoBack"/>
      <w:bookmarkEnd w:id="0"/>
    </w:p>
    <w:p w:rsidR="007C22F9" w:rsidRPr="00946231" w:rsidRDefault="007C22F9" w:rsidP="007C22F9">
      <w:pPr>
        <w:rPr>
          <w:rFonts w:ascii="Comic Sans MS" w:hAnsi="Comic Sans MS"/>
          <w:sz w:val="20"/>
          <w:szCs w:val="20"/>
        </w:rPr>
      </w:pPr>
      <w:r w:rsidRPr="00946231">
        <w:rPr>
          <w:rFonts w:ascii="Comic Sans MS" w:hAnsi="Comic Sans MS"/>
          <w:sz w:val="20"/>
          <w:szCs w:val="20"/>
        </w:rPr>
        <w:t>Dear Parents/Carers</w:t>
      </w:r>
    </w:p>
    <w:p w:rsidR="007C22F9" w:rsidRPr="00946231" w:rsidRDefault="007C22F9" w:rsidP="007C22F9">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 All About Us</w:t>
      </w:r>
    </w:p>
    <w:p w:rsidR="007C22F9" w:rsidRPr="00946231" w:rsidRDefault="007C22F9" w:rsidP="007C22F9">
      <w:pPr>
        <w:spacing w:after="120" w:line="240" w:lineRule="auto"/>
        <w:rPr>
          <w:rFonts w:ascii="Comic Sans MS" w:hAnsi="Comic Sans MS"/>
          <w:sz w:val="20"/>
          <w:szCs w:val="20"/>
        </w:rPr>
      </w:pPr>
      <w:r w:rsidRPr="00946231">
        <w:rPr>
          <w:rFonts w:ascii="Comic Sans MS" w:hAnsi="Comic Sans MS"/>
          <w:sz w:val="20"/>
          <w:szCs w:val="20"/>
        </w:rPr>
        <w:t>Our sounds this week are: /</w:t>
      </w:r>
      <w:r w:rsidR="00997AC0">
        <w:rPr>
          <w:rFonts w:ascii="Comic Sans MS" w:hAnsi="Comic Sans MS"/>
          <w:sz w:val="20"/>
          <w:szCs w:val="20"/>
        </w:rPr>
        <w:t>/j/v/w/</w:t>
      </w:r>
      <w:r w:rsidRPr="00946231">
        <w:rPr>
          <w:rFonts w:ascii="Comic Sans MS" w:hAnsi="Comic Sans MS"/>
          <w:sz w:val="20"/>
          <w:szCs w:val="20"/>
        </w:rPr>
        <w:tab/>
      </w:r>
      <w:r>
        <w:rPr>
          <w:rFonts w:ascii="Comic Sans MS" w:hAnsi="Comic Sans MS"/>
          <w:sz w:val="20"/>
          <w:szCs w:val="20"/>
        </w:rPr>
        <w:tab/>
      </w:r>
      <w:r w:rsidRPr="00946231">
        <w:rPr>
          <w:rFonts w:ascii="Comic Sans MS" w:hAnsi="Comic Sans MS"/>
          <w:sz w:val="20"/>
          <w:szCs w:val="20"/>
        </w:rPr>
        <w:t>Our numbers this week are:</w:t>
      </w:r>
      <w:r w:rsidR="00D7010A">
        <w:rPr>
          <w:rFonts w:ascii="Comic Sans MS" w:hAnsi="Comic Sans MS"/>
          <w:sz w:val="20"/>
          <w:szCs w:val="20"/>
        </w:rPr>
        <w:t xml:space="preserve"> </w:t>
      </w:r>
      <w:r w:rsidR="00997AC0">
        <w:rPr>
          <w:rFonts w:ascii="Comic Sans MS" w:hAnsi="Comic Sans MS"/>
          <w:sz w:val="20"/>
          <w:szCs w:val="20"/>
        </w:rPr>
        <w:t>0-10/20</w:t>
      </w:r>
    </w:p>
    <w:p w:rsidR="007C22F9" w:rsidRPr="00946231" w:rsidRDefault="007C22F9" w:rsidP="007C22F9">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3119"/>
        <w:gridCol w:w="6520"/>
      </w:tblGrid>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Communication and Language</w:t>
            </w:r>
          </w:p>
        </w:tc>
        <w:tc>
          <w:tcPr>
            <w:tcW w:w="6520" w:type="dxa"/>
          </w:tcPr>
          <w:p w:rsidR="00D7010A" w:rsidRPr="00D7010A" w:rsidRDefault="007C22F9" w:rsidP="007B11FF">
            <w:pPr>
              <w:rPr>
                <w:rFonts w:ascii="Comic Sans MS" w:hAnsi="Comic Sans MS"/>
                <w:sz w:val="20"/>
                <w:szCs w:val="20"/>
              </w:rPr>
            </w:pPr>
            <w:r>
              <w:rPr>
                <w:rFonts w:ascii="Comic Sans MS" w:hAnsi="Comic Sans MS"/>
                <w:sz w:val="20"/>
                <w:szCs w:val="20"/>
              </w:rPr>
              <w:t>Explain our ideas and understanding</w:t>
            </w:r>
            <w:r w:rsidR="00D7010A">
              <w:rPr>
                <w:rFonts w:ascii="Comic Sans MS" w:hAnsi="Comic Sans MS"/>
                <w:sz w:val="20"/>
                <w:szCs w:val="20"/>
              </w:rPr>
              <w:t xml:space="preserve"> about harvest. </w:t>
            </w:r>
            <w:r>
              <w:rPr>
                <w:rFonts w:ascii="Comic Sans MS" w:hAnsi="Comic Sans MS"/>
                <w:sz w:val="20"/>
                <w:szCs w:val="20"/>
              </w:rPr>
              <w:t>Work with our talk partner taking turns to speak and listen</w:t>
            </w:r>
            <w:r w:rsidR="00D7010A">
              <w:rPr>
                <w:rFonts w:ascii="Comic Sans MS" w:hAnsi="Comic Sans MS"/>
                <w:sz w:val="20"/>
                <w:szCs w:val="20"/>
              </w:rPr>
              <w:t>. Use language in role play indoors and outdoors. Oral story telling: Little Red Hen</w:t>
            </w:r>
          </w:p>
        </w:tc>
      </w:tr>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Personal Social and Emotional Development</w:t>
            </w:r>
          </w:p>
        </w:tc>
        <w:tc>
          <w:tcPr>
            <w:tcW w:w="6520" w:type="dxa"/>
          </w:tcPr>
          <w:p w:rsidR="007C22F9" w:rsidRPr="00BC7B8F" w:rsidRDefault="007C22F9" w:rsidP="007B11FF">
            <w:pPr>
              <w:rPr>
                <w:rFonts w:ascii="Comic Sans MS" w:hAnsi="Comic Sans MS"/>
                <w:sz w:val="20"/>
                <w:szCs w:val="20"/>
              </w:rPr>
            </w:pPr>
            <w:r>
              <w:rPr>
                <w:rFonts w:ascii="Comic Sans MS" w:hAnsi="Comic Sans MS"/>
                <w:sz w:val="20"/>
                <w:szCs w:val="20"/>
              </w:rPr>
              <w:t>What is harvest</w:t>
            </w:r>
            <w:r w:rsidR="00D7010A">
              <w:rPr>
                <w:rFonts w:ascii="Comic Sans MS" w:hAnsi="Comic Sans MS"/>
                <w:sz w:val="20"/>
                <w:szCs w:val="20"/>
              </w:rPr>
              <w:t xml:space="preserve">. </w:t>
            </w:r>
            <w:r>
              <w:rPr>
                <w:rFonts w:ascii="Comic Sans MS" w:hAnsi="Comic Sans MS"/>
                <w:sz w:val="20"/>
                <w:szCs w:val="20"/>
              </w:rPr>
              <w:t>How can we help members of o</w:t>
            </w:r>
            <w:r w:rsidR="00796536">
              <w:rPr>
                <w:rFonts w:ascii="Comic Sans MS" w:hAnsi="Comic Sans MS"/>
                <w:sz w:val="20"/>
                <w:szCs w:val="20"/>
              </w:rPr>
              <w:t>ur communit</w:t>
            </w:r>
            <w:r>
              <w:rPr>
                <w:rFonts w:ascii="Comic Sans MS" w:hAnsi="Comic Sans MS"/>
                <w:sz w:val="20"/>
                <w:szCs w:val="20"/>
              </w:rPr>
              <w:t>y</w:t>
            </w:r>
            <w:r w:rsidR="00997AC0">
              <w:rPr>
                <w:rFonts w:ascii="Comic Sans MS" w:hAnsi="Comic Sans MS"/>
                <w:sz w:val="20"/>
                <w:szCs w:val="20"/>
              </w:rPr>
              <w:t>? Including others in our play, using kind words when speaking to others. Be the best version of you</w:t>
            </w:r>
          </w:p>
        </w:tc>
      </w:tr>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Physical Development</w:t>
            </w:r>
          </w:p>
        </w:tc>
        <w:tc>
          <w:tcPr>
            <w:tcW w:w="6520" w:type="dxa"/>
          </w:tcPr>
          <w:p w:rsidR="007C22F9" w:rsidRPr="00BC7B8F" w:rsidRDefault="007C22F9" w:rsidP="007B11FF">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Get changed independently</w:t>
            </w:r>
          </w:p>
          <w:p w:rsidR="007C22F9" w:rsidRPr="00BC7B8F" w:rsidRDefault="007C22F9" w:rsidP="007B11FF">
            <w:pPr>
              <w:rPr>
                <w:rFonts w:ascii="Comic Sans MS" w:hAnsi="Comic Sans MS"/>
                <w:sz w:val="20"/>
                <w:szCs w:val="20"/>
              </w:rPr>
            </w:pPr>
            <w:r>
              <w:rPr>
                <w:rFonts w:ascii="Comic Sans MS" w:hAnsi="Comic Sans MS"/>
                <w:sz w:val="20"/>
                <w:szCs w:val="20"/>
              </w:rPr>
              <w:t>Fine motor co-ordination</w:t>
            </w:r>
            <w:r w:rsidR="00D7010A">
              <w:rPr>
                <w:rFonts w:ascii="Comic Sans MS" w:hAnsi="Comic Sans MS"/>
                <w:sz w:val="20"/>
                <w:szCs w:val="20"/>
              </w:rPr>
              <w:t>: finger gym and dough disco</w:t>
            </w:r>
            <w:r w:rsidR="00997AC0">
              <w:rPr>
                <w:rFonts w:ascii="Comic Sans MS" w:hAnsi="Comic Sans MS"/>
                <w:sz w:val="20"/>
                <w:szCs w:val="20"/>
              </w:rPr>
              <w:t>. Mix and knead dough to make bread</w:t>
            </w:r>
          </w:p>
        </w:tc>
      </w:tr>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Literacy</w:t>
            </w:r>
          </w:p>
        </w:tc>
        <w:tc>
          <w:tcPr>
            <w:tcW w:w="6520" w:type="dxa"/>
          </w:tcPr>
          <w:p w:rsidR="007C22F9" w:rsidRPr="00BC7B8F" w:rsidRDefault="007C22F9" w:rsidP="007B11FF">
            <w:pPr>
              <w:rPr>
                <w:rFonts w:ascii="Comic Sans MS" w:hAnsi="Comic Sans MS"/>
                <w:sz w:val="20"/>
                <w:szCs w:val="20"/>
              </w:rPr>
            </w:pPr>
            <w:r>
              <w:rPr>
                <w:rFonts w:ascii="Comic Sans MS" w:hAnsi="Comic Sans MS"/>
                <w:sz w:val="20"/>
                <w:szCs w:val="20"/>
              </w:rPr>
              <w:t>Practise “sound talk” (oral segmenting/spelling)</w:t>
            </w:r>
            <w:r w:rsidR="00D7010A">
              <w:rPr>
                <w:rFonts w:ascii="Comic Sans MS" w:hAnsi="Comic Sans MS"/>
                <w:sz w:val="20"/>
                <w:szCs w:val="20"/>
              </w:rPr>
              <w:t xml:space="preserve">, </w:t>
            </w:r>
            <w:r>
              <w:rPr>
                <w:rFonts w:ascii="Comic Sans MS" w:hAnsi="Comic Sans MS"/>
                <w:sz w:val="20"/>
                <w:szCs w:val="20"/>
              </w:rPr>
              <w:t>Oral</w:t>
            </w:r>
            <w:r w:rsidRPr="00BC7B8F">
              <w:rPr>
                <w:rFonts w:ascii="Comic Sans MS" w:hAnsi="Comic Sans MS"/>
                <w:sz w:val="20"/>
                <w:szCs w:val="20"/>
              </w:rPr>
              <w:t xml:space="preserve"> blend</w:t>
            </w:r>
            <w:r>
              <w:rPr>
                <w:rFonts w:ascii="Comic Sans MS" w:hAnsi="Comic Sans MS"/>
                <w:sz w:val="20"/>
                <w:szCs w:val="20"/>
              </w:rPr>
              <w:t>ing (reading)</w:t>
            </w:r>
            <w:r w:rsidRPr="00BC7B8F">
              <w:rPr>
                <w:rFonts w:ascii="Comic Sans MS" w:hAnsi="Comic Sans MS"/>
                <w:sz w:val="20"/>
                <w:szCs w:val="20"/>
              </w:rPr>
              <w:t xml:space="preserve"> </w:t>
            </w:r>
            <w:r>
              <w:rPr>
                <w:rFonts w:ascii="Comic Sans MS" w:hAnsi="Comic Sans MS"/>
                <w:sz w:val="20"/>
                <w:szCs w:val="20"/>
              </w:rPr>
              <w:t xml:space="preserve">to match </w:t>
            </w:r>
            <w:r w:rsidR="00D7010A">
              <w:rPr>
                <w:rFonts w:ascii="Comic Sans MS" w:hAnsi="Comic Sans MS"/>
                <w:sz w:val="20"/>
                <w:szCs w:val="20"/>
              </w:rPr>
              <w:t>captions</w:t>
            </w:r>
            <w:r>
              <w:rPr>
                <w:rFonts w:ascii="Comic Sans MS" w:hAnsi="Comic Sans MS"/>
                <w:sz w:val="20"/>
                <w:szCs w:val="20"/>
              </w:rPr>
              <w:t xml:space="preserve"> to pictures</w:t>
            </w:r>
            <w:r w:rsidR="00D7010A">
              <w:rPr>
                <w:rFonts w:ascii="Comic Sans MS" w:hAnsi="Comic Sans MS"/>
                <w:sz w:val="20"/>
                <w:szCs w:val="20"/>
              </w:rPr>
              <w:t>. Oral storytelling and create a s</w:t>
            </w:r>
            <w:r>
              <w:rPr>
                <w:rFonts w:ascii="Comic Sans MS" w:hAnsi="Comic Sans MS"/>
                <w:sz w:val="20"/>
                <w:szCs w:val="20"/>
              </w:rPr>
              <w:t>tory map</w:t>
            </w:r>
            <w:r w:rsidR="00D7010A">
              <w:rPr>
                <w:rFonts w:ascii="Comic Sans MS" w:hAnsi="Comic Sans MS"/>
                <w:sz w:val="20"/>
                <w:szCs w:val="20"/>
              </w:rPr>
              <w:t xml:space="preserve"> to represent The Little Red Hen story.</w:t>
            </w:r>
          </w:p>
        </w:tc>
      </w:tr>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Mathematics</w:t>
            </w:r>
          </w:p>
        </w:tc>
        <w:tc>
          <w:tcPr>
            <w:tcW w:w="6520" w:type="dxa"/>
          </w:tcPr>
          <w:p w:rsidR="007C22F9" w:rsidRPr="00946231" w:rsidRDefault="007C22F9" w:rsidP="00997AC0">
            <w:pPr>
              <w:rPr>
                <w:rFonts w:ascii="Comic Sans MS" w:hAnsi="Comic Sans MS"/>
                <w:sz w:val="20"/>
                <w:szCs w:val="20"/>
              </w:rPr>
            </w:pPr>
            <w:r>
              <w:rPr>
                <w:rFonts w:ascii="Comic Sans MS" w:hAnsi="Comic Sans MS"/>
                <w:sz w:val="20"/>
                <w:szCs w:val="20"/>
              </w:rPr>
              <w:t xml:space="preserve">Comparing </w:t>
            </w:r>
            <w:r w:rsidR="00997AC0">
              <w:rPr>
                <w:rFonts w:ascii="Comic Sans MS" w:hAnsi="Comic Sans MS"/>
                <w:sz w:val="20"/>
                <w:szCs w:val="20"/>
              </w:rPr>
              <w:t>sets, saying which has more/less. Read, write and order numbers to 10/20</w:t>
            </w:r>
          </w:p>
        </w:tc>
      </w:tr>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Expressive Arts and Design</w:t>
            </w:r>
          </w:p>
        </w:tc>
        <w:tc>
          <w:tcPr>
            <w:tcW w:w="6520" w:type="dxa"/>
          </w:tcPr>
          <w:p w:rsidR="007C22F9" w:rsidRDefault="007C22F9" w:rsidP="007B11FF">
            <w:pPr>
              <w:rPr>
                <w:rFonts w:ascii="Comic Sans MS" w:hAnsi="Comic Sans MS"/>
                <w:sz w:val="20"/>
                <w:szCs w:val="20"/>
              </w:rPr>
            </w:pPr>
            <w:r>
              <w:rPr>
                <w:rFonts w:ascii="Comic Sans MS" w:hAnsi="Comic Sans MS"/>
                <w:sz w:val="20"/>
                <w:szCs w:val="20"/>
              </w:rPr>
              <w:t xml:space="preserve">Harvest creative activities, </w:t>
            </w:r>
          </w:p>
          <w:p w:rsidR="007C22F9" w:rsidRPr="00946231" w:rsidRDefault="007C22F9" w:rsidP="00997AC0">
            <w:pPr>
              <w:rPr>
                <w:rFonts w:ascii="Comic Sans MS" w:hAnsi="Comic Sans MS"/>
                <w:sz w:val="20"/>
                <w:szCs w:val="20"/>
              </w:rPr>
            </w:pPr>
            <w:r>
              <w:rPr>
                <w:rFonts w:ascii="Comic Sans MS" w:hAnsi="Comic Sans MS"/>
                <w:sz w:val="20"/>
                <w:szCs w:val="20"/>
              </w:rPr>
              <w:t xml:space="preserve">Learn and perform </w:t>
            </w:r>
            <w:r w:rsidR="00997AC0">
              <w:rPr>
                <w:rFonts w:ascii="Comic Sans MS" w:hAnsi="Comic Sans MS"/>
                <w:sz w:val="20"/>
                <w:szCs w:val="20"/>
              </w:rPr>
              <w:t>“conkers”</w:t>
            </w:r>
          </w:p>
        </w:tc>
      </w:tr>
      <w:tr w:rsidR="007C22F9" w:rsidRPr="00F47F8D" w:rsidTr="007B11FF">
        <w:tc>
          <w:tcPr>
            <w:tcW w:w="3119" w:type="dxa"/>
          </w:tcPr>
          <w:p w:rsidR="007C22F9" w:rsidRPr="00F47F8D" w:rsidRDefault="007C22F9" w:rsidP="007B11FF">
            <w:pPr>
              <w:spacing w:after="120"/>
              <w:rPr>
                <w:rFonts w:ascii="Comic Sans MS" w:hAnsi="Comic Sans MS"/>
              </w:rPr>
            </w:pPr>
            <w:r w:rsidRPr="00F47F8D">
              <w:rPr>
                <w:rFonts w:ascii="Comic Sans MS" w:hAnsi="Comic Sans MS"/>
              </w:rPr>
              <w:t>Understanding the World</w:t>
            </w:r>
          </w:p>
        </w:tc>
        <w:tc>
          <w:tcPr>
            <w:tcW w:w="6520" w:type="dxa"/>
          </w:tcPr>
          <w:p w:rsidR="007C22F9" w:rsidRPr="00946231" w:rsidRDefault="007C22F9" w:rsidP="007C22F9">
            <w:pPr>
              <w:rPr>
                <w:rFonts w:ascii="Comic Sans MS" w:hAnsi="Comic Sans MS"/>
                <w:sz w:val="20"/>
                <w:szCs w:val="20"/>
              </w:rPr>
            </w:pPr>
            <w:r>
              <w:rPr>
                <w:rFonts w:ascii="Comic Sans MS" w:hAnsi="Comic Sans MS"/>
                <w:sz w:val="20"/>
                <w:szCs w:val="20"/>
              </w:rPr>
              <w:t>Explore and talk about harvest</w:t>
            </w:r>
            <w:r w:rsidR="00D7010A">
              <w:rPr>
                <w:rFonts w:ascii="Comic Sans MS" w:hAnsi="Comic Sans MS"/>
                <w:sz w:val="20"/>
                <w:szCs w:val="20"/>
              </w:rPr>
              <w:t>, where our fruit and vegetables come from, make a harvest soup and taste it.</w:t>
            </w:r>
          </w:p>
        </w:tc>
      </w:tr>
    </w:tbl>
    <w:p w:rsidR="007C22F9" w:rsidRPr="00946231" w:rsidRDefault="007C22F9" w:rsidP="007C22F9">
      <w:pPr>
        <w:spacing w:after="120" w:line="240" w:lineRule="auto"/>
        <w:rPr>
          <w:rFonts w:ascii="Comic Sans MS" w:hAnsi="Comic Sans MS"/>
          <w:sz w:val="4"/>
          <w:szCs w:val="4"/>
        </w:rPr>
      </w:pPr>
    </w:p>
    <w:p w:rsidR="007C22F9" w:rsidRPr="00946231" w:rsidRDefault="007C22F9" w:rsidP="007C22F9">
      <w:pPr>
        <w:spacing w:after="12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 and helping them to explore and read their school reading book every day for 5-10 minutes using the guide in their Reading communication diary.</w:t>
      </w:r>
    </w:p>
    <w:p w:rsidR="007C22F9" w:rsidRPr="00946231" w:rsidRDefault="007C22F9" w:rsidP="007C22F9">
      <w:pPr>
        <w:spacing w:after="120" w:line="240" w:lineRule="auto"/>
        <w:rPr>
          <w:rFonts w:ascii="Comic Sans MS" w:hAnsi="Comic Sans MS"/>
          <w:i/>
          <w:sz w:val="20"/>
          <w:szCs w:val="20"/>
        </w:rPr>
      </w:pPr>
      <w:r w:rsidRPr="00946231">
        <w:rPr>
          <w:rFonts w:ascii="Comic Sans MS" w:hAnsi="Comic Sans MS"/>
          <w:sz w:val="20"/>
          <w:szCs w:val="20"/>
        </w:rPr>
        <w:t>You can also help your child with their learning this week by……</w:t>
      </w:r>
      <w:r w:rsidR="00796536">
        <w:rPr>
          <w:rFonts w:ascii="Comic Sans MS" w:hAnsi="Comic Sans MS"/>
          <w:sz w:val="20"/>
          <w:szCs w:val="20"/>
        </w:rPr>
        <w:t xml:space="preserve"> talking about their favourite fruit and vegetables – where do they come from? When are they harvested? How do they grow (under/above ground, on trees </w:t>
      </w:r>
      <w:proofErr w:type="spellStart"/>
      <w:proofErr w:type="gramStart"/>
      <w:r w:rsidR="00796536">
        <w:rPr>
          <w:rFonts w:ascii="Comic Sans MS" w:hAnsi="Comic Sans MS"/>
          <w:sz w:val="20"/>
          <w:szCs w:val="20"/>
        </w:rPr>
        <w:t>etc</w:t>
      </w:r>
      <w:proofErr w:type="spellEnd"/>
      <w:r w:rsidR="00796536">
        <w:rPr>
          <w:rFonts w:ascii="Comic Sans MS" w:hAnsi="Comic Sans MS"/>
          <w:sz w:val="20"/>
          <w:szCs w:val="20"/>
        </w:rPr>
        <w:t>)</w:t>
      </w:r>
      <w:r w:rsidR="00D7010A">
        <w:rPr>
          <w:rFonts w:ascii="Comic Sans MS" w:hAnsi="Comic Sans MS"/>
          <w:sz w:val="20"/>
          <w:szCs w:val="20"/>
        </w:rPr>
        <w:t>.</w:t>
      </w:r>
      <w:proofErr w:type="gramEnd"/>
      <w:r w:rsidR="00D7010A">
        <w:rPr>
          <w:rFonts w:ascii="Comic Sans MS" w:hAnsi="Comic Sans MS"/>
          <w:sz w:val="20"/>
          <w:szCs w:val="20"/>
        </w:rPr>
        <w:t xml:space="preserve"> Try some new fruit and vegetables. </w:t>
      </w:r>
    </w:p>
    <w:p w:rsidR="007C22F9" w:rsidRPr="00946231" w:rsidRDefault="007C22F9" w:rsidP="007C22F9">
      <w:pPr>
        <w:spacing w:after="12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7C22F9" w:rsidRPr="00946231" w:rsidRDefault="007C22F9" w:rsidP="007C22F9">
      <w:pPr>
        <w:spacing w:after="12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7C22F9" w:rsidRPr="00946231" w:rsidRDefault="007C22F9" w:rsidP="007C22F9">
      <w:pPr>
        <w:spacing w:after="120" w:line="240" w:lineRule="auto"/>
        <w:rPr>
          <w:rFonts w:ascii="Comic Sans MS" w:hAnsi="Comic Sans MS"/>
          <w:sz w:val="20"/>
          <w:szCs w:val="20"/>
        </w:rPr>
      </w:pPr>
      <w:r w:rsidRPr="00946231">
        <w:rPr>
          <w:rFonts w:ascii="Comic Sans MS" w:hAnsi="Comic Sans MS"/>
          <w:sz w:val="20"/>
          <w:szCs w:val="20"/>
        </w:rPr>
        <w:t xml:space="preserve">If you have any questions about how to help your child with their </w:t>
      </w:r>
      <w:proofErr w:type="gramStart"/>
      <w:r w:rsidRPr="00946231">
        <w:rPr>
          <w:rFonts w:ascii="Comic Sans MS" w:hAnsi="Comic Sans MS"/>
          <w:sz w:val="20"/>
          <w:szCs w:val="20"/>
        </w:rPr>
        <w:t>learning</w:t>
      </w:r>
      <w:proofErr w:type="gramEnd"/>
      <w:r w:rsidRPr="00946231">
        <w:rPr>
          <w:rFonts w:ascii="Comic Sans MS" w:hAnsi="Comic Sans MS"/>
          <w:sz w:val="20"/>
          <w:szCs w:val="20"/>
        </w:rPr>
        <w:t xml:space="preserve"> please see your child’s teacher. If you would like to become more involved in school </w:t>
      </w:r>
      <w:proofErr w:type="gramStart"/>
      <w:r w:rsidRPr="00946231">
        <w:rPr>
          <w:rFonts w:ascii="Comic Sans MS" w:hAnsi="Comic Sans MS"/>
          <w:sz w:val="20"/>
          <w:szCs w:val="20"/>
        </w:rPr>
        <w:t>life</w:t>
      </w:r>
      <w:proofErr w:type="gramEnd"/>
      <w:r w:rsidRPr="00946231">
        <w:rPr>
          <w:rFonts w:ascii="Comic Sans MS" w:hAnsi="Comic Sans MS"/>
          <w:sz w:val="20"/>
          <w:szCs w:val="20"/>
        </w:rPr>
        <w:t xml:space="preserv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w:t>
      </w:r>
    </w:p>
    <w:p w:rsidR="007C22F9" w:rsidRDefault="007C22F9" w:rsidP="007C22F9">
      <w:pPr>
        <w:spacing w:after="120" w:line="240" w:lineRule="auto"/>
        <w:rPr>
          <w:rFonts w:ascii="Comic Sans MS" w:hAnsi="Comic Sans MS"/>
          <w:sz w:val="20"/>
          <w:szCs w:val="20"/>
        </w:rPr>
      </w:pPr>
      <w:r w:rsidRPr="00946231">
        <w:rPr>
          <w:rFonts w:ascii="Comic Sans MS" w:hAnsi="Comic Sans MS"/>
          <w:sz w:val="20"/>
          <w:szCs w:val="20"/>
        </w:rPr>
        <w:t>Best wishes</w:t>
      </w:r>
    </w:p>
    <w:p w:rsidR="007C22F9" w:rsidRPr="00D60610" w:rsidRDefault="007C22F9" w:rsidP="007C22F9">
      <w:pPr>
        <w:spacing w:after="120" w:line="240" w:lineRule="auto"/>
        <w:rPr>
          <w:rFonts w:ascii="Comic Sans MS" w:hAnsi="Comic Sans MS"/>
          <w:sz w:val="16"/>
          <w:szCs w:val="16"/>
        </w:rPr>
      </w:pPr>
    </w:p>
    <w:p w:rsidR="007C22F9" w:rsidRPr="00D60610" w:rsidRDefault="007C22F9" w:rsidP="007C22F9">
      <w:pPr>
        <w:spacing w:after="120" w:line="240" w:lineRule="auto"/>
        <w:rPr>
          <w:rFonts w:ascii="Comic Sans MS" w:hAnsi="Comic Sans MS"/>
          <w:sz w:val="2"/>
          <w:szCs w:val="2"/>
        </w:rPr>
      </w:pPr>
    </w:p>
    <w:p w:rsidR="007C22F9" w:rsidRPr="007A35B8" w:rsidRDefault="007C22F9" w:rsidP="007C22F9">
      <w:pPr>
        <w:spacing w:after="120" w:line="240" w:lineRule="auto"/>
        <w:rPr>
          <w:rFonts w:ascii="Comic Sans MS" w:hAnsi="Comic Sans MS"/>
          <w:sz w:val="20"/>
          <w:szCs w:val="20"/>
        </w:rPr>
      </w:pPr>
      <w:r w:rsidRPr="00946231">
        <w:rPr>
          <w:rFonts w:ascii="Comic Sans MS" w:hAnsi="Comic Sans MS"/>
          <w:sz w:val="20"/>
          <w:szCs w:val="20"/>
        </w:rPr>
        <w:t>The Reception Team</w:t>
      </w:r>
    </w:p>
    <w:p w:rsidR="00CF3388" w:rsidRDefault="00CF3388"/>
    <w:sectPr w:rsidR="00CF3388"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2F9"/>
    <w:rsid w:val="000652E3"/>
    <w:rsid w:val="000A6C35"/>
    <w:rsid w:val="002B5FC4"/>
    <w:rsid w:val="00411A8D"/>
    <w:rsid w:val="004A4699"/>
    <w:rsid w:val="00796536"/>
    <w:rsid w:val="007C22F9"/>
    <w:rsid w:val="00827F23"/>
    <w:rsid w:val="00997AC0"/>
    <w:rsid w:val="00A94ED5"/>
    <w:rsid w:val="00BF425B"/>
    <w:rsid w:val="00C31415"/>
    <w:rsid w:val="00CF3388"/>
    <w:rsid w:val="00D7010A"/>
    <w:rsid w:val="00D8624D"/>
    <w:rsid w:val="00E44B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FA8F"/>
  <w15:docId w15:val="{7024A540-AE74-4F7B-ACD6-9ECACC24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F9"/>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22F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C22F9"/>
    <w:rPr>
      <w:color w:val="0000FF"/>
      <w:u w:val="single"/>
    </w:rPr>
  </w:style>
  <w:style w:type="paragraph" w:styleId="BalloonText">
    <w:name w:val="Balloon Text"/>
    <w:basedOn w:val="Normal"/>
    <w:link w:val="BalloonTextChar"/>
    <w:uiPriority w:val="99"/>
    <w:semiHidden/>
    <w:unhideWhenUsed/>
    <w:rsid w:val="00D86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24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3</cp:revision>
  <cp:lastPrinted>2018-10-15T10:36:00Z</cp:lastPrinted>
  <dcterms:created xsi:type="dcterms:W3CDTF">2018-10-15T10:37:00Z</dcterms:created>
  <dcterms:modified xsi:type="dcterms:W3CDTF">2018-10-15T10:37:00Z</dcterms:modified>
</cp:coreProperties>
</file>