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BF1849" w:rsidRDefault="00FB69AE" w:rsidP="00392535">
      <w:pPr>
        <w:spacing w:after="0"/>
        <w:jc w:val="center"/>
        <w:rPr>
          <w:rFonts w:ascii="Arial" w:hAnsi="Arial" w:cs="Arial"/>
          <w:b/>
          <w:sz w:val="28"/>
          <w:szCs w:val="24"/>
          <w:u w:val="single"/>
        </w:rPr>
      </w:pPr>
      <w:r w:rsidRPr="00BF1849">
        <w:rPr>
          <w:rFonts w:ascii="Arial" w:hAnsi="Arial" w:cs="Arial"/>
          <w:b/>
          <w:sz w:val="28"/>
          <w:szCs w:val="24"/>
          <w:u w:val="single"/>
        </w:rPr>
        <w:t>The Heights Primary School</w:t>
      </w:r>
    </w:p>
    <w:p w:rsidR="00FB69AE" w:rsidRPr="00BF1849" w:rsidRDefault="008F584A" w:rsidP="00392535">
      <w:pPr>
        <w:spacing w:after="0"/>
        <w:jc w:val="center"/>
        <w:rPr>
          <w:rFonts w:ascii="Arial" w:hAnsi="Arial" w:cs="Arial"/>
          <w:b/>
          <w:sz w:val="28"/>
          <w:szCs w:val="24"/>
          <w:u w:val="single"/>
        </w:rPr>
      </w:pPr>
      <w:r w:rsidRPr="00BF1849">
        <w:rPr>
          <w:rFonts w:ascii="Arial" w:hAnsi="Arial" w:cs="Arial"/>
          <w:b/>
          <w:sz w:val="28"/>
          <w:szCs w:val="24"/>
          <w:u w:val="single"/>
        </w:rPr>
        <w:t>Year 4</w:t>
      </w:r>
      <w:r w:rsidR="00A26451" w:rsidRPr="00BF1849">
        <w:rPr>
          <w:rFonts w:ascii="Arial" w:hAnsi="Arial" w:cs="Arial"/>
          <w:b/>
          <w:sz w:val="28"/>
          <w:szCs w:val="24"/>
          <w:u w:val="single"/>
        </w:rPr>
        <w:t xml:space="preserve"> </w:t>
      </w:r>
      <w:r w:rsidR="00FB69AE" w:rsidRPr="00BF1849">
        <w:rPr>
          <w:rFonts w:ascii="Arial" w:hAnsi="Arial" w:cs="Arial"/>
          <w:b/>
          <w:sz w:val="28"/>
          <w:szCs w:val="24"/>
          <w:u w:val="single"/>
        </w:rPr>
        <w:t xml:space="preserve">Parent Planner: </w:t>
      </w:r>
      <w:r w:rsidR="00E537CD" w:rsidRPr="00BF1849">
        <w:rPr>
          <w:rFonts w:ascii="Arial" w:hAnsi="Arial" w:cs="Arial"/>
          <w:b/>
          <w:sz w:val="28"/>
          <w:szCs w:val="24"/>
          <w:u w:val="single"/>
        </w:rPr>
        <w:t>Autumn 2 Week 6</w:t>
      </w:r>
    </w:p>
    <w:p w:rsidR="00BF1849" w:rsidRDefault="00BF1849" w:rsidP="00392535">
      <w:pPr>
        <w:spacing w:after="0"/>
        <w:rPr>
          <w:rFonts w:ascii="Arial" w:hAnsi="Arial" w:cs="Arial"/>
          <w:szCs w:val="20"/>
        </w:rPr>
      </w:pPr>
    </w:p>
    <w:p w:rsidR="004858F6" w:rsidRPr="00BF1849" w:rsidRDefault="00FB69AE" w:rsidP="00392535">
      <w:pPr>
        <w:spacing w:after="0"/>
        <w:rPr>
          <w:rFonts w:ascii="Arial" w:hAnsi="Arial" w:cs="Arial"/>
          <w:szCs w:val="20"/>
        </w:rPr>
      </w:pPr>
      <w:bookmarkStart w:id="0" w:name="_GoBack"/>
      <w:bookmarkEnd w:id="0"/>
      <w:r w:rsidRPr="00BF1849">
        <w:rPr>
          <w:rFonts w:ascii="Arial" w:hAnsi="Arial" w:cs="Arial"/>
          <w:szCs w:val="20"/>
        </w:rPr>
        <w:t>Dear Parents/Carers</w:t>
      </w:r>
    </w:p>
    <w:p w:rsidR="00F30E06" w:rsidRPr="00BF1849" w:rsidRDefault="008F584A" w:rsidP="001E694E">
      <w:pPr>
        <w:spacing w:after="0" w:line="240" w:lineRule="auto"/>
        <w:jc w:val="center"/>
        <w:rPr>
          <w:rFonts w:ascii="Arial" w:hAnsi="Arial" w:cs="Arial"/>
          <w:b/>
          <w:szCs w:val="20"/>
        </w:rPr>
      </w:pPr>
      <w:r w:rsidRPr="00BF1849">
        <w:rPr>
          <w:rFonts w:ascii="Arial" w:hAnsi="Arial" w:cs="Arial"/>
          <w:szCs w:val="20"/>
        </w:rPr>
        <w:t>This week</w:t>
      </w:r>
      <w:r w:rsidR="00392535" w:rsidRPr="00BF1849">
        <w:rPr>
          <w:rFonts w:ascii="Arial" w:hAnsi="Arial" w:cs="Arial"/>
          <w:szCs w:val="20"/>
        </w:rPr>
        <w:t xml:space="preserve"> our theme is</w:t>
      </w:r>
      <w:r w:rsidR="009042AE" w:rsidRPr="00BF1849">
        <w:rPr>
          <w:rFonts w:ascii="Arial" w:hAnsi="Arial" w:cs="Arial"/>
          <w:b/>
          <w:szCs w:val="20"/>
        </w:rPr>
        <w:t xml:space="preserve"> </w:t>
      </w:r>
      <w:r w:rsidR="00117AD2" w:rsidRPr="00BF1849">
        <w:rPr>
          <w:rFonts w:ascii="Arial" w:hAnsi="Arial" w:cs="Arial"/>
          <w:b/>
          <w:szCs w:val="20"/>
        </w:rPr>
        <w:t>Ancient Maya</w:t>
      </w:r>
    </w:p>
    <w:p w:rsidR="00E537CD" w:rsidRPr="00BF1849" w:rsidRDefault="00E537CD" w:rsidP="001E694E">
      <w:pPr>
        <w:spacing w:after="0" w:line="240" w:lineRule="auto"/>
        <w:jc w:val="center"/>
        <w:rPr>
          <w:rFonts w:ascii="Arial" w:hAnsi="Arial" w:cs="Arial"/>
          <w:b/>
          <w:szCs w:val="20"/>
        </w:rPr>
      </w:pPr>
      <w:r w:rsidRPr="00BF1849">
        <w:rPr>
          <w:rFonts w:ascii="Arial" w:hAnsi="Arial" w:cs="Arial"/>
          <w:b/>
          <w:szCs w:val="20"/>
        </w:rPr>
        <w:t xml:space="preserve">                       The Snowman</w:t>
      </w:r>
    </w:p>
    <w:p w:rsidR="00FB69AE" w:rsidRPr="00BF1849" w:rsidRDefault="00210114" w:rsidP="00210114">
      <w:pPr>
        <w:spacing w:after="0" w:line="240" w:lineRule="auto"/>
        <w:jc w:val="center"/>
        <w:rPr>
          <w:rFonts w:ascii="Arial" w:hAnsi="Arial" w:cs="Arial"/>
          <w:b/>
          <w:szCs w:val="20"/>
        </w:rPr>
      </w:pPr>
      <w:r w:rsidRPr="00BF1849">
        <w:rPr>
          <w:rFonts w:ascii="Arial" w:hAnsi="Arial" w:cs="Arial"/>
          <w:b/>
          <w:szCs w:val="20"/>
        </w:rPr>
        <w:t xml:space="preserve">                       </w:t>
      </w:r>
    </w:p>
    <w:tbl>
      <w:tblPr>
        <w:tblStyle w:val="TableGrid"/>
        <w:tblW w:w="9923" w:type="dxa"/>
        <w:tblInd w:w="108" w:type="dxa"/>
        <w:tblLook w:val="04A0" w:firstRow="1" w:lastRow="0" w:firstColumn="1" w:lastColumn="0" w:noHBand="0" w:noVBand="1"/>
      </w:tblPr>
      <w:tblGrid>
        <w:gridCol w:w="2694"/>
        <w:gridCol w:w="7229"/>
      </w:tblGrid>
      <w:tr w:rsidR="00FB69AE" w:rsidRPr="00BF1849" w:rsidTr="00F0222F">
        <w:trPr>
          <w:trHeight w:val="70"/>
        </w:trPr>
        <w:tc>
          <w:tcPr>
            <w:tcW w:w="2694" w:type="dxa"/>
          </w:tcPr>
          <w:p w:rsidR="00FB69AE" w:rsidRPr="00BF1849" w:rsidRDefault="00253AA7" w:rsidP="00147A71">
            <w:pPr>
              <w:spacing w:after="120"/>
              <w:rPr>
                <w:rFonts w:ascii="Arial" w:hAnsi="Arial" w:cs="Arial"/>
                <w:sz w:val="24"/>
              </w:rPr>
            </w:pPr>
            <w:r w:rsidRPr="00BF1849">
              <w:rPr>
                <w:rFonts w:ascii="Arial" w:hAnsi="Arial" w:cs="Arial"/>
                <w:sz w:val="24"/>
              </w:rPr>
              <w:t>English</w:t>
            </w:r>
          </w:p>
        </w:tc>
        <w:tc>
          <w:tcPr>
            <w:tcW w:w="7229" w:type="dxa"/>
          </w:tcPr>
          <w:p w:rsidR="00B44C5F" w:rsidRPr="00BF1849" w:rsidRDefault="00702204" w:rsidP="00E537CD">
            <w:pPr>
              <w:rPr>
                <w:rFonts w:ascii="Arial" w:hAnsi="Arial" w:cs="Arial"/>
                <w:szCs w:val="20"/>
              </w:rPr>
            </w:pPr>
            <w:r w:rsidRPr="00BF1849">
              <w:rPr>
                <w:rFonts w:ascii="Arial" w:hAnsi="Arial" w:cs="Arial"/>
                <w:szCs w:val="20"/>
              </w:rPr>
              <w:t xml:space="preserve">In English this week we </w:t>
            </w:r>
            <w:r w:rsidR="00E537CD" w:rsidRPr="00BF1849">
              <w:rPr>
                <w:rFonts w:ascii="Arial" w:hAnsi="Arial" w:cs="Arial"/>
                <w:szCs w:val="20"/>
              </w:rPr>
              <w:t>are learning the story of The Snowman.  We will watch the story and re-tell the story in six simple sentences before we start writing our own snowman story.  We hope to be able to share our snowmen stories with key stage one next week.</w:t>
            </w:r>
          </w:p>
        </w:tc>
      </w:tr>
      <w:tr w:rsidR="00FB69AE" w:rsidRPr="00BF1849" w:rsidTr="00147A71">
        <w:trPr>
          <w:trHeight w:val="553"/>
        </w:trPr>
        <w:tc>
          <w:tcPr>
            <w:tcW w:w="2694" w:type="dxa"/>
          </w:tcPr>
          <w:p w:rsidR="00FB69AE" w:rsidRPr="00BF1849" w:rsidRDefault="008F584A" w:rsidP="00147A71">
            <w:pPr>
              <w:spacing w:after="120"/>
              <w:rPr>
                <w:rFonts w:ascii="Arial" w:hAnsi="Arial" w:cs="Arial"/>
                <w:sz w:val="24"/>
              </w:rPr>
            </w:pPr>
            <w:r w:rsidRPr="00BF1849">
              <w:rPr>
                <w:rFonts w:ascii="Arial" w:hAnsi="Arial" w:cs="Arial"/>
                <w:sz w:val="24"/>
              </w:rPr>
              <w:t>Maths</w:t>
            </w:r>
          </w:p>
        </w:tc>
        <w:tc>
          <w:tcPr>
            <w:tcW w:w="7229" w:type="dxa"/>
          </w:tcPr>
          <w:p w:rsidR="006819BF" w:rsidRPr="00BF1849" w:rsidRDefault="00F0222F" w:rsidP="00E537CD">
            <w:pPr>
              <w:rPr>
                <w:rFonts w:ascii="Arial" w:hAnsi="Arial" w:cs="Arial"/>
                <w:szCs w:val="20"/>
              </w:rPr>
            </w:pPr>
            <w:r w:rsidRPr="00BF1849">
              <w:rPr>
                <w:rFonts w:ascii="Arial" w:hAnsi="Arial" w:cs="Arial"/>
                <w:szCs w:val="20"/>
              </w:rPr>
              <w:t xml:space="preserve">In maths we are </w:t>
            </w:r>
            <w:r w:rsidR="00BA67EF" w:rsidRPr="00BF1849">
              <w:rPr>
                <w:rFonts w:ascii="Arial" w:hAnsi="Arial" w:cs="Arial"/>
                <w:szCs w:val="20"/>
              </w:rPr>
              <w:t xml:space="preserve">looking at </w:t>
            </w:r>
            <w:r w:rsidR="00E537CD" w:rsidRPr="00BF1849">
              <w:rPr>
                <w:rFonts w:ascii="Arial" w:hAnsi="Arial" w:cs="Arial"/>
                <w:szCs w:val="20"/>
              </w:rPr>
              <w:t>division.  The children have been working hard on using the bus shelter method for division.  Towards the end of the week we will complete our maths assessments in multip</w:t>
            </w:r>
            <w:r w:rsidR="00923CF9" w:rsidRPr="00BF1849">
              <w:rPr>
                <w:rFonts w:ascii="Arial" w:hAnsi="Arial" w:cs="Arial"/>
                <w:szCs w:val="20"/>
              </w:rPr>
              <w:t>lication and division.</w:t>
            </w:r>
          </w:p>
        </w:tc>
      </w:tr>
      <w:tr w:rsidR="00F26D90" w:rsidRPr="00BF1849" w:rsidTr="00147A71">
        <w:trPr>
          <w:trHeight w:val="553"/>
        </w:trPr>
        <w:tc>
          <w:tcPr>
            <w:tcW w:w="2694" w:type="dxa"/>
          </w:tcPr>
          <w:p w:rsidR="00F26D90" w:rsidRPr="00BF1849" w:rsidRDefault="008F584A" w:rsidP="00147A71">
            <w:pPr>
              <w:spacing w:after="120"/>
              <w:rPr>
                <w:rFonts w:ascii="Arial" w:hAnsi="Arial" w:cs="Arial"/>
                <w:sz w:val="24"/>
              </w:rPr>
            </w:pPr>
            <w:r w:rsidRPr="00BF1849">
              <w:rPr>
                <w:rFonts w:ascii="Arial" w:hAnsi="Arial" w:cs="Arial"/>
                <w:sz w:val="24"/>
              </w:rPr>
              <w:t>Topic</w:t>
            </w:r>
          </w:p>
        </w:tc>
        <w:tc>
          <w:tcPr>
            <w:tcW w:w="7229" w:type="dxa"/>
          </w:tcPr>
          <w:p w:rsidR="00BA67EF" w:rsidRPr="00BF1849" w:rsidRDefault="00B64E49" w:rsidP="000F23F0">
            <w:pPr>
              <w:rPr>
                <w:rFonts w:ascii="Arial" w:hAnsi="Arial" w:cs="Arial"/>
                <w:szCs w:val="20"/>
              </w:rPr>
            </w:pPr>
            <w:r w:rsidRPr="00BF1849">
              <w:rPr>
                <w:rFonts w:ascii="Arial" w:hAnsi="Arial" w:cs="Arial"/>
                <w:szCs w:val="20"/>
              </w:rPr>
              <w:t xml:space="preserve">This week in DT we will be </w:t>
            </w:r>
            <w:r w:rsidR="00E537CD" w:rsidRPr="00BF1849">
              <w:rPr>
                <w:rFonts w:ascii="Arial" w:hAnsi="Arial" w:cs="Arial"/>
                <w:szCs w:val="20"/>
              </w:rPr>
              <w:t>designing a tortilla recipe which we will make next week</w:t>
            </w:r>
            <w:r w:rsidRPr="00BF1849">
              <w:rPr>
                <w:rFonts w:ascii="Arial" w:hAnsi="Arial" w:cs="Arial"/>
                <w:szCs w:val="20"/>
              </w:rPr>
              <w:t xml:space="preserve">. </w:t>
            </w:r>
          </w:p>
          <w:p w:rsidR="007F491B" w:rsidRPr="00BF1849" w:rsidRDefault="007F491B" w:rsidP="000F23F0">
            <w:pPr>
              <w:rPr>
                <w:rFonts w:ascii="Arial" w:hAnsi="Arial" w:cs="Arial"/>
                <w:szCs w:val="20"/>
              </w:rPr>
            </w:pPr>
            <w:r w:rsidRPr="00BF1849">
              <w:rPr>
                <w:rFonts w:ascii="Arial" w:hAnsi="Arial" w:cs="Arial"/>
                <w:szCs w:val="20"/>
              </w:rPr>
              <w:t>In Science</w:t>
            </w:r>
            <w:r w:rsidR="0042079C" w:rsidRPr="00BF1849">
              <w:rPr>
                <w:rFonts w:ascii="Arial" w:hAnsi="Arial" w:cs="Arial"/>
                <w:szCs w:val="20"/>
              </w:rPr>
              <w:t xml:space="preserve"> we will continue our work on </w:t>
            </w:r>
            <w:r w:rsidR="00210114" w:rsidRPr="00BF1849">
              <w:rPr>
                <w:rFonts w:ascii="Arial" w:hAnsi="Arial" w:cs="Arial"/>
                <w:szCs w:val="20"/>
              </w:rPr>
              <w:t>animals and habitats.</w:t>
            </w:r>
            <w:r w:rsidR="00AD6470" w:rsidRPr="00BF1849">
              <w:rPr>
                <w:rFonts w:ascii="Arial" w:hAnsi="Arial" w:cs="Arial"/>
                <w:szCs w:val="20"/>
              </w:rPr>
              <w:t xml:space="preserve"> </w:t>
            </w:r>
          </w:p>
          <w:p w:rsidR="00BA67EF" w:rsidRPr="00BF1849" w:rsidRDefault="00707A1E" w:rsidP="000F23F0">
            <w:pPr>
              <w:rPr>
                <w:rFonts w:ascii="Arial" w:hAnsi="Arial" w:cs="Arial"/>
                <w:szCs w:val="20"/>
              </w:rPr>
            </w:pPr>
            <w:r w:rsidRPr="00BF1849">
              <w:rPr>
                <w:rFonts w:ascii="Arial" w:hAnsi="Arial" w:cs="Arial"/>
                <w:szCs w:val="20"/>
              </w:rPr>
              <w:t xml:space="preserve">In </w:t>
            </w:r>
            <w:r w:rsidR="00E537CD" w:rsidRPr="00BF1849">
              <w:rPr>
                <w:rFonts w:ascii="Arial" w:hAnsi="Arial" w:cs="Arial"/>
                <w:szCs w:val="20"/>
              </w:rPr>
              <w:t>PE 4RR will have a basketball lesson after their tag rugby session. Please could all children ensure they have appropriate clothing as they will be spending the afternoon outdoors.</w:t>
            </w:r>
          </w:p>
          <w:p w:rsidR="00E537CD" w:rsidRPr="00BF1849" w:rsidRDefault="00E537CD" w:rsidP="00F0222F">
            <w:pPr>
              <w:rPr>
                <w:rFonts w:ascii="Arial" w:hAnsi="Arial" w:cs="Arial"/>
                <w:szCs w:val="20"/>
              </w:rPr>
            </w:pPr>
            <w:r w:rsidRPr="00BF1849">
              <w:rPr>
                <w:rFonts w:ascii="Arial" w:hAnsi="Arial" w:cs="Arial"/>
                <w:szCs w:val="20"/>
              </w:rPr>
              <w:t>This week we will continue to rehearse our Christmas Carol concert.  We look forward to our concert next Tuesday at St. Andrew’s church.</w:t>
            </w:r>
          </w:p>
        </w:tc>
      </w:tr>
    </w:tbl>
    <w:p w:rsidR="00BF1849" w:rsidRDefault="00BF1849" w:rsidP="000F23F0">
      <w:pPr>
        <w:spacing w:after="0" w:line="240" w:lineRule="auto"/>
        <w:rPr>
          <w:rFonts w:ascii="Arial" w:hAnsi="Arial" w:cs="Arial"/>
          <w:szCs w:val="20"/>
        </w:rPr>
      </w:pPr>
    </w:p>
    <w:p w:rsidR="00BF1849" w:rsidRDefault="00BF1849" w:rsidP="000F23F0">
      <w:pPr>
        <w:spacing w:after="0" w:line="240" w:lineRule="auto"/>
        <w:rPr>
          <w:rFonts w:ascii="Arial" w:hAnsi="Arial" w:cs="Arial"/>
          <w:szCs w:val="20"/>
        </w:rPr>
      </w:pPr>
    </w:p>
    <w:p w:rsidR="000F23F0" w:rsidRPr="00BF1849" w:rsidRDefault="00691B02" w:rsidP="000F23F0">
      <w:pPr>
        <w:spacing w:after="0" w:line="240" w:lineRule="auto"/>
        <w:rPr>
          <w:rFonts w:ascii="Arial" w:hAnsi="Arial" w:cs="Arial"/>
          <w:szCs w:val="20"/>
        </w:rPr>
      </w:pPr>
      <w:r w:rsidRPr="00BF1849">
        <w:rPr>
          <w:rFonts w:ascii="Arial" w:hAnsi="Arial" w:cs="Arial"/>
          <w:szCs w:val="20"/>
        </w:rPr>
        <w:t>Coming up…</w:t>
      </w:r>
    </w:p>
    <w:p w:rsidR="00210114" w:rsidRPr="00BF1849" w:rsidRDefault="00E537CD" w:rsidP="000F23F0">
      <w:pPr>
        <w:spacing w:after="0" w:line="240" w:lineRule="auto"/>
        <w:rPr>
          <w:rFonts w:ascii="Arial" w:hAnsi="Arial" w:cs="Arial"/>
          <w:szCs w:val="20"/>
        </w:rPr>
      </w:pPr>
      <w:r w:rsidRPr="00BF1849">
        <w:rPr>
          <w:rFonts w:ascii="Arial" w:hAnsi="Arial" w:cs="Arial"/>
          <w:szCs w:val="20"/>
        </w:rPr>
        <w:t>Thank-you for your support of our cake sale last week.  We will be using the proceeds towards our school trip to Fishbourne Roman Palace.</w:t>
      </w:r>
    </w:p>
    <w:p w:rsidR="00F54B92" w:rsidRPr="00BF1849" w:rsidRDefault="00F54B92" w:rsidP="00FB69AE">
      <w:pPr>
        <w:spacing w:after="120" w:line="240" w:lineRule="auto"/>
        <w:rPr>
          <w:rFonts w:ascii="Arial" w:hAnsi="Arial" w:cs="Arial"/>
          <w:szCs w:val="20"/>
        </w:rPr>
      </w:pPr>
    </w:p>
    <w:p w:rsidR="00210114" w:rsidRPr="00BF1849" w:rsidRDefault="00210114" w:rsidP="00FB69AE">
      <w:pPr>
        <w:spacing w:after="120" w:line="240" w:lineRule="auto"/>
        <w:rPr>
          <w:rFonts w:ascii="Arial" w:hAnsi="Arial" w:cs="Arial"/>
          <w:szCs w:val="20"/>
        </w:rPr>
      </w:pPr>
      <w:r w:rsidRPr="00BF1849">
        <w:rPr>
          <w:rFonts w:ascii="Arial" w:hAnsi="Arial" w:cs="Arial"/>
          <w:szCs w:val="20"/>
        </w:rPr>
        <w:t xml:space="preserve">We are </w:t>
      </w:r>
      <w:r w:rsidR="00E537CD" w:rsidRPr="00BF1849">
        <w:rPr>
          <w:rFonts w:ascii="Arial" w:hAnsi="Arial" w:cs="Arial"/>
          <w:szCs w:val="20"/>
        </w:rPr>
        <w:t xml:space="preserve">still </w:t>
      </w:r>
      <w:r w:rsidRPr="00BF1849">
        <w:rPr>
          <w:rFonts w:ascii="Arial" w:hAnsi="Arial" w:cs="Arial"/>
          <w:szCs w:val="20"/>
        </w:rPr>
        <w:t>looking for volunteers to read with the children in the afternoons towards the end of the week.  If you are free and would like to volunteer to read with a few children, please contact either Miss Reynolds or Mrs Thomas. Thank-you for your support.</w:t>
      </w:r>
    </w:p>
    <w:p w:rsidR="00BF1849" w:rsidRDefault="00BF1849" w:rsidP="00FB69AE">
      <w:pPr>
        <w:spacing w:after="120" w:line="240" w:lineRule="auto"/>
        <w:rPr>
          <w:rFonts w:ascii="Arial" w:hAnsi="Arial" w:cs="Arial"/>
          <w:szCs w:val="20"/>
        </w:rPr>
      </w:pPr>
    </w:p>
    <w:p w:rsidR="00202B9F" w:rsidRPr="00BF1849" w:rsidRDefault="00FB69AE" w:rsidP="00FB69AE">
      <w:pPr>
        <w:spacing w:after="120" w:line="240" w:lineRule="auto"/>
        <w:rPr>
          <w:rFonts w:ascii="Arial" w:hAnsi="Arial" w:cs="Arial"/>
          <w:szCs w:val="20"/>
        </w:rPr>
      </w:pPr>
      <w:r w:rsidRPr="00BF1849">
        <w:rPr>
          <w:rFonts w:ascii="Arial" w:hAnsi="Arial" w:cs="Arial"/>
          <w:szCs w:val="20"/>
        </w:rPr>
        <w:t>Best wishes</w:t>
      </w:r>
      <w:r w:rsidR="005B0A30" w:rsidRPr="00BF1849">
        <w:rPr>
          <w:rFonts w:ascii="Arial" w:hAnsi="Arial" w:cs="Arial"/>
          <w:szCs w:val="20"/>
        </w:rPr>
        <w:t>,</w:t>
      </w:r>
      <w:r w:rsidR="00964CD4" w:rsidRPr="00BF1849">
        <w:rPr>
          <w:rFonts w:ascii="Arial" w:hAnsi="Arial" w:cs="Arial"/>
          <w:szCs w:val="20"/>
        </w:rPr>
        <w:t xml:space="preserve"> </w:t>
      </w:r>
    </w:p>
    <w:p w:rsidR="00CF3388" w:rsidRPr="00BF1849" w:rsidRDefault="005466CA" w:rsidP="00FB69AE">
      <w:pPr>
        <w:spacing w:after="120" w:line="240" w:lineRule="auto"/>
        <w:rPr>
          <w:rFonts w:ascii="Arial" w:hAnsi="Arial" w:cs="Arial"/>
          <w:szCs w:val="20"/>
        </w:rPr>
      </w:pPr>
      <w:r w:rsidRPr="00BF1849">
        <w:rPr>
          <w:rFonts w:ascii="Arial" w:hAnsi="Arial" w:cs="Arial"/>
          <w:szCs w:val="20"/>
        </w:rPr>
        <w:t>Mrs Thomas</w:t>
      </w:r>
      <w:r w:rsidR="003D5001" w:rsidRPr="00BF1849">
        <w:rPr>
          <w:rFonts w:ascii="Arial" w:hAnsi="Arial" w:cs="Arial"/>
          <w:szCs w:val="20"/>
        </w:rPr>
        <w:t xml:space="preserve"> and Miss Reynolds</w:t>
      </w:r>
    </w:p>
    <w:sectPr w:rsidR="00CF3388" w:rsidRPr="00BF1849"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0E6E87"/>
    <w:rsid w:val="000F23F0"/>
    <w:rsid w:val="00101F91"/>
    <w:rsid w:val="00117AD2"/>
    <w:rsid w:val="00147A71"/>
    <w:rsid w:val="00167DAA"/>
    <w:rsid w:val="00192D20"/>
    <w:rsid w:val="00195B58"/>
    <w:rsid w:val="001A3F13"/>
    <w:rsid w:val="001C755A"/>
    <w:rsid w:val="001E46C7"/>
    <w:rsid w:val="001E694E"/>
    <w:rsid w:val="00202B9F"/>
    <w:rsid w:val="00210114"/>
    <w:rsid w:val="00253AA7"/>
    <w:rsid w:val="0025602D"/>
    <w:rsid w:val="00260A4E"/>
    <w:rsid w:val="00285821"/>
    <w:rsid w:val="002C06D9"/>
    <w:rsid w:val="002C5285"/>
    <w:rsid w:val="002D7871"/>
    <w:rsid w:val="002E547D"/>
    <w:rsid w:val="002F199E"/>
    <w:rsid w:val="00306C66"/>
    <w:rsid w:val="0031780C"/>
    <w:rsid w:val="00330582"/>
    <w:rsid w:val="003331E5"/>
    <w:rsid w:val="003514CB"/>
    <w:rsid w:val="00351589"/>
    <w:rsid w:val="00352C87"/>
    <w:rsid w:val="00365411"/>
    <w:rsid w:val="00373171"/>
    <w:rsid w:val="00392535"/>
    <w:rsid w:val="00393DC1"/>
    <w:rsid w:val="003B410C"/>
    <w:rsid w:val="003D42BA"/>
    <w:rsid w:val="003D5001"/>
    <w:rsid w:val="00411A8D"/>
    <w:rsid w:val="0042079C"/>
    <w:rsid w:val="004503B1"/>
    <w:rsid w:val="004607DE"/>
    <w:rsid w:val="00460D4E"/>
    <w:rsid w:val="004618F6"/>
    <w:rsid w:val="004766EA"/>
    <w:rsid w:val="004858F6"/>
    <w:rsid w:val="00492130"/>
    <w:rsid w:val="00496E14"/>
    <w:rsid w:val="004A7EF7"/>
    <w:rsid w:val="005461D6"/>
    <w:rsid w:val="005466CA"/>
    <w:rsid w:val="0056142D"/>
    <w:rsid w:val="005A7EB9"/>
    <w:rsid w:val="005B0A30"/>
    <w:rsid w:val="005B4AD1"/>
    <w:rsid w:val="005C7AAB"/>
    <w:rsid w:val="005D6E74"/>
    <w:rsid w:val="005F1B31"/>
    <w:rsid w:val="00611B8E"/>
    <w:rsid w:val="00612196"/>
    <w:rsid w:val="00621B0B"/>
    <w:rsid w:val="00624C81"/>
    <w:rsid w:val="00630840"/>
    <w:rsid w:val="00656238"/>
    <w:rsid w:val="00674FE8"/>
    <w:rsid w:val="006819BF"/>
    <w:rsid w:val="00691B02"/>
    <w:rsid w:val="006C0B47"/>
    <w:rsid w:val="006F393F"/>
    <w:rsid w:val="00702204"/>
    <w:rsid w:val="00707A1E"/>
    <w:rsid w:val="0071573B"/>
    <w:rsid w:val="00730176"/>
    <w:rsid w:val="007366B1"/>
    <w:rsid w:val="0074554A"/>
    <w:rsid w:val="00750D5D"/>
    <w:rsid w:val="0078049A"/>
    <w:rsid w:val="00796874"/>
    <w:rsid w:val="007B00F4"/>
    <w:rsid w:val="007F491B"/>
    <w:rsid w:val="00801150"/>
    <w:rsid w:val="00814935"/>
    <w:rsid w:val="00827F23"/>
    <w:rsid w:val="00863AEC"/>
    <w:rsid w:val="00864F00"/>
    <w:rsid w:val="008776FB"/>
    <w:rsid w:val="008A7F50"/>
    <w:rsid w:val="008D3828"/>
    <w:rsid w:val="008D49E9"/>
    <w:rsid w:val="008E4C5A"/>
    <w:rsid w:val="008F584A"/>
    <w:rsid w:val="009042AE"/>
    <w:rsid w:val="00915E3C"/>
    <w:rsid w:val="00917421"/>
    <w:rsid w:val="00917C1A"/>
    <w:rsid w:val="00923CF9"/>
    <w:rsid w:val="00927BDA"/>
    <w:rsid w:val="00955C90"/>
    <w:rsid w:val="00957043"/>
    <w:rsid w:val="00964CD4"/>
    <w:rsid w:val="00967857"/>
    <w:rsid w:val="0097048B"/>
    <w:rsid w:val="009732AC"/>
    <w:rsid w:val="0097411A"/>
    <w:rsid w:val="00984156"/>
    <w:rsid w:val="00991099"/>
    <w:rsid w:val="009C080C"/>
    <w:rsid w:val="009C2762"/>
    <w:rsid w:val="009F0624"/>
    <w:rsid w:val="00A26451"/>
    <w:rsid w:val="00A31AA7"/>
    <w:rsid w:val="00A35844"/>
    <w:rsid w:val="00A4624F"/>
    <w:rsid w:val="00A47E50"/>
    <w:rsid w:val="00A53479"/>
    <w:rsid w:val="00A70708"/>
    <w:rsid w:val="00A71776"/>
    <w:rsid w:val="00A94ED5"/>
    <w:rsid w:val="00AA7FF7"/>
    <w:rsid w:val="00AD6470"/>
    <w:rsid w:val="00AE4A66"/>
    <w:rsid w:val="00AE6345"/>
    <w:rsid w:val="00B07DA0"/>
    <w:rsid w:val="00B10075"/>
    <w:rsid w:val="00B17584"/>
    <w:rsid w:val="00B21868"/>
    <w:rsid w:val="00B416AD"/>
    <w:rsid w:val="00B44C5F"/>
    <w:rsid w:val="00B45A14"/>
    <w:rsid w:val="00B64E49"/>
    <w:rsid w:val="00B92AF4"/>
    <w:rsid w:val="00BA4037"/>
    <w:rsid w:val="00BA67EF"/>
    <w:rsid w:val="00BB372A"/>
    <w:rsid w:val="00BB39CF"/>
    <w:rsid w:val="00BC4EB2"/>
    <w:rsid w:val="00BF1849"/>
    <w:rsid w:val="00BF4A02"/>
    <w:rsid w:val="00C04075"/>
    <w:rsid w:val="00C1671D"/>
    <w:rsid w:val="00C307DC"/>
    <w:rsid w:val="00C36727"/>
    <w:rsid w:val="00C36730"/>
    <w:rsid w:val="00C3702A"/>
    <w:rsid w:val="00C41D91"/>
    <w:rsid w:val="00C62F16"/>
    <w:rsid w:val="00C936B6"/>
    <w:rsid w:val="00C94AB8"/>
    <w:rsid w:val="00CB6DA9"/>
    <w:rsid w:val="00CF3388"/>
    <w:rsid w:val="00CF6FAE"/>
    <w:rsid w:val="00D0575E"/>
    <w:rsid w:val="00D20EB4"/>
    <w:rsid w:val="00D2672A"/>
    <w:rsid w:val="00D5139F"/>
    <w:rsid w:val="00D6291A"/>
    <w:rsid w:val="00D703AD"/>
    <w:rsid w:val="00D703BB"/>
    <w:rsid w:val="00D82BB6"/>
    <w:rsid w:val="00DB028C"/>
    <w:rsid w:val="00DD4876"/>
    <w:rsid w:val="00DE1A63"/>
    <w:rsid w:val="00E14079"/>
    <w:rsid w:val="00E17CC8"/>
    <w:rsid w:val="00E250E5"/>
    <w:rsid w:val="00E27AAE"/>
    <w:rsid w:val="00E37AE9"/>
    <w:rsid w:val="00E45593"/>
    <w:rsid w:val="00E537CD"/>
    <w:rsid w:val="00E551AD"/>
    <w:rsid w:val="00E6312E"/>
    <w:rsid w:val="00E63F02"/>
    <w:rsid w:val="00E677B2"/>
    <w:rsid w:val="00E87476"/>
    <w:rsid w:val="00ED7E63"/>
    <w:rsid w:val="00EF1F64"/>
    <w:rsid w:val="00EF7183"/>
    <w:rsid w:val="00F0222F"/>
    <w:rsid w:val="00F034F8"/>
    <w:rsid w:val="00F26D90"/>
    <w:rsid w:val="00F30E06"/>
    <w:rsid w:val="00F43779"/>
    <w:rsid w:val="00F52BFF"/>
    <w:rsid w:val="00F54B92"/>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D587"/>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974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1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2018-12-03T13:21:00Z</cp:lastPrinted>
  <dcterms:created xsi:type="dcterms:W3CDTF">2018-12-03T13:21:00Z</dcterms:created>
  <dcterms:modified xsi:type="dcterms:W3CDTF">2018-12-03T13:21:00Z</dcterms:modified>
</cp:coreProperties>
</file>