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1465B" w14:textId="77777777" w:rsidR="00D72DE7" w:rsidRPr="00672984" w:rsidRDefault="00D72DE7" w:rsidP="00D72DE7">
      <w:pPr>
        <w:jc w:val="center"/>
        <w:rPr>
          <w:rFonts w:asciiTheme="minorHAnsi" w:hAnsiTheme="minorHAnsi" w:cstheme="minorHAnsi"/>
          <w:b/>
          <w:u w:val="single"/>
        </w:rPr>
      </w:pPr>
    </w:p>
    <w:p w14:paraId="7E44D085" w14:textId="77777777" w:rsidR="003737BF" w:rsidRPr="00672984" w:rsidRDefault="003737BF" w:rsidP="00D72DE7">
      <w:pPr>
        <w:jc w:val="center"/>
        <w:rPr>
          <w:rFonts w:asciiTheme="minorHAnsi" w:hAnsiTheme="minorHAnsi" w:cstheme="minorHAnsi"/>
          <w:b/>
          <w:u w:val="single"/>
        </w:rPr>
      </w:pPr>
    </w:p>
    <w:p w14:paraId="310078C0" w14:textId="77777777" w:rsidR="003737BF" w:rsidRPr="00672984" w:rsidRDefault="00D45930" w:rsidP="00D72DE7">
      <w:pPr>
        <w:jc w:val="center"/>
        <w:rPr>
          <w:rFonts w:asciiTheme="minorHAnsi" w:hAnsiTheme="minorHAnsi" w:cstheme="minorHAnsi"/>
          <w:b/>
          <w:u w:val="single"/>
        </w:rPr>
      </w:pPr>
      <w:r w:rsidRPr="00672984">
        <w:rPr>
          <w:rFonts w:asciiTheme="minorHAnsi" w:hAnsiTheme="minorHAnsi" w:cstheme="minorHAnsi"/>
          <w:noProof/>
          <w:lang w:eastAsia="en-GB"/>
        </w:rPr>
        <w:drawing>
          <wp:anchor distT="0" distB="0" distL="114300" distR="114300" simplePos="0" relativeHeight="251657728" behindDoc="0" locked="0" layoutInCell="1" allowOverlap="1" wp14:anchorId="6AEDC3BE" wp14:editId="3E7B442A">
            <wp:simplePos x="0" y="0"/>
            <wp:positionH relativeFrom="column">
              <wp:posOffset>1447800</wp:posOffset>
            </wp:positionH>
            <wp:positionV relativeFrom="paragraph">
              <wp:posOffset>140335</wp:posOffset>
            </wp:positionV>
            <wp:extent cx="3733800" cy="2197100"/>
            <wp:effectExtent l="0" t="0" r="0" b="0"/>
            <wp:wrapTight wrapText="bothSides">
              <wp:wrapPolygon edited="0">
                <wp:start x="0" y="0"/>
                <wp:lineTo x="0" y="21350"/>
                <wp:lineTo x="21490" y="21350"/>
                <wp:lineTo x="2149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197100"/>
                    </a:xfrm>
                    <a:prstGeom prst="rect">
                      <a:avLst/>
                    </a:prstGeom>
                    <a:noFill/>
                  </pic:spPr>
                </pic:pic>
              </a:graphicData>
            </a:graphic>
            <wp14:sizeRelH relativeFrom="page">
              <wp14:pctWidth>0</wp14:pctWidth>
            </wp14:sizeRelH>
            <wp14:sizeRelV relativeFrom="page">
              <wp14:pctHeight>0</wp14:pctHeight>
            </wp14:sizeRelV>
          </wp:anchor>
        </w:drawing>
      </w:r>
    </w:p>
    <w:p w14:paraId="7A253018" w14:textId="77777777" w:rsidR="003737BF" w:rsidRPr="00672984" w:rsidRDefault="003737BF" w:rsidP="00D72DE7">
      <w:pPr>
        <w:jc w:val="center"/>
        <w:rPr>
          <w:rFonts w:asciiTheme="minorHAnsi" w:hAnsiTheme="minorHAnsi" w:cstheme="minorHAnsi"/>
          <w:b/>
          <w:u w:val="single"/>
        </w:rPr>
      </w:pPr>
    </w:p>
    <w:p w14:paraId="7FB2FA75" w14:textId="77777777" w:rsidR="003737BF" w:rsidRPr="00672984" w:rsidRDefault="003737BF" w:rsidP="00D72DE7">
      <w:pPr>
        <w:jc w:val="center"/>
        <w:rPr>
          <w:rFonts w:asciiTheme="minorHAnsi" w:hAnsiTheme="minorHAnsi" w:cstheme="minorHAnsi"/>
          <w:b/>
          <w:u w:val="single"/>
        </w:rPr>
      </w:pPr>
    </w:p>
    <w:p w14:paraId="103F5085" w14:textId="77777777" w:rsidR="003737BF" w:rsidRPr="00672984" w:rsidRDefault="003737BF" w:rsidP="00D72DE7">
      <w:pPr>
        <w:jc w:val="center"/>
        <w:rPr>
          <w:rFonts w:asciiTheme="minorHAnsi" w:hAnsiTheme="minorHAnsi" w:cstheme="minorHAnsi"/>
          <w:b/>
          <w:u w:val="single"/>
        </w:rPr>
      </w:pPr>
    </w:p>
    <w:p w14:paraId="6800B516" w14:textId="77777777" w:rsidR="003737BF" w:rsidRPr="00672984" w:rsidRDefault="003737BF" w:rsidP="00D72DE7">
      <w:pPr>
        <w:jc w:val="center"/>
        <w:rPr>
          <w:rFonts w:asciiTheme="minorHAnsi" w:hAnsiTheme="minorHAnsi" w:cstheme="minorHAnsi"/>
          <w:b/>
          <w:u w:val="single"/>
        </w:rPr>
      </w:pPr>
    </w:p>
    <w:p w14:paraId="7E3004B9" w14:textId="77777777" w:rsidR="003737BF" w:rsidRPr="00672984" w:rsidRDefault="003737BF" w:rsidP="00D72DE7">
      <w:pPr>
        <w:jc w:val="center"/>
        <w:rPr>
          <w:rFonts w:asciiTheme="minorHAnsi" w:hAnsiTheme="minorHAnsi" w:cstheme="minorHAnsi"/>
          <w:b/>
          <w:u w:val="single"/>
        </w:rPr>
      </w:pPr>
    </w:p>
    <w:p w14:paraId="13323774" w14:textId="77777777" w:rsidR="00204917" w:rsidRPr="00672984" w:rsidRDefault="00204917" w:rsidP="008B064E">
      <w:pPr>
        <w:jc w:val="center"/>
        <w:rPr>
          <w:rFonts w:asciiTheme="minorHAnsi" w:hAnsiTheme="minorHAnsi" w:cstheme="minorHAnsi"/>
        </w:rPr>
      </w:pPr>
    </w:p>
    <w:p w14:paraId="08861591" w14:textId="77777777" w:rsidR="00204917" w:rsidRPr="00672984" w:rsidRDefault="00204917" w:rsidP="003440EE">
      <w:pPr>
        <w:jc w:val="right"/>
        <w:rPr>
          <w:rFonts w:asciiTheme="minorHAnsi" w:hAnsiTheme="minorHAnsi" w:cstheme="minorHAnsi"/>
        </w:rPr>
      </w:pPr>
    </w:p>
    <w:p w14:paraId="1AF6068A" w14:textId="524A68DB" w:rsidR="00D72DE7" w:rsidRPr="00672984" w:rsidRDefault="00D72DE7" w:rsidP="008B064E">
      <w:pPr>
        <w:jc w:val="center"/>
        <w:rPr>
          <w:rFonts w:asciiTheme="minorHAnsi" w:hAnsiTheme="minorHAnsi" w:cstheme="minorHAnsi"/>
          <w:b/>
          <w:sz w:val="36"/>
          <w:szCs w:val="36"/>
        </w:rPr>
      </w:pPr>
      <w:r w:rsidRPr="00672984">
        <w:rPr>
          <w:rFonts w:asciiTheme="minorHAnsi" w:hAnsiTheme="minorHAnsi" w:cstheme="minorHAnsi"/>
          <w:b/>
          <w:sz w:val="36"/>
          <w:szCs w:val="36"/>
        </w:rPr>
        <w:t xml:space="preserve">First Aid </w:t>
      </w:r>
      <w:r w:rsidR="003E607C">
        <w:rPr>
          <w:rFonts w:asciiTheme="minorHAnsi" w:hAnsiTheme="minorHAnsi" w:cstheme="minorHAnsi"/>
          <w:b/>
          <w:sz w:val="36"/>
          <w:szCs w:val="36"/>
        </w:rPr>
        <w:t>&amp; the Administration of Medication</w:t>
      </w:r>
      <w:r w:rsidR="00C62354">
        <w:rPr>
          <w:rFonts w:asciiTheme="minorHAnsi" w:hAnsiTheme="minorHAnsi" w:cstheme="minorHAnsi"/>
          <w:b/>
          <w:sz w:val="36"/>
          <w:szCs w:val="36"/>
        </w:rPr>
        <w:t xml:space="preserve"> </w:t>
      </w:r>
      <w:r w:rsidRPr="00672984">
        <w:rPr>
          <w:rFonts w:asciiTheme="minorHAnsi" w:hAnsiTheme="minorHAnsi" w:cstheme="minorHAnsi"/>
          <w:b/>
          <w:sz w:val="36"/>
          <w:szCs w:val="36"/>
        </w:rPr>
        <w:t>Policy</w:t>
      </w:r>
    </w:p>
    <w:p w14:paraId="6EAEF831" w14:textId="77777777" w:rsidR="00D72DE7" w:rsidRPr="00672984" w:rsidRDefault="00D72DE7" w:rsidP="00D72DE7">
      <w:pPr>
        <w:rPr>
          <w:rFonts w:asciiTheme="minorHAnsi" w:hAnsiTheme="minorHAnsi" w:cstheme="minorHAnsi"/>
        </w:rPr>
      </w:pPr>
    </w:p>
    <w:p w14:paraId="49745ED8" w14:textId="77777777" w:rsidR="00D72DE7" w:rsidRPr="00672984" w:rsidRDefault="00D72DE7" w:rsidP="00D72DE7">
      <w:pPr>
        <w:rPr>
          <w:rFonts w:asciiTheme="minorHAnsi" w:hAnsiTheme="minorHAnsi" w:cstheme="minorHAnsi"/>
        </w:rPr>
      </w:pPr>
    </w:p>
    <w:p w14:paraId="106765CE" w14:textId="77777777" w:rsidR="003737BF" w:rsidRPr="00672984" w:rsidRDefault="003737BF" w:rsidP="003737BF">
      <w:pPr>
        <w:jc w:val="center"/>
        <w:rPr>
          <w:rFonts w:asciiTheme="minorHAnsi" w:hAnsiTheme="minorHAnsi" w:cstheme="minorHAnsi"/>
          <w:color w:val="0070C0"/>
        </w:rPr>
      </w:pPr>
    </w:p>
    <w:p w14:paraId="69B94170" w14:textId="77777777" w:rsidR="003737BF" w:rsidRPr="00672984" w:rsidRDefault="003737BF" w:rsidP="003737BF">
      <w:pPr>
        <w:jc w:val="center"/>
        <w:rPr>
          <w:rFonts w:asciiTheme="minorHAnsi" w:hAnsiTheme="minorHAnsi" w:cstheme="minorHAns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3737BF" w:rsidRPr="00672984" w14:paraId="0BDE3719" w14:textId="77777777" w:rsidTr="000A639F">
        <w:trPr>
          <w:trHeight w:val="564"/>
        </w:trPr>
        <w:tc>
          <w:tcPr>
            <w:tcW w:w="2781" w:type="dxa"/>
            <w:shd w:val="clear" w:color="auto" w:fill="auto"/>
            <w:vAlign w:val="center"/>
          </w:tcPr>
          <w:p w14:paraId="031048F9" w14:textId="77777777" w:rsidR="003737BF" w:rsidRPr="00672984" w:rsidRDefault="003737BF" w:rsidP="000A639F">
            <w:pPr>
              <w:autoSpaceDE w:val="0"/>
              <w:autoSpaceDN w:val="0"/>
              <w:adjustRightInd w:val="0"/>
              <w:rPr>
                <w:rFonts w:asciiTheme="minorHAnsi" w:hAnsiTheme="minorHAnsi" w:cstheme="minorHAnsi"/>
                <w:bCs/>
              </w:rPr>
            </w:pPr>
            <w:r w:rsidRPr="00672984">
              <w:rPr>
                <w:rFonts w:asciiTheme="minorHAnsi" w:hAnsiTheme="minorHAnsi" w:cstheme="minorHAnsi"/>
                <w:bCs/>
              </w:rPr>
              <w:t>Signed:</w:t>
            </w:r>
          </w:p>
        </w:tc>
        <w:tc>
          <w:tcPr>
            <w:tcW w:w="3154" w:type="dxa"/>
            <w:shd w:val="clear" w:color="auto" w:fill="auto"/>
            <w:vAlign w:val="center"/>
          </w:tcPr>
          <w:p w14:paraId="22CC1F6C" w14:textId="77777777" w:rsidR="003737BF" w:rsidRPr="00672984" w:rsidRDefault="00D45930" w:rsidP="000A639F">
            <w:pPr>
              <w:autoSpaceDE w:val="0"/>
              <w:autoSpaceDN w:val="0"/>
              <w:adjustRightInd w:val="0"/>
              <w:rPr>
                <w:rFonts w:asciiTheme="minorHAnsi" w:hAnsiTheme="minorHAnsi" w:cstheme="minorHAnsi"/>
                <w:b/>
                <w:bCs/>
                <w:u w:val="single"/>
              </w:rPr>
            </w:pPr>
            <w:r w:rsidRPr="00672984">
              <w:rPr>
                <w:rFonts w:asciiTheme="minorHAnsi" w:hAnsiTheme="minorHAnsi" w:cstheme="minorHAnsi"/>
                <w:noProof/>
                <w:lang w:eastAsia="en-GB"/>
              </w:rPr>
              <w:drawing>
                <wp:inline distT="0" distB="0" distL="0" distR="0" wp14:anchorId="19F2C7B7" wp14:editId="11E483C3">
                  <wp:extent cx="1257300" cy="4286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tc>
      </w:tr>
      <w:tr w:rsidR="003737BF" w:rsidRPr="00672984" w14:paraId="7795D3A1" w14:textId="77777777" w:rsidTr="000A639F">
        <w:trPr>
          <w:trHeight w:val="564"/>
        </w:trPr>
        <w:tc>
          <w:tcPr>
            <w:tcW w:w="2781" w:type="dxa"/>
            <w:shd w:val="clear" w:color="auto" w:fill="auto"/>
            <w:vAlign w:val="center"/>
          </w:tcPr>
          <w:p w14:paraId="66F481C9" w14:textId="77777777" w:rsidR="003737BF" w:rsidRPr="00672984" w:rsidRDefault="003737BF" w:rsidP="000A639F">
            <w:pPr>
              <w:autoSpaceDE w:val="0"/>
              <w:autoSpaceDN w:val="0"/>
              <w:adjustRightInd w:val="0"/>
              <w:rPr>
                <w:rFonts w:asciiTheme="minorHAnsi" w:hAnsiTheme="minorHAnsi" w:cstheme="minorHAnsi"/>
                <w:bCs/>
              </w:rPr>
            </w:pPr>
            <w:r w:rsidRPr="00672984">
              <w:rPr>
                <w:rFonts w:asciiTheme="minorHAnsi" w:hAnsiTheme="minorHAnsi" w:cstheme="minorHAnsi"/>
                <w:bCs/>
              </w:rPr>
              <w:t>Chair of Trust Board:</w:t>
            </w:r>
          </w:p>
        </w:tc>
        <w:tc>
          <w:tcPr>
            <w:tcW w:w="3154" w:type="dxa"/>
            <w:shd w:val="clear" w:color="auto" w:fill="auto"/>
            <w:vAlign w:val="center"/>
          </w:tcPr>
          <w:p w14:paraId="4D23F5B4" w14:textId="77777777" w:rsidR="003737BF" w:rsidRPr="00672984" w:rsidRDefault="003737BF" w:rsidP="000A639F">
            <w:pPr>
              <w:autoSpaceDE w:val="0"/>
              <w:autoSpaceDN w:val="0"/>
              <w:adjustRightInd w:val="0"/>
              <w:rPr>
                <w:rFonts w:asciiTheme="minorHAnsi" w:hAnsiTheme="minorHAnsi" w:cstheme="minorHAnsi"/>
                <w:bCs/>
              </w:rPr>
            </w:pPr>
            <w:r w:rsidRPr="00672984">
              <w:rPr>
                <w:rFonts w:asciiTheme="minorHAnsi" w:hAnsiTheme="minorHAnsi" w:cstheme="minorHAnsi"/>
                <w:bCs/>
              </w:rPr>
              <w:t>Claire Delaney</w:t>
            </w:r>
          </w:p>
        </w:tc>
      </w:tr>
      <w:tr w:rsidR="003737BF" w:rsidRPr="00672984" w14:paraId="502CB6DF" w14:textId="77777777" w:rsidTr="000A639F">
        <w:trPr>
          <w:trHeight w:val="564"/>
        </w:trPr>
        <w:tc>
          <w:tcPr>
            <w:tcW w:w="2781" w:type="dxa"/>
            <w:shd w:val="clear" w:color="auto" w:fill="auto"/>
            <w:vAlign w:val="center"/>
          </w:tcPr>
          <w:p w14:paraId="49E4AE24" w14:textId="77777777" w:rsidR="003737BF" w:rsidRPr="00672984" w:rsidRDefault="003737BF" w:rsidP="000A639F">
            <w:pPr>
              <w:autoSpaceDE w:val="0"/>
              <w:autoSpaceDN w:val="0"/>
              <w:adjustRightInd w:val="0"/>
              <w:rPr>
                <w:rFonts w:asciiTheme="minorHAnsi" w:hAnsiTheme="minorHAnsi" w:cstheme="minorHAnsi"/>
                <w:bCs/>
              </w:rPr>
            </w:pPr>
            <w:r w:rsidRPr="00672984">
              <w:rPr>
                <w:rFonts w:asciiTheme="minorHAnsi" w:hAnsiTheme="minorHAnsi" w:cstheme="minorHAnsi"/>
                <w:bCs/>
              </w:rPr>
              <w:t>Approved:</w:t>
            </w:r>
          </w:p>
        </w:tc>
        <w:tc>
          <w:tcPr>
            <w:tcW w:w="3154" w:type="dxa"/>
            <w:shd w:val="clear" w:color="auto" w:fill="auto"/>
            <w:vAlign w:val="center"/>
          </w:tcPr>
          <w:p w14:paraId="64F96F38" w14:textId="449BD10C" w:rsidR="003737BF" w:rsidRPr="009E3215" w:rsidRDefault="00B97F33" w:rsidP="00E117BC">
            <w:pPr>
              <w:pStyle w:val="NoSpacing"/>
              <w:rPr>
                <w:rFonts w:asciiTheme="minorHAnsi" w:hAnsiTheme="minorHAnsi" w:cstheme="minorHAnsi"/>
              </w:rPr>
            </w:pPr>
            <w:r w:rsidRPr="009E3215">
              <w:rPr>
                <w:rFonts w:asciiTheme="minorHAnsi" w:hAnsiTheme="minorHAnsi" w:cstheme="minorHAnsi"/>
              </w:rPr>
              <w:t xml:space="preserve">1 September </w:t>
            </w:r>
            <w:r w:rsidR="0061597D" w:rsidRPr="009E3215">
              <w:rPr>
                <w:rFonts w:asciiTheme="minorHAnsi" w:hAnsiTheme="minorHAnsi" w:cstheme="minorHAnsi"/>
              </w:rPr>
              <w:t>202</w:t>
            </w:r>
            <w:r w:rsidR="0052507B" w:rsidRPr="009E3215">
              <w:rPr>
                <w:rFonts w:asciiTheme="minorHAnsi" w:hAnsiTheme="minorHAnsi" w:cstheme="minorHAnsi"/>
              </w:rPr>
              <w:t>3</w:t>
            </w:r>
          </w:p>
        </w:tc>
      </w:tr>
      <w:tr w:rsidR="003737BF" w:rsidRPr="00672984" w14:paraId="11275F83" w14:textId="77777777" w:rsidTr="000A639F">
        <w:trPr>
          <w:trHeight w:val="564"/>
        </w:trPr>
        <w:tc>
          <w:tcPr>
            <w:tcW w:w="2781" w:type="dxa"/>
            <w:shd w:val="clear" w:color="auto" w:fill="auto"/>
            <w:vAlign w:val="center"/>
          </w:tcPr>
          <w:p w14:paraId="5E7068B2" w14:textId="77777777" w:rsidR="003737BF" w:rsidRPr="00672984" w:rsidRDefault="003737BF" w:rsidP="000A639F">
            <w:pPr>
              <w:autoSpaceDE w:val="0"/>
              <w:autoSpaceDN w:val="0"/>
              <w:adjustRightInd w:val="0"/>
              <w:rPr>
                <w:rFonts w:asciiTheme="minorHAnsi" w:hAnsiTheme="minorHAnsi" w:cstheme="minorHAnsi"/>
                <w:bCs/>
              </w:rPr>
            </w:pPr>
            <w:r w:rsidRPr="00672984">
              <w:rPr>
                <w:rFonts w:asciiTheme="minorHAnsi" w:hAnsiTheme="minorHAnsi" w:cstheme="minorHAnsi"/>
                <w:bCs/>
              </w:rPr>
              <w:t>Renewal period</w:t>
            </w:r>
          </w:p>
        </w:tc>
        <w:tc>
          <w:tcPr>
            <w:tcW w:w="3154" w:type="dxa"/>
            <w:shd w:val="clear" w:color="auto" w:fill="auto"/>
            <w:vAlign w:val="center"/>
          </w:tcPr>
          <w:p w14:paraId="196D4CC8" w14:textId="77777777" w:rsidR="003737BF" w:rsidRPr="009E3215" w:rsidRDefault="006B50C6" w:rsidP="000A639F">
            <w:pPr>
              <w:autoSpaceDE w:val="0"/>
              <w:autoSpaceDN w:val="0"/>
              <w:adjustRightInd w:val="0"/>
              <w:rPr>
                <w:rFonts w:asciiTheme="minorHAnsi" w:hAnsiTheme="minorHAnsi" w:cstheme="minorHAnsi"/>
                <w:bCs/>
              </w:rPr>
            </w:pPr>
            <w:r w:rsidRPr="009E3215">
              <w:rPr>
                <w:rFonts w:asciiTheme="minorHAnsi" w:hAnsiTheme="minorHAnsi" w:cstheme="minorHAnsi"/>
                <w:bCs/>
              </w:rPr>
              <w:t>Annually</w:t>
            </w:r>
          </w:p>
        </w:tc>
      </w:tr>
      <w:tr w:rsidR="003737BF" w:rsidRPr="00672984" w14:paraId="6D53F386" w14:textId="77777777" w:rsidTr="000A639F">
        <w:trPr>
          <w:trHeight w:val="564"/>
        </w:trPr>
        <w:tc>
          <w:tcPr>
            <w:tcW w:w="2781" w:type="dxa"/>
            <w:shd w:val="clear" w:color="auto" w:fill="auto"/>
            <w:vAlign w:val="center"/>
          </w:tcPr>
          <w:p w14:paraId="2E87E9AD" w14:textId="77777777" w:rsidR="003737BF" w:rsidRPr="00672984" w:rsidRDefault="003737BF" w:rsidP="000A639F">
            <w:pPr>
              <w:autoSpaceDE w:val="0"/>
              <w:autoSpaceDN w:val="0"/>
              <w:adjustRightInd w:val="0"/>
              <w:rPr>
                <w:rFonts w:asciiTheme="minorHAnsi" w:hAnsiTheme="minorHAnsi" w:cstheme="minorHAnsi"/>
                <w:bCs/>
              </w:rPr>
            </w:pPr>
            <w:r w:rsidRPr="00672984">
              <w:rPr>
                <w:rFonts w:asciiTheme="minorHAnsi" w:hAnsiTheme="minorHAnsi" w:cstheme="minorHAnsi"/>
                <w:bCs/>
              </w:rPr>
              <w:t>Review Date:</w:t>
            </w:r>
          </w:p>
        </w:tc>
        <w:tc>
          <w:tcPr>
            <w:tcW w:w="3154" w:type="dxa"/>
            <w:shd w:val="clear" w:color="auto" w:fill="auto"/>
            <w:vAlign w:val="center"/>
          </w:tcPr>
          <w:p w14:paraId="2F1C5775" w14:textId="3DD22094" w:rsidR="003737BF" w:rsidRPr="009E3215" w:rsidRDefault="007A60EF" w:rsidP="006B50C6">
            <w:pPr>
              <w:autoSpaceDE w:val="0"/>
              <w:autoSpaceDN w:val="0"/>
              <w:adjustRightInd w:val="0"/>
              <w:rPr>
                <w:rFonts w:asciiTheme="minorHAnsi" w:hAnsiTheme="minorHAnsi" w:cstheme="minorHAnsi"/>
                <w:bCs/>
              </w:rPr>
            </w:pPr>
            <w:r w:rsidRPr="009E3215">
              <w:rPr>
                <w:rFonts w:asciiTheme="minorHAnsi" w:hAnsiTheme="minorHAnsi" w:cstheme="minorHAnsi"/>
                <w:bCs/>
              </w:rPr>
              <w:t xml:space="preserve">September </w:t>
            </w:r>
            <w:r w:rsidR="0061597D" w:rsidRPr="009E3215">
              <w:rPr>
                <w:rFonts w:asciiTheme="minorHAnsi" w:hAnsiTheme="minorHAnsi" w:cstheme="minorHAnsi"/>
                <w:bCs/>
              </w:rPr>
              <w:t>202</w:t>
            </w:r>
            <w:r w:rsidR="0052507B" w:rsidRPr="009E3215">
              <w:rPr>
                <w:rFonts w:asciiTheme="minorHAnsi" w:hAnsiTheme="minorHAnsi" w:cstheme="minorHAnsi"/>
                <w:bCs/>
              </w:rPr>
              <w:t>4</w:t>
            </w:r>
          </w:p>
        </w:tc>
      </w:tr>
    </w:tbl>
    <w:p w14:paraId="48B25B95" w14:textId="77777777" w:rsidR="003737BF" w:rsidRPr="00672984" w:rsidRDefault="003737BF" w:rsidP="003737BF">
      <w:pPr>
        <w:rPr>
          <w:rFonts w:asciiTheme="minorHAnsi" w:hAnsiTheme="minorHAnsi" w:cstheme="minorHAnsi"/>
          <w:color w:val="000000"/>
          <w:lang w:eastAsia="en-GB"/>
        </w:rPr>
      </w:pPr>
    </w:p>
    <w:p w14:paraId="7D703F5D" w14:textId="77777777" w:rsidR="008B064E" w:rsidRPr="00672984" w:rsidRDefault="008B064E" w:rsidP="00D72DE7">
      <w:pPr>
        <w:rPr>
          <w:rFonts w:asciiTheme="minorHAnsi" w:hAnsiTheme="minorHAnsi" w:cstheme="minorHAnsi"/>
        </w:rPr>
      </w:pPr>
    </w:p>
    <w:p w14:paraId="563BC3A0" w14:textId="77777777" w:rsidR="008B064E" w:rsidRPr="00672984" w:rsidRDefault="008B064E" w:rsidP="00D72DE7">
      <w:pPr>
        <w:rPr>
          <w:rFonts w:asciiTheme="minorHAnsi" w:hAnsiTheme="minorHAnsi" w:cstheme="minorHAnsi"/>
        </w:rPr>
      </w:pPr>
    </w:p>
    <w:p w14:paraId="4F58DE74" w14:textId="77777777" w:rsidR="0076530D" w:rsidRPr="00672984" w:rsidRDefault="00204917" w:rsidP="00D72DE7">
      <w:pPr>
        <w:rPr>
          <w:rFonts w:asciiTheme="minorHAnsi" w:hAnsiTheme="minorHAnsi" w:cstheme="minorHAnsi"/>
          <w:b/>
        </w:rPr>
      </w:pPr>
      <w:r w:rsidRPr="00672984">
        <w:rPr>
          <w:rFonts w:asciiTheme="minorHAnsi" w:hAnsiTheme="minorHAnsi" w:cstheme="minorHAnsi"/>
          <w:b/>
        </w:rPr>
        <w:br w:type="page"/>
      </w:r>
    </w:p>
    <w:p w14:paraId="7F7C0ABF" w14:textId="77777777" w:rsidR="0076530D" w:rsidRPr="00672984" w:rsidRDefault="0076530D" w:rsidP="00D72DE7">
      <w:pPr>
        <w:rPr>
          <w:rFonts w:asciiTheme="minorHAnsi" w:hAnsiTheme="minorHAnsi" w:cstheme="minorHAnsi"/>
          <w:b/>
        </w:rPr>
      </w:pPr>
    </w:p>
    <w:p w14:paraId="45B0F17C" w14:textId="77777777" w:rsidR="0076530D" w:rsidRPr="00672984" w:rsidRDefault="0076530D" w:rsidP="00D72DE7">
      <w:pPr>
        <w:rPr>
          <w:rFonts w:asciiTheme="minorHAnsi" w:hAnsiTheme="minorHAnsi" w:cstheme="minorHAnsi"/>
          <w:b/>
        </w:rPr>
      </w:pPr>
    </w:p>
    <w:p w14:paraId="4DCCC03E" w14:textId="54B52DF5" w:rsidR="008B064E" w:rsidRPr="00672984" w:rsidRDefault="00E97F8D" w:rsidP="00D72DE7">
      <w:pPr>
        <w:rPr>
          <w:rFonts w:asciiTheme="minorHAnsi" w:hAnsiTheme="minorHAnsi" w:cstheme="minorHAnsi"/>
          <w:b/>
        </w:rPr>
      </w:pPr>
      <w:r w:rsidRPr="00672984">
        <w:rPr>
          <w:rFonts w:asciiTheme="minorHAnsi" w:hAnsiTheme="minorHAnsi" w:cstheme="minorHAnsi"/>
          <w:b/>
        </w:rPr>
        <w:t>CONTENTS</w:t>
      </w:r>
    </w:p>
    <w:p w14:paraId="5BCA0AFC" w14:textId="11BE5FAA" w:rsidR="00EC0D37" w:rsidRPr="00672984" w:rsidRDefault="007D7B3A" w:rsidP="00EC0D37">
      <w:pPr>
        <w:tabs>
          <w:tab w:val="left" w:pos="440"/>
          <w:tab w:val="right" w:leader="dot" w:pos="9016"/>
        </w:tabs>
        <w:spacing w:after="100" w:line="240" w:lineRule="auto"/>
        <w:jc w:val="both"/>
        <w:rPr>
          <w:rFonts w:asciiTheme="minorHAnsi" w:eastAsia="Trebuchet MS" w:hAnsiTheme="minorHAnsi" w:cstheme="minorHAnsi"/>
          <w:noProof/>
        </w:rPr>
      </w:pPr>
      <w:hyperlink w:anchor="_Toc30067837" w:history="1">
        <w:r w:rsidR="00EC0D37" w:rsidRPr="00672984">
          <w:rPr>
            <w:rFonts w:asciiTheme="minorHAnsi" w:eastAsia="Trebuchet MS" w:hAnsiTheme="minorHAnsi" w:cstheme="minorHAnsi"/>
            <w:noProof/>
          </w:rPr>
          <w:t>1</w:t>
        </w:r>
        <w:r w:rsidR="00EC0D37" w:rsidRPr="00672984">
          <w:rPr>
            <w:rFonts w:asciiTheme="minorHAnsi" w:eastAsia="Times New Roman" w:hAnsiTheme="minorHAnsi" w:cstheme="minorHAnsi"/>
            <w:noProof/>
            <w:lang w:eastAsia="en-GB"/>
          </w:rPr>
          <w:tab/>
        </w:r>
        <w:r w:rsidR="00EC0D37" w:rsidRPr="00672984">
          <w:rPr>
            <w:rFonts w:asciiTheme="minorHAnsi" w:eastAsia="Trebuchet MS" w:hAnsiTheme="minorHAnsi" w:cstheme="minorHAnsi"/>
            <w:noProof/>
          </w:rPr>
          <w:t>Bellevue Place Education Trust – our committment</w:t>
        </w:r>
        <w:r w:rsidR="00EC0D37" w:rsidRPr="00672984">
          <w:rPr>
            <w:rFonts w:asciiTheme="minorHAnsi" w:eastAsia="Trebuchet MS" w:hAnsiTheme="minorHAnsi" w:cstheme="minorHAnsi"/>
            <w:noProof/>
            <w:webHidden/>
          </w:rPr>
          <w:tab/>
        </w:r>
        <w:r w:rsidR="00EC0D37" w:rsidRPr="00672984">
          <w:rPr>
            <w:rFonts w:asciiTheme="minorHAnsi" w:eastAsia="Trebuchet MS" w:hAnsiTheme="minorHAnsi" w:cstheme="minorHAnsi"/>
            <w:noProof/>
            <w:webHidden/>
          </w:rPr>
          <w:fldChar w:fldCharType="begin"/>
        </w:r>
        <w:r w:rsidR="00EC0D37" w:rsidRPr="00672984">
          <w:rPr>
            <w:rFonts w:asciiTheme="minorHAnsi" w:eastAsia="Trebuchet MS" w:hAnsiTheme="minorHAnsi" w:cstheme="minorHAnsi"/>
            <w:noProof/>
            <w:webHidden/>
          </w:rPr>
          <w:instrText xml:space="preserve"> PAGEREF _Toc30067837 \h </w:instrText>
        </w:r>
        <w:r w:rsidR="00EC0D37" w:rsidRPr="00672984">
          <w:rPr>
            <w:rFonts w:asciiTheme="minorHAnsi" w:eastAsia="Trebuchet MS" w:hAnsiTheme="minorHAnsi" w:cstheme="minorHAnsi"/>
            <w:noProof/>
            <w:webHidden/>
          </w:rPr>
        </w:r>
        <w:r w:rsidR="00EC0D37" w:rsidRPr="00672984">
          <w:rPr>
            <w:rFonts w:asciiTheme="minorHAnsi" w:eastAsia="Trebuchet MS" w:hAnsiTheme="minorHAnsi" w:cstheme="minorHAnsi"/>
            <w:noProof/>
            <w:webHidden/>
          </w:rPr>
          <w:fldChar w:fldCharType="separate"/>
        </w:r>
        <w:r w:rsidR="00EC0D37" w:rsidRPr="00672984">
          <w:rPr>
            <w:rFonts w:asciiTheme="minorHAnsi" w:eastAsia="Trebuchet MS" w:hAnsiTheme="minorHAnsi" w:cstheme="minorHAnsi"/>
            <w:noProof/>
            <w:webHidden/>
          </w:rPr>
          <w:t>3</w:t>
        </w:r>
        <w:r w:rsidR="00EC0D37" w:rsidRPr="00672984">
          <w:rPr>
            <w:rFonts w:asciiTheme="minorHAnsi" w:eastAsia="Trebuchet MS" w:hAnsiTheme="minorHAnsi" w:cstheme="minorHAnsi"/>
            <w:noProof/>
            <w:webHidden/>
          </w:rPr>
          <w:fldChar w:fldCharType="end"/>
        </w:r>
      </w:hyperlink>
    </w:p>
    <w:p w14:paraId="1EA25E75" w14:textId="04A8BFA1" w:rsidR="00EC0D37" w:rsidRPr="00672984" w:rsidRDefault="007D7B3A" w:rsidP="00EC0D37">
      <w:pPr>
        <w:tabs>
          <w:tab w:val="left" w:pos="440"/>
          <w:tab w:val="right" w:leader="dot" w:pos="9016"/>
        </w:tabs>
        <w:spacing w:after="100" w:line="240" w:lineRule="auto"/>
        <w:jc w:val="both"/>
        <w:rPr>
          <w:rFonts w:asciiTheme="minorHAnsi" w:eastAsia="Times New Roman" w:hAnsiTheme="minorHAnsi" w:cstheme="minorHAnsi"/>
          <w:noProof/>
          <w:lang w:eastAsia="en-GB"/>
        </w:rPr>
      </w:pPr>
      <w:hyperlink w:anchor="_Toc30067837" w:history="1">
        <w:r w:rsidR="00EC0D37" w:rsidRPr="00672984">
          <w:rPr>
            <w:rFonts w:asciiTheme="minorHAnsi" w:eastAsia="Trebuchet MS" w:hAnsiTheme="minorHAnsi" w:cstheme="minorHAnsi"/>
            <w:noProof/>
          </w:rPr>
          <w:t>2</w:t>
        </w:r>
        <w:r w:rsidR="00EC0D37" w:rsidRPr="00672984">
          <w:rPr>
            <w:rFonts w:asciiTheme="minorHAnsi" w:eastAsia="Times New Roman" w:hAnsiTheme="minorHAnsi" w:cstheme="minorHAnsi"/>
            <w:noProof/>
            <w:lang w:eastAsia="en-GB"/>
          </w:rPr>
          <w:tab/>
        </w:r>
        <w:r w:rsidR="00EC0D37" w:rsidRPr="00672984">
          <w:rPr>
            <w:rFonts w:asciiTheme="minorHAnsi" w:eastAsia="Trebuchet MS" w:hAnsiTheme="minorHAnsi" w:cstheme="minorHAnsi"/>
            <w:noProof/>
          </w:rPr>
          <w:t>Statement of intent</w:t>
        </w:r>
        <w:r w:rsidR="00EC0D37" w:rsidRPr="00672984">
          <w:rPr>
            <w:rFonts w:asciiTheme="minorHAnsi" w:eastAsia="Trebuchet MS" w:hAnsiTheme="minorHAnsi" w:cstheme="minorHAnsi"/>
            <w:noProof/>
            <w:webHidden/>
          </w:rPr>
          <w:tab/>
        </w:r>
        <w:r w:rsidR="00EC0D37" w:rsidRPr="00672984">
          <w:rPr>
            <w:rFonts w:asciiTheme="minorHAnsi" w:eastAsia="Trebuchet MS" w:hAnsiTheme="minorHAnsi" w:cstheme="minorHAnsi"/>
            <w:noProof/>
            <w:webHidden/>
          </w:rPr>
          <w:fldChar w:fldCharType="begin"/>
        </w:r>
        <w:r w:rsidR="00EC0D37" w:rsidRPr="00672984">
          <w:rPr>
            <w:rFonts w:asciiTheme="minorHAnsi" w:eastAsia="Trebuchet MS" w:hAnsiTheme="minorHAnsi" w:cstheme="minorHAnsi"/>
            <w:noProof/>
            <w:webHidden/>
          </w:rPr>
          <w:instrText xml:space="preserve"> PAGEREF _Toc30067837 \h </w:instrText>
        </w:r>
        <w:r w:rsidR="00EC0D37" w:rsidRPr="00672984">
          <w:rPr>
            <w:rFonts w:asciiTheme="minorHAnsi" w:eastAsia="Trebuchet MS" w:hAnsiTheme="minorHAnsi" w:cstheme="minorHAnsi"/>
            <w:noProof/>
            <w:webHidden/>
          </w:rPr>
        </w:r>
        <w:r w:rsidR="00EC0D37" w:rsidRPr="00672984">
          <w:rPr>
            <w:rFonts w:asciiTheme="minorHAnsi" w:eastAsia="Trebuchet MS" w:hAnsiTheme="minorHAnsi" w:cstheme="minorHAnsi"/>
            <w:noProof/>
            <w:webHidden/>
          </w:rPr>
          <w:fldChar w:fldCharType="separate"/>
        </w:r>
        <w:r w:rsidR="00EC0D37" w:rsidRPr="00672984">
          <w:rPr>
            <w:rFonts w:asciiTheme="minorHAnsi" w:eastAsia="Trebuchet MS" w:hAnsiTheme="minorHAnsi" w:cstheme="minorHAnsi"/>
            <w:noProof/>
            <w:webHidden/>
          </w:rPr>
          <w:t>3</w:t>
        </w:r>
        <w:r w:rsidR="00EC0D37" w:rsidRPr="00672984">
          <w:rPr>
            <w:rFonts w:asciiTheme="minorHAnsi" w:eastAsia="Trebuchet MS" w:hAnsiTheme="minorHAnsi" w:cstheme="minorHAnsi"/>
            <w:noProof/>
            <w:webHidden/>
          </w:rPr>
          <w:fldChar w:fldCharType="end"/>
        </w:r>
      </w:hyperlink>
    </w:p>
    <w:p w14:paraId="71143EB5" w14:textId="04D5FB85" w:rsidR="00EC0D37" w:rsidRPr="00672984" w:rsidRDefault="007D7B3A" w:rsidP="00EC0D37">
      <w:pPr>
        <w:tabs>
          <w:tab w:val="left" w:pos="440"/>
          <w:tab w:val="right" w:leader="dot" w:pos="9016"/>
        </w:tabs>
        <w:spacing w:after="100" w:line="240" w:lineRule="auto"/>
        <w:jc w:val="both"/>
        <w:rPr>
          <w:rFonts w:asciiTheme="minorHAnsi" w:eastAsia="Times New Roman" w:hAnsiTheme="minorHAnsi" w:cstheme="minorHAnsi"/>
          <w:noProof/>
          <w:lang w:eastAsia="en-GB"/>
        </w:rPr>
      </w:pPr>
      <w:hyperlink w:anchor="_Toc30067838" w:history="1">
        <w:r w:rsidR="00EC0D37" w:rsidRPr="00672984">
          <w:rPr>
            <w:rFonts w:asciiTheme="minorHAnsi" w:eastAsia="Trebuchet MS" w:hAnsiTheme="minorHAnsi" w:cstheme="minorHAnsi"/>
            <w:noProof/>
          </w:rPr>
          <w:t>3</w:t>
        </w:r>
        <w:r w:rsidR="00EC0D37" w:rsidRPr="00672984">
          <w:rPr>
            <w:rFonts w:asciiTheme="minorHAnsi" w:eastAsia="Times New Roman" w:hAnsiTheme="minorHAnsi" w:cstheme="minorHAnsi"/>
            <w:noProof/>
            <w:lang w:eastAsia="en-GB"/>
          </w:rPr>
          <w:tab/>
        </w:r>
        <w:r w:rsidR="00EC0D37" w:rsidRPr="00672984">
          <w:rPr>
            <w:rFonts w:asciiTheme="minorHAnsi" w:eastAsia="Trebuchet MS" w:hAnsiTheme="minorHAnsi" w:cstheme="minorHAnsi"/>
            <w:noProof/>
          </w:rPr>
          <w:t>Responsibilities for Health and Safety</w:t>
        </w:r>
        <w:r w:rsidR="00EC0D37" w:rsidRPr="00672984">
          <w:rPr>
            <w:rFonts w:asciiTheme="minorHAnsi" w:eastAsia="Trebuchet MS" w:hAnsiTheme="minorHAnsi" w:cstheme="minorHAnsi"/>
            <w:noProof/>
            <w:webHidden/>
          </w:rPr>
          <w:tab/>
        </w:r>
        <w:r w:rsidR="00EC0D37" w:rsidRPr="00672984">
          <w:rPr>
            <w:rFonts w:asciiTheme="minorHAnsi" w:eastAsia="Trebuchet MS" w:hAnsiTheme="minorHAnsi" w:cstheme="minorHAnsi"/>
            <w:noProof/>
            <w:webHidden/>
          </w:rPr>
          <w:fldChar w:fldCharType="begin"/>
        </w:r>
        <w:r w:rsidR="00EC0D37" w:rsidRPr="00672984">
          <w:rPr>
            <w:rFonts w:asciiTheme="minorHAnsi" w:eastAsia="Trebuchet MS" w:hAnsiTheme="minorHAnsi" w:cstheme="minorHAnsi"/>
            <w:noProof/>
            <w:webHidden/>
          </w:rPr>
          <w:instrText xml:space="preserve"> PAGEREF _Toc30067838 \h </w:instrText>
        </w:r>
        <w:r w:rsidR="00EC0D37" w:rsidRPr="00672984">
          <w:rPr>
            <w:rFonts w:asciiTheme="minorHAnsi" w:eastAsia="Trebuchet MS" w:hAnsiTheme="minorHAnsi" w:cstheme="minorHAnsi"/>
            <w:noProof/>
            <w:webHidden/>
          </w:rPr>
        </w:r>
        <w:r w:rsidR="00EC0D37" w:rsidRPr="00672984">
          <w:rPr>
            <w:rFonts w:asciiTheme="minorHAnsi" w:eastAsia="Trebuchet MS" w:hAnsiTheme="minorHAnsi" w:cstheme="minorHAnsi"/>
            <w:noProof/>
            <w:webHidden/>
          </w:rPr>
          <w:fldChar w:fldCharType="separate"/>
        </w:r>
        <w:r w:rsidR="00EC0D37" w:rsidRPr="00672984">
          <w:rPr>
            <w:rFonts w:asciiTheme="minorHAnsi" w:eastAsia="Trebuchet MS" w:hAnsiTheme="minorHAnsi" w:cstheme="minorHAnsi"/>
            <w:noProof/>
            <w:webHidden/>
          </w:rPr>
          <w:t>3</w:t>
        </w:r>
        <w:r w:rsidR="00EC0D37" w:rsidRPr="00672984">
          <w:rPr>
            <w:rFonts w:asciiTheme="minorHAnsi" w:eastAsia="Trebuchet MS" w:hAnsiTheme="minorHAnsi" w:cstheme="minorHAnsi"/>
            <w:noProof/>
            <w:webHidden/>
          </w:rPr>
          <w:fldChar w:fldCharType="end"/>
        </w:r>
      </w:hyperlink>
    </w:p>
    <w:p w14:paraId="30B6ABCD" w14:textId="597C0A92" w:rsidR="00EC0D37" w:rsidRPr="00672984" w:rsidRDefault="007D7B3A" w:rsidP="00EC0D37">
      <w:pPr>
        <w:tabs>
          <w:tab w:val="left" w:pos="880"/>
          <w:tab w:val="right" w:leader="dot" w:pos="9016"/>
        </w:tabs>
        <w:spacing w:after="100" w:line="240" w:lineRule="auto"/>
        <w:ind w:left="432"/>
        <w:jc w:val="both"/>
        <w:rPr>
          <w:rFonts w:asciiTheme="minorHAnsi" w:eastAsia="Trebuchet MS" w:hAnsiTheme="minorHAnsi" w:cstheme="minorHAnsi"/>
          <w:noProof/>
        </w:rPr>
      </w:pPr>
      <w:hyperlink w:anchor="_Toc30067839" w:history="1">
        <w:r w:rsidR="00EC0D37" w:rsidRPr="00672984">
          <w:rPr>
            <w:rFonts w:asciiTheme="minorHAnsi" w:eastAsia="Trebuchet MS" w:hAnsiTheme="minorHAnsi" w:cstheme="minorHAnsi"/>
            <w:noProof/>
          </w:rPr>
          <w:t>3.1</w:t>
        </w:r>
        <w:r w:rsidR="00EC0D37" w:rsidRPr="00672984">
          <w:rPr>
            <w:rFonts w:asciiTheme="minorHAnsi" w:eastAsia="Trebuchet MS" w:hAnsiTheme="minorHAnsi" w:cstheme="minorHAnsi"/>
            <w:noProof/>
          </w:rPr>
          <w:tab/>
          <w:t>Overall and final responsibility for health and safety</w:t>
        </w:r>
        <w:r w:rsidR="00EC0D37" w:rsidRPr="00672984">
          <w:rPr>
            <w:rFonts w:asciiTheme="minorHAnsi" w:eastAsia="Trebuchet MS" w:hAnsiTheme="minorHAnsi" w:cstheme="minorHAnsi"/>
            <w:noProof/>
            <w:webHidden/>
          </w:rPr>
          <w:tab/>
        </w:r>
        <w:r w:rsidR="00EC0D37" w:rsidRPr="00672984">
          <w:rPr>
            <w:rFonts w:asciiTheme="minorHAnsi" w:eastAsia="Trebuchet MS" w:hAnsiTheme="minorHAnsi" w:cstheme="minorHAnsi"/>
            <w:noProof/>
            <w:webHidden/>
          </w:rPr>
          <w:fldChar w:fldCharType="begin"/>
        </w:r>
        <w:r w:rsidR="00EC0D37" w:rsidRPr="00672984">
          <w:rPr>
            <w:rFonts w:asciiTheme="minorHAnsi" w:eastAsia="Trebuchet MS" w:hAnsiTheme="minorHAnsi" w:cstheme="minorHAnsi"/>
            <w:noProof/>
            <w:webHidden/>
          </w:rPr>
          <w:instrText xml:space="preserve"> PAGEREF _Toc30067839 \h </w:instrText>
        </w:r>
        <w:r w:rsidR="00EC0D37" w:rsidRPr="00672984">
          <w:rPr>
            <w:rFonts w:asciiTheme="minorHAnsi" w:eastAsia="Trebuchet MS" w:hAnsiTheme="minorHAnsi" w:cstheme="minorHAnsi"/>
            <w:noProof/>
            <w:webHidden/>
          </w:rPr>
        </w:r>
        <w:r w:rsidR="00EC0D37" w:rsidRPr="00672984">
          <w:rPr>
            <w:rFonts w:asciiTheme="minorHAnsi" w:eastAsia="Trebuchet MS" w:hAnsiTheme="minorHAnsi" w:cstheme="minorHAnsi"/>
            <w:noProof/>
            <w:webHidden/>
          </w:rPr>
          <w:fldChar w:fldCharType="separate"/>
        </w:r>
        <w:r w:rsidR="00EC0D37" w:rsidRPr="00672984">
          <w:rPr>
            <w:rFonts w:asciiTheme="minorHAnsi" w:eastAsia="Trebuchet MS" w:hAnsiTheme="minorHAnsi" w:cstheme="minorHAnsi"/>
            <w:noProof/>
            <w:webHidden/>
          </w:rPr>
          <w:t>3</w:t>
        </w:r>
        <w:r w:rsidR="00EC0D37" w:rsidRPr="00672984">
          <w:rPr>
            <w:rFonts w:asciiTheme="minorHAnsi" w:eastAsia="Trebuchet MS" w:hAnsiTheme="minorHAnsi" w:cstheme="minorHAnsi"/>
            <w:noProof/>
            <w:webHidden/>
          </w:rPr>
          <w:fldChar w:fldCharType="end"/>
        </w:r>
      </w:hyperlink>
    </w:p>
    <w:p w14:paraId="6AE9AFA9" w14:textId="6DC5CC06" w:rsidR="00EC0D37" w:rsidRPr="00672984" w:rsidRDefault="007D7B3A" w:rsidP="00EC0D37">
      <w:pPr>
        <w:tabs>
          <w:tab w:val="left" w:pos="880"/>
          <w:tab w:val="right" w:leader="dot" w:pos="9016"/>
        </w:tabs>
        <w:spacing w:after="100" w:line="240" w:lineRule="auto"/>
        <w:ind w:left="432"/>
        <w:jc w:val="both"/>
        <w:rPr>
          <w:rFonts w:asciiTheme="minorHAnsi" w:eastAsia="Trebuchet MS" w:hAnsiTheme="minorHAnsi" w:cstheme="minorHAnsi"/>
          <w:noProof/>
        </w:rPr>
      </w:pPr>
      <w:hyperlink w:anchor="_Toc30067840" w:history="1">
        <w:r w:rsidR="00EC0D37" w:rsidRPr="00672984">
          <w:rPr>
            <w:rFonts w:asciiTheme="minorHAnsi" w:eastAsia="Trebuchet MS" w:hAnsiTheme="minorHAnsi" w:cstheme="minorHAnsi"/>
            <w:noProof/>
          </w:rPr>
          <w:t>3.2</w:t>
        </w:r>
        <w:r w:rsidR="00EC0D37" w:rsidRPr="00672984">
          <w:rPr>
            <w:rFonts w:asciiTheme="minorHAnsi" w:eastAsia="Trebuchet MS" w:hAnsiTheme="minorHAnsi" w:cstheme="minorHAnsi"/>
            <w:noProof/>
          </w:rPr>
          <w:tab/>
          <w:t>Responsibility for ensuring this policy is put into practice</w:t>
        </w:r>
        <w:r w:rsidR="00EC0D37" w:rsidRPr="00672984">
          <w:rPr>
            <w:rFonts w:asciiTheme="minorHAnsi" w:eastAsia="Trebuchet MS" w:hAnsiTheme="minorHAnsi" w:cstheme="minorHAnsi"/>
            <w:noProof/>
            <w:webHidden/>
          </w:rPr>
          <w:tab/>
        </w:r>
        <w:r w:rsidR="00EC0D37" w:rsidRPr="00672984">
          <w:rPr>
            <w:rFonts w:asciiTheme="minorHAnsi" w:eastAsia="Trebuchet MS" w:hAnsiTheme="minorHAnsi" w:cstheme="minorHAnsi"/>
            <w:noProof/>
            <w:webHidden/>
          </w:rPr>
          <w:fldChar w:fldCharType="begin"/>
        </w:r>
        <w:r w:rsidR="00EC0D37" w:rsidRPr="00672984">
          <w:rPr>
            <w:rFonts w:asciiTheme="minorHAnsi" w:eastAsia="Trebuchet MS" w:hAnsiTheme="minorHAnsi" w:cstheme="minorHAnsi"/>
            <w:noProof/>
            <w:webHidden/>
          </w:rPr>
          <w:instrText xml:space="preserve"> PAGEREF _Toc30067840 \h </w:instrText>
        </w:r>
        <w:r w:rsidR="00EC0D37" w:rsidRPr="00672984">
          <w:rPr>
            <w:rFonts w:asciiTheme="minorHAnsi" w:eastAsia="Trebuchet MS" w:hAnsiTheme="minorHAnsi" w:cstheme="minorHAnsi"/>
            <w:noProof/>
            <w:webHidden/>
          </w:rPr>
        </w:r>
        <w:r w:rsidR="00EC0D37" w:rsidRPr="00672984">
          <w:rPr>
            <w:rFonts w:asciiTheme="minorHAnsi" w:eastAsia="Trebuchet MS" w:hAnsiTheme="minorHAnsi" w:cstheme="minorHAnsi"/>
            <w:noProof/>
            <w:webHidden/>
          </w:rPr>
          <w:fldChar w:fldCharType="separate"/>
        </w:r>
        <w:r w:rsidR="00EC0D37" w:rsidRPr="00672984">
          <w:rPr>
            <w:rFonts w:asciiTheme="minorHAnsi" w:eastAsia="Trebuchet MS" w:hAnsiTheme="minorHAnsi" w:cstheme="minorHAnsi"/>
            <w:noProof/>
            <w:webHidden/>
          </w:rPr>
          <w:t>3</w:t>
        </w:r>
        <w:r w:rsidR="00EC0D37" w:rsidRPr="00672984">
          <w:rPr>
            <w:rFonts w:asciiTheme="minorHAnsi" w:eastAsia="Trebuchet MS" w:hAnsiTheme="minorHAnsi" w:cstheme="minorHAnsi"/>
            <w:noProof/>
            <w:webHidden/>
          </w:rPr>
          <w:fldChar w:fldCharType="end"/>
        </w:r>
      </w:hyperlink>
    </w:p>
    <w:p w14:paraId="2204DE95" w14:textId="7124814B" w:rsidR="00EC0D37" w:rsidRPr="00672984" w:rsidRDefault="007D7B3A" w:rsidP="00EC0D37">
      <w:pPr>
        <w:tabs>
          <w:tab w:val="left" w:pos="440"/>
          <w:tab w:val="right" w:leader="dot" w:pos="9016"/>
        </w:tabs>
        <w:spacing w:after="100" w:line="240" w:lineRule="auto"/>
        <w:jc w:val="both"/>
        <w:rPr>
          <w:rFonts w:asciiTheme="minorHAnsi" w:eastAsia="Times New Roman" w:hAnsiTheme="minorHAnsi" w:cstheme="minorHAnsi"/>
          <w:noProof/>
          <w:lang w:eastAsia="en-GB"/>
        </w:rPr>
      </w:pPr>
      <w:hyperlink w:anchor="_Toc30067841" w:history="1">
        <w:r w:rsidR="00EC0D37" w:rsidRPr="00672984">
          <w:rPr>
            <w:rFonts w:asciiTheme="minorHAnsi" w:eastAsia="Trebuchet MS" w:hAnsiTheme="minorHAnsi" w:cstheme="minorHAnsi"/>
            <w:noProof/>
          </w:rPr>
          <w:t>4</w:t>
        </w:r>
        <w:r w:rsidR="00EC0D37" w:rsidRPr="00672984">
          <w:rPr>
            <w:rFonts w:asciiTheme="minorHAnsi" w:eastAsia="Times New Roman" w:hAnsiTheme="minorHAnsi" w:cstheme="minorHAnsi"/>
            <w:noProof/>
            <w:lang w:eastAsia="en-GB"/>
          </w:rPr>
          <w:tab/>
        </w:r>
        <w:r w:rsidR="00EC0D37" w:rsidRPr="00672984">
          <w:rPr>
            <w:rFonts w:asciiTheme="minorHAnsi" w:eastAsia="Trebuchet MS" w:hAnsiTheme="minorHAnsi" w:cstheme="minorHAnsi"/>
            <w:noProof/>
          </w:rPr>
          <w:t>Arrangements for Health and Safety</w:t>
        </w:r>
        <w:r w:rsidR="00EC0D37" w:rsidRPr="00672984">
          <w:rPr>
            <w:rFonts w:asciiTheme="minorHAnsi" w:eastAsia="Trebuchet MS" w:hAnsiTheme="minorHAnsi" w:cstheme="minorHAnsi"/>
            <w:noProof/>
            <w:webHidden/>
          </w:rPr>
          <w:tab/>
          <w:t>4</w:t>
        </w:r>
      </w:hyperlink>
    </w:p>
    <w:p w14:paraId="2FDBBB18" w14:textId="08A039A1" w:rsidR="00EC0D37" w:rsidRPr="00672984" w:rsidRDefault="007D7B3A" w:rsidP="00EC0D37">
      <w:pPr>
        <w:tabs>
          <w:tab w:val="left" w:pos="880"/>
          <w:tab w:val="right" w:leader="dot" w:pos="9016"/>
        </w:tabs>
        <w:spacing w:after="100" w:line="240" w:lineRule="auto"/>
        <w:ind w:left="432"/>
        <w:jc w:val="both"/>
        <w:rPr>
          <w:rFonts w:asciiTheme="minorHAnsi" w:eastAsia="Trebuchet MS" w:hAnsiTheme="minorHAnsi" w:cstheme="minorHAnsi"/>
          <w:noProof/>
        </w:rPr>
      </w:pPr>
      <w:hyperlink w:anchor="_Toc30067842" w:history="1">
        <w:r w:rsidR="00EC0D37" w:rsidRPr="00672984">
          <w:rPr>
            <w:rFonts w:asciiTheme="minorHAnsi" w:eastAsia="Trebuchet MS" w:hAnsiTheme="minorHAnsi" w:cstheme="minorHAnsi"/>
            <w:noProof/>
          </w:rPr>
          <w:t>4.1</w:t>
        </w:r>
        <w:r w:rsidR="00EC0D37" w:rsidRPr="00672984">
          <w:rPr>
            <w:rFonts w:asciiTheme="minorHAnsi" w:eastAsia="Trebuchet MS" w:hAnsiTheme="minorHAnsi" w:cstheme="minorHAnsi"/>
            <w:noProof/>
          </w:rPr>
          <w:tab/>
          <w:t>Risk assessment</w:t>
        </w:r>
        <w:r w:rsidR="00EC0D37" w:rsidRPr="00672984">
          <w:rPr>
            <w:rFonts w:asciiTheme="minorHAnsi" w:eastAsia="Trebuchet MS" w:hAnsiTheme="minorHAnsi" w:cstheme="minorHAnsi"/>
            <w:noProof/>
            <w:webHidden/>
          </w:rPr>
          <w:tab/>
        </w:r>
        <w:r w:rsidR="00EC0D37" w:rsidRPr="00672984">
          <w:rPr>
            <w:rFonts w:asciiTheme="minorHAnsi" w:eastAsia="Trebuchet MS" w:hAnsiTheme="minorHAnsi" w:cstheme="minorHAnsi"/>
            <w:noProof/>
            <w:webHidden/>
          </w:rPr>
          <w:fldChar w:fldCharType="begin"/>
        </w:r>
        <w:r w:rsidR="00EC0D37" w:rsidRPr="00672984">
          <w:rPr>
            <w:rFonts w:asciiTheme="minorHAnsi" w:eastAsia="Trebuchet MS" w:hAnsiTheme="minorHAnsi" w:cstheme="minorHAnsi"/>
            <w:noProof/>
            <w:webHidden/>
          </w:rPr>
          <w:instrText xml:space="preserve"> PAGEREF _Toc30067842 \h </w:instrText>
        </w:r>
        <w:r w:rsidR="00EC0D37" w:rsidRPr="00672984">
          <w:rPr>
            <w:rFonts w:asciiTheme="minorHAnsi" w:eastAsia="Trebuchet MS" w:hAnsiTheme="minorHAnsi" w:cstheme="minorHAnsi"/>
            <w:noProof/>
            <w:webHidden/>
          </w:rPr>
        </w:r>
        <w:r w:rsidR="00EC0D37" w:rsidRPr="00672984">
          <w:rPr>
            <w:rFonts w:asciiTheme="minorHAnsi" w:eastAsia="Trebuchet MS" w:hAnsiTheme="minorHAnsi" w:cstheme="minorHAnsi"/>
            <w:noProof/>
            <w:webHidden/>
          </w:rPr>
          <w:fldChar w:fldCharType="separate"/>
        </w:r>
        <w:r w:rsidR="00EC0D37" w:rsidRPr="00672984">
          <w:rPr>
            <w:rFonts w:asciiTheme="minorHAnsi" w:eastAsia="Trebuchet MS" w:hAnsiTheme="minorHAnsi" w:cstheme="minorHAnsi"/>
            <w:noProof/>
            <w:webHidden/>
          </w:rPr>
          <w:t>5</w:t>
        </w:r>
        <w:r w:rsidR="00EC0D37" w:rsidRPr="00672984">
          <w:rPr>
            <w:rFonts w:asciiTheme="minorHAnsi" w:eastAsia="Trebuchet MS" w:hAnsiTheme="minorHAnsi" w:cstheme="minorHAnsi"/>
            <w:noProof/>
            <w:webHidden/>
          </w:rPr>
          <w:fldChar w:fldCharType="end"/>
        </w:r>
      </w:hyperlink>
    </w:p>
    <w:p w14:paraId="1BA54DB4" w14:textId="05A69ED4" w:rsidR="00EC0D37" w:rsidRPr="00672984" w:rsidRDefault="007D7B3A" w:rsidP="00EC0D37">
      <w:pPr>
        <w:tabs>
          <w:tab w:val="left" w:pos="880"/>
          <w:tab w:val="right" w:leader="dot" w:pos="9016"/>
        </w:tabs>
        <w:spacing w:after="100" w:line="240" w:lineRule="auto"/>
        <w:ind w:left="432"/>
        <w:jc w:val="both"/>
        <w:rPr>
          <w:rFonts w:asciiTheme="minorHAnsi" w:eastAsia="Trebuchet MS" w:hAnsiTheme="minorHAnsi" w:cstheme="minorHAnsi"/>
          <w:noProof/>
        </w:rPr>
      </w:pPr>
      <w:hyperlink w:anchor="_Toc30067843" w:history="1">
        <w:r w:rsidR="00EC0D37" w:rsidRPr="00672984">
          <w:rPr>
            <w:rFonts w:asciiTheme="minorHAnsi" w:eastAsia="Trebuchet MS" w:hAnsiTheme="minorHAnsi" w:cstheme="minorHAnsi"/>
            <w:noProof/>
          </w:rPr>
          <w:t>4.2</w:t>
        </w:r>
        <w:r w:rsidR="00EC0D37" w:rsidRPr="00672984">
          <w:rPr>
            <w:rFonts w:asciiTheme="minorHAnsi" w:eastAsia="Trebuchet MS" w:hAnsiTheme="minorHAnsi" w:cstheme="minorHAnsi"/>
            <w:noProof/>
          </w:rPr>
          <w:tab/>
          <w:t>First aiders</w:t>
        </w:r>
        <w:r w:rsidR="00EC0D37" w:rsidRPr="00672984">
          <w:rPr>
            <w:rFonts w:asciiTheme="minorHAnsi" w:eastAsia="Trebuchet MS" w:hAnsiTheme="minorHAnsi" w:cstheme="minorHAnsi"/>
            <w:noProof/>
            <w:webHidden/>
          </w:rPr>
          <w:tab/>
        </w:r>
        <w:r w:rsidR="00EC0D37" w:rsidRPr="00672984">
          <w:rPr>
            <w:rFonts w:asciiTheme="minorHAnsi" w:eastAsia="Trebuchet MS" w:hAnsiTheme="minorHAnsi" w:cstheme="minorHAnsi"/>
            <w:noProof/>
            <w:webHidden/>
          </w:rPr>
          <w:fldChar w:fldCharType="begin"/>
        </w:r>
        <w:r w:rsidR="00EC0D37" w:rsidRPr="00672984">
          <w:rPr>
            <w:rFonts w:asciiTheme="minorHAnsi" w:eastAsia="Trebuchet MS" w:hAnsiTheme="minorHAnsi" w:cstheme="minorHAnsi"/>
            <w:noProof/>
            <w:webHidden/>
          </w:rPr>
          <w:instrText xml:space="preserve"> PAGEREF _Toc30067843 \h </w:instrText>
        </w:r>
        <w:r w:rsidR="00EC0D37" w:rsidRPr="00672984">
          <w:rPr>
            <w:rFonts w:asciiTheme="minorHAnsi" w:eastAsia="Trebuchet MS" w:hAnsiTheme="minorHAnsi" w:cstheme="minorHAnsi"/>
            <w:noProof/>
            <w:webHidden/>
          </w:rPr>
        </w:r>
        <w:r w:rsidR="00EC0D37" w:rsidRPr="00672984">
          <w:rPr>
            <w:rFonts w:asciiTheme="minorHAnsi" w:eastAsia="Trebuchet MS" w:hAnsiTheme="minorHAnsi" w:cstheme="minorHAnsi"/>
            <w:noProof/>
            <w:webHidden/>
          </w:rPr>
          <w:fldChar w:fldCharType="separate"/>
        </w:r>
        <w:r w:rsidR="00EC0D37" w:rsidRPr="00672984">
          <w:rPr>
            <w:rFonts w:asciiTheme="minorHAnsi" w:eastAsia="Trebuchet MS" w:hAnsiTheme="minorHAnsi" w:cstheme="minorHAnsi"/>
            <w:noProof/>
            <w:webHidden/>
          </w:rPr>
          <w:t>5</w:t>
        </w:r>
        <w:r w:rsidR="00EC0D37" w:rsidRPr="00672984">
          <w:rPr>
            <w:rFonts w:asciiTheme="minorHAnsi" w:eastAsia="Trebuchet MS" w:hAnsiTheme="minorHAnsi" w:cstheme="minorHAnsi"/>
            <w:noProof/>
            <w:webHidden/>
          </w:rPr>
          <w:fldChar w:fldCharType="end"/>
        </w:r>
      </w:hyperlink>
    </w:p>
    <w:p w14:paraId="2FA2BEE5" w14:textId="69896E31" w:rsidR="00EC0D37" w:rsidRPr="00672984" w:rsidRDefault="007D7B3A" w:rsidP="00EC0D37">
      <w:pPr>
        <w:tabs>
          <w:tab w:val="left" w:pos="880"/>
          <w:tab w:val="right" w:leader="dot" w:pos="9016"/>
        </w:tabs>
        <w:spacing w:after="100" w:line="240" w:lineRule="auto"/>
        <w:ind w:left="432"/>
        <w:jc w:val="both"/>
        <w:rPr>
          <w:rFonts w:asciiTheme="minorHAnsi" w:eastAsia="Trebuchet MS" w:hAnsiTheme="minorHAnsi" w:cstheme="minorHAnsi"/>
          <w:noProof/>
        </w:rPr>
      </w:pPr>
      <w:hyperlink w:anchor="_Toc30067844" w:history="1">
        <w:r w:rsidR="00EC0D37" w:rsidRPr="00672984">
          <w:rPr>
            <w:rFonts w:asciiTheme="minorHAnsi" w:eastAsia="Trebuchet MS" w:hAnsiTheme="minorHAnsi" w:cstheme="minorHAnsi"/>
            <w:noProof/>
          </w:rPr>
          <w:t>4.3</w:t>
        </w:r>
        <w:r w:rsidR="00EC0D37" w:rsidRPr="00672984">
          <w:rPr>
            <w:rFonts w:asciiTheme="minorHAnsi" w:eastAsia="Trebuchet MS" w:hAnsiTheme="minorHAnsi" w:cstheme="minorHAnsi"/>
            <w:noProof/>
          </w:rPr>
          <w:tab/>
          <w:t>Equipment</w:t>
        </w:r>
        <w:r w:rsidR="00EC0D37" w:rsidRPr="00672984">
          <w:rPr>
            <w:rFonts w:asciiTheme="minorHAnsi" w:eastAsia="Trebuchet MS" w:hAnsiTheme="minorHAnsi" w:cstheme="minorHAnsi"/>
            <w:noProof/>
            <w:webHidden/>
          </w:rPr>
          <w:tab/>
        </w:r>
        <w:r w:rsidR="00EC0D37" w:rsidRPr="00672984">
          <w:rPr>
            <w:rFonts w:asciiTheme="minorHAnsi" w:eastAsia="Trebuchet MS" w:hAnsiTheme="minorHAnsi" w:cstheme="minorHAnsi"/>
            <w:noProof/>
            <w:webHidden/>
          </w:rPr>
          <w:fldChar w:fldCharType="begin"/>
        </w:r>
        <w:r w:rsidR="00EC0D37" w:rsidRPr="00672984">
          <w:rPr>
            <w:rFonts w:asciiTheme="minorHAnsi" w:eastAsia="Trebuchet MS" w:hAnsiTheme="minorHAnsi" w:cstheme="minorHAnsi"/>
            <w:noProof/>
            <w:webHidden/>
          </w:rPr>
          <w:instrText xml:space="preserve"> PAGEREF _Toc30067844 \h </w:instrText>
        </w:r>
        <w:r w:rsidR="00EC0D37" w:rsidRPr="00672984">
          <w:rPr>
            <w:rFonts w:asciiTheme="minorHAnsi" w:eastAsia="Trebuchet MS" w:hAnsiTheme="minorHAnsi" w:cstheme="minorHAnsi"/>
            <w:noProof/>
            <w:webHidden/>
          </w:rPr>
        </w:r>
        <w:r w:rsidR="00EC0D37" w:rsidRPr="00672984">
          <w:rPr>
            <w:rFonts w:asciiTheme="minorHAnsi" w:eastAsia="Trebuchet MS" w:hAnsiTheme="minorHAnsi" w:cstheme="minorHAnsi"/>
            <w:noProof/>
            <w:webHidden/>
          </w:rPr>
          <w:fldChar w:fldCharType="separate"/>
        </w:r>
        <w:r w:rsidR="00EC0D37" w:rsidRPr="00672984">
          <w:rPr>
            <w:rFonts w:asciiTheme="minorHAnsi" w:eastAsia="Trebuchet MS" w:hAnsiTheme="minorHAnsi" w:cstheme="minorHAnsi"/>
            <w:noProof/>
            <w:webHidden/>
          </w:rPr>
          <w:t>6</w:t>
        </w:r>
        <w:r w:rsidR="00EC0D37" w:rsidRPr="00672984">
          <w:rPr>
            <w:rFonts w:asciiTheme="minorHAnsi" w:eastAsia="Trebuchet MS" w:hAnsiTheme="minorHAnsi" w:cstheme="minorHAnsi"/>
            <w:noProof/>
            <w:webHidden/>
          </w:rPr>
          <w:fldChar w:fldCharType="end"/>
        </w:r>
      </w:hyperlink>
    </w:p>
    <w:p w14:paraId="11821C21" w14:textId="712975FF" w:rsidR="00EC0D37" w:rsidRPr="00672984" w:rsidRDefault="007D7B3A" w:rsidP="00EC0D37">
      <w:pPr>
        <w:tabs>
          <w:tab w:val="left" w:pos="880"/>
          <w:tab w:val="right" w:leader="dot" w:pos="9016"/>
        </w:tabs>
        <w:spacing w:after="100" w:line="240" w:lineRule="auto"/>
        <w:ind w:left="432"/>
        <w:jc w:val="both"/>
        <w:rPr>
          <w:rFonts w:asciiTheme="minorHAnsi" w:eastAsia="Trebuchet MS" w:hAnsiTheme="minorHAnsi" w:cstheme="minorHAnsi"/>
          <w:noProof/>
        </w:rPr>
      </w:pPr>
      <w:hyperlink w:anchor="_Toc30067845" w:history="1">
        <w:r w:rsidR="00EC0D37" w:rsidRPr="00672984">
          <w:rPr>
            <w:rFonts w:asciiTheme="minorHAnsi" w:eastAsia="Trebuchet MS" w:hAnsiTheme="minorHAnsi" w:cstheme="minorHAnsi"/>
            <w:noProof/>
          </w:rPr>
          <w:t>4.4</w:t>
        </w:r>
        <w:r w:rsidR="00EC0D37" w:rsidRPr="00672984">
          <w:rPr>
            <w:rFonts w:asciiTheme="minorHAnsi" w:eastAsia="Trebuchet MS" w:hAnsiTheme="minorHAnsi" w:cstheme="minorHAnsi"/>
            <w:noProof/>
          </w:rPr>
          <w:tab/>
          <w:t>Facilities</w:t>
        </w:r>
        <w:r w:rsidR="00EC0D37" w:rsidRPr="00672984">
          <w:rPr>
            <w:rFonts w:asciiTheme="minorHAnsi" w:eastAsia="Trebuchet MS" w:hAnsiTheme="minorHAnsi" w:cstheme="minorHAnsi"/>
            <w:noProof/>
            <w:webHidden/>
          </w:rPr>
          <w:tab/>
          <w:t>7</w:t>
        </w:r>
      </w:hyperlink>
    </w:p>
    <w:p w14:paraId="477DD5A9" w14:textId="300E3484" w:rsidR="00EC0D37" w:rsidRPr="00672984" w:rsidRDefault="007D7B3A" w:rsidP="00EC0D37">
      <w:pPr>
        <w:tabs>
          <w:tab w:val="left" w:pos="880"/>
          <w:tab w:val="right" w:leader="dot" w:pos="9016"/>
        </w:tabs>
        <w:spacing w:after="100" w:line="240" w:lineRule="auto"/>
        <w:ind w:left="432"/>
        <w:jc w:val="both"/>
        <w:rPr>
          <w:rFonts w:asciiTheme="minorHAnsi" w:eastAsia="Trebuchet MS" w:hAnsiTheme="minorHAnsi" w:cstheme="minorHAnsi"/>
          <w:noProof/>
        </w:rPr>
      </w:pPr>
      <w:hyperlink w:anchor="_Toc30067846" w:history="1">
        <w:r w:rsidR="00EC0D37" w:rsidRPr="00672984">
          <w:rPr>
            <w:rFonts w:asciiTheme="minorHAnsi" w:eastAsia="Trebuchet MS" w:hAnsiTheme="minorHAnsi" w:cstheme="minorHAnsi"/>
            <w:noProof/>
          </w:rPr>
          <w:t>4.5</w:t>
        </w:r>
        <w:r w:rsidR="00EC0D37" w:rsidRPr="00672984">
          <w:rPr>
            <w:rFonts w:asciiTheme="minorHAnsi" w:eastAsia="Trebuchet MS" w:hAnsiTheme="minorHAnsi" w:cstheme="minorHAnsi"/>
            <w:noProof/>
          </w:rPr>
          <w:tab/>
          <w:t>Reporting an incident</w:t>
        </w:r>
        <w:r w:rsidR="00EC0D37" w:rsidRPr="00672984">
          <w:rPr>
            <w:rFonts w:asciiTheme="minorHAnsi" w:eastAsia="Trebuchet MS" w:hAnsiTheme="minorHAnsi" w:cstheme="minorHAnsi"/>
            <w:noProof/>
            <w:webHidden/>
          </w:rPr>
          <w:tab/>
        </w:r>
        <w:r w:rsidR="00EC0D37" w:rsidRPr="00672984">
          <w:rPr>
            <w:rFonts w:asciiTheme="minorHAnsi" w:eastAsia="Trebuchet MS" w:hAnsiTheme="minorHAnsi" w:cstheme="minorHAnsi"/>
            <w:noProof/>
            <w:webHidden/>
          </w:rPr>
          <w:fldChar w:fldCharType="begin"/>
        </w:r>
        <w:r w:rsidR="00EC0D37" w:rsidRPr="00672984">
          <w:rPr>
            <w:rFonts w:asciiTheme="minorHAnsi" w:eastAsia="Trebuchet MS" w:hAnsiTheme="minorHAnsi" w:cstheme="minorHAnsi"/>
            <w:noProof/>
            <w:webHidden/>
          </w:rPr>
          <w:instrText xml:space="preserve"> PAGEREF _Toc30067846 \h </w:instrText>
        </w:r>
        <w:r w:rsidR="00EC0D37" w:rsidRPr="00672984">
          <w:rPr>
            <w:rFonts w:asciiTheme="minorHAnsi" w:eastAsia="Trebuchet MS" w:hAnsiTheme="minorHAnsi" w:cstheme="minorHAnsi"/>
            <w:noProof/>
            <w:webHidden/>
          </w:rPr>
        </w:r>
        <w:r w:rsidR="00EC0D37" w:rsidRPr="00672984">
          <w:rPr>
            <w:rFonts w:asciiTheme="minorHAnsi" w:eastAsia="Trebuchet MS" w:hAnsiTheme="minorHAnsi" w:cstheme="minorHAnsi"/>
            <w:noProof/>
            <w:webHidden/>
          </w:rPr>
          <w:fldChar w:fldCharType="separate"/>
        </w:r>
        <w:r w:rsidR="00EC0D37" w:rsidRPr="00672984">
          <w:rPr>
            <w:rFonts w:asciiTheme="minorHAnsi" w:eastAsia="Trebuchet MS" w:hAnsiTheme="minorHAnsi" w:cstheme="minorHAnsi"/>
            <w:noProof/>
            <w:webHidden/>
          </w:rPr>
          <w:t>8</w:t>
        </w:r>
        <w:r w:rsidR="00EC0D37" w:rsidRPr="00672984">
          <w:rPr>
            <w:rFonts w:asciiTheme="minorHAnsi" w:eastAsia="Trebuchet MS" w:hAnsiTheme="minorHAnsi" w:cstheme="minorHAnsi"/>
            <w:noProof/>
            <w:webHidden/>
          </w:rPr>
          <w:fldChar w:fldCharType="end"/>
        </w:r>
      </w:hyperlink>
    </w:p>
    <w:p w14:paraId="417A8CA9" w14:textId="4E32140D" w:rsidR="00EC0D37" w:rsidRPr="00672984" w:rsidRDefault="007D7B3A" w:rsidP="00EC0D37">
      <w:pPr>
        <w:tabs>
          <w:tab w:val="left" w:pos="880"/>
          <w:tab w:val="right" w:leader="dot" w:pos="9016"/>
        </w:tabs>
        <w:spacing w:after="100" w:line="240" w:lineRule="auto"/>
        <w:ind w:left="432"/>
        <w:jc w:val="both"/>
        <w:rPr>
          <w:rFonts w:asciiTheme="minorHAnsi" w:eastAsia="Trebuchet MS" w:hAnsiTheme="minorHAnsi" w:cstheme="minorHAnsi"/>
          <w:noProof/>
        </w:rPr>
      </w:pPr>
      <w:hyperlink w:anchor="_Toc30067847" w:history="1">
        <w:r w:rsidR="00EC0D37" w:rsidRPr="00672984">
          <w:rPr>
            <w:rFonts w:asciiTheme="minorHAnsi" w:eastAsia="Trebuchet MS" w:hAnsiTheme="minorHAnsi" w:cstheme="minorHAnsi"/>
            <w:noProof/>
          </w:rPr>
          <w:t>4.6</w:t>
        </w:r>
        <w:r w:rsidR="00EC0D37" w:rsidRPr="00672984">
          <w:rPr>
            <w:rFonts w:asciiTheme="minorHAnsi" w:eastAsia="Trebuchet MS" w:hAnsiTheme="minorHAnsi" w:cstheme="minorHAnsi"/>
            <w:noProof/>
          </w:rPr>
          <w:tab/>
          <w:t>HSE notification</w:t>
        </w:r>
        <w:r w:rsidR="00EC0D37" w:rsidRPr="00672984">
          <w:rPr>
            <w:rFonts w:asciiTheme="minorHAnsi" w:eastAsia="Trebuchet MS" w:hAnsiTheme="minorHAnsi" w:cstheme="minorHAnsi"/>
            <w:noProof/>
            <w:webHidden/>
          </w:rPr>
          <w:tab/>
        </w:r>
        <w:r w:rsidR="00EC0D37" w:rsidRPr="00672984">
          <w:rPr>
            <w:rFonts w:asciiTheme="minorHAnsi" w:eastAsia="Trebuchet MS" w:hAnsiTheme="minorHAnsi" w:cstheme="minorHAnsi"/>
            <w:noProof/>
            <w:webHidden/>
          </w:rPr>
          <w:fldChar w:fldCharType="begin"/>
        </w:r>
        <w:r w:rsidR="00EC0D37" w:rsidRPr="00672984">
          <w:rPr>
            <w:rFonts w:asciiTheme="minorHAnsi" w:eastAsia="Trebuchet MS" w:hAnsiTheme="minorHAnsi" w:cstheme="minorHAnsi"/>
            <w:noProof/>
            <w:webHidden/>
          </w:rPr>
          <w:instrText xml:space="preserve"> PAGEREF _Toc30067847 \h </w:instrText>
        </w:r>
        <w:r w:rsidR="00EC0D37" w:rsidRPr="00672984">
          <w:rPr>
            <w:rFonts w:asciiTheme="minorHAnsi" w:eastAsia="Trebuchet MS" w:hAnsiTheme="minorHAnsi" w:cstheme="minorHAnsi"/>
            <w:noProof/>
            <w:webHidden/>
          </w:rPr>
        </w:r>
        <w:r w:rsidR="00EC0D37" w:rsidRPr="00672984">
          <w:rPr>
            <w:rFonts w:asciiTheme="minorHAnsi" w:eastAsia="Trebuchet MS" w:hAnsiTheme="minorHAnsi" w:cstheme="minorHAnsi"/>
            <w:noProof/>
            <w:webHidden/>
          </w:rPr>
          <w:fldChar w:fldCharType="separate"/>
        </w:r>
        <w:r w:rsidR="00EC0D37" w:rsidRPr="00672984">
          <w:rPr>
            <w:rFonts w:asciiTheme="minorHAnsi" w:eastAsia="Trebuchet MS" w:hAnsiTheme="minorHAnsi" w:cstheme="minorHAnsi"/>
            <w:noProof/>
            <w:webHidden/>
          </w:rPr>
          <w:t>9</w:t>
        </w:r>
        <w:r w:rsidR="00EC0D37" w:rsidRPr="00672984">
          <w:rPr>
            <w:rFonts w:asciiTheme="minorHAnsi" w:eastAsia="Trebuchet MS" w:hAnsiTheme="minorHAnsi" w:cstheme="minorHAnsi"/>
            <w:noProof/>
            <w:webHidden/>
          </w:rPr>
          <w:fldChar w:fldCharType="end"/>
        </w:r>
      </w:hyperlink>
    </w:p>
    <w:p w14:paraId="15730830" w14:textId="52C00045" w:rsidR="00EC0D37" w:rsidRPr="00672984" w:rsidRDefault="007D7B3A" w:rsidP="00EC0D37">
      <w:pPr>
        <w:tabs>
          <w:tab w:val="left" w:pos="440"/>
          <w:tab w:val="right" w:leader="dot" w:pos="9016"/>
        </w:tabs>
        <w:spacing w:after="100" w:line="240" w:lineRule="auto"/>
        <w:jc w:val="both"/>
        <w:rPr>
          <w:rFonts w:asciiTheme="minorHAnsi" w:eastAsia="Times New Roman" w:hAnsiTheme="minorHAnsi" w:cstheme="minorHAnsi"/>
          <w:noProof/>
          <w:lang w:eastAsia="en-GB"/>
        </w:rPr>
      </w:pPr>
      <w:hyperlink w:anchor="_Toc30067848" w:history="1">
        <w:r w:rsidR="00EC0D37" w:rsidRPr="00672984">
          <w:rPr>
            <w:rFonts w:asciiTheme="minorHAnsi" w:eastAsia="Trebuchet MS" w:hAnsiTheme="minorHAnsi" w:cstheme="minorHAnsi"/>
            <w:noProof/>
          </w:rPr>
          <w:t>5</w:t>
        </w:r>
        <w:r w:rsidR="00EC0D37" w:rsidRPr="00672984">
          <w:rPr>
            <w:rFonts w:asciiTheme="minorHAnsi" w:eastAsia="Times New Roman" w:hAnsiTheme="minorHAnsi" w:cstheme="minorHAnsi"/>
            <w:noProof/>
            <w:lang w:eastAsia="en-GB"/>
          </w:rPr>
          <w:tab/>
        </w:r>
        <w:r w:rsidR="00EC0D37" w:rsidRPr="00672984">
          <w:rPr>
            <w:rFonts w:asciiTheme="minorHAnsi" w:eastAsia="Trebuchet MS" w:hAnsiTheme="minorHAnsi" w:cstheme="minorHAnsi"/>
            <w:noProof/>
          </w:rPr>
          <w:t>Procedures</w:t>
        </w:r>
        <w:r w:rsidR="00EC0D37" w:rsidRPr="00672984">
          <w:rPr>
            <w:rFonts w:asciiTheme="minorHAnsi" w:eastAsia="Trebuchet MS" w:hAnsiTheme="minorHAnsi" w:cstheme="minorHAnsi"/>
            <w:noProof/>
            <w:webHidden/>
          </w:rPr>
          <w:tab/>
          <w:t>9</w:t>
        </w:r>
      </w:hyperlink>
    </w:p>
    <w:p w14:paraId="790DD647" w14:textId="1DF49504" w:rsidR="00EC0D37" w:rsidRPr="00672984" w:rsidRDefault="007D7B3A" w:rsidP="00EC0D37">
      <w:pPr>
        <w:tabs>
          <w:tab w:val="left" w:pos="880"/>
          <w:tab w:val="right" w:leader="dot" w:pos="9016"/>
        </w:tabs>
        <w:spacing w:after="100" w:line="240" w:lineRule="auto"/>
        <w:ind w:left="432"/>
        <w:jc w:val="both"/>
        <w:rPr>
          <w:rFonts w:asciiTheme="minorHAnsi" w:eastAsia="Trebuchet MS" w:hAnsiTheme="minorHAnsi" w:cstheme="minorHAnsi"/>
          <w:noProof/>
        </w:rPr>
      </w:pPr>
      <w:hyperlink w:anchor="_Toc30067849" w:history="1">
        <w:r w:rsidR="00EC0D37" w:rsidRPr="00672984">
          <w:rPr>
            <w:rFonts w:asciiTheme="minorHAnsi" w:eastAsia="Trebuchet MS" w:hAnsiTheme="minorHAnsi" w:cstheme="minorHAnsi"/>
            <w:noProof/>
          </w:rPr>
          <w:t>5.1</w:t>
        </w:r>
        <w:r w:rsidR="00EC0D37" w:rsidRPr="00672984">
          <w:rPr>
            <w:rFonts w:asciiTheme="minorHAnsi" w:eastAsia="Trebuchet MS" w:hAnsiTheme="minorHAnsi" w:cstheme="minorHAnsi"/>
            <w:noProof/>
          </w:rPr>
          <w:tab/>
          <w:t>On-site procedures</w:t>
        </w:r>
        <w:r w:rsidR="00EC0D37" w:rsidRPr="00672984">
          <w:rPr>
            <w:rFonts w:asciiTheme="minorHAnsi" w:eastAsia="Trebuchet MS" w:hAnsiTheme="minorHAnsi" w:cstheme="minorHAnsi"/>
            <w:noProof/>
            <w:webHidden/>
          </w:rPr>
          <w:tab/>
          <w:t>9</w:t>
        </w:r>
      </w:hyperlink>
    </w:p>
    <w:p w14:paraId="2306B41C" w14:textId="77777777" w:rsidR="00985205" w:rsidRPr="00672984" w:rsidRDefault="007D7B3A" w:rsidP="00985205">
      <w:pPr>
        <w:tabs>
          <w:tab w:val="left" w:pos="880"/>
          <w:tab w:val="right" w:leader="dot" w:pos="9016"/>
        </w:tabs>
        <w:spacing w:after="100" w:line="240" w:lineRule="auto"/>
        <w:ind w:left="432"/>
        <w:jc w:val="both"/>
        <w:rPr>
          <w:rFonts w:asciiTheme="minorHAnsi" w:eastAsia="Trebuchet MS" w:hAnsiTheme="minorHAnsi" w:cstheme="minorHAnsi"/>
          <w:noProof/>
        </w:rPr>
      </w:pPr>
      <w:hyperlink w:anchor="_Toc30067850" w:history="1">
        <w:r w:rsidR="00EC0D37" w:rsidRPr="00672984">
          <w:rPr>
            <w:rFonts w:asciiTheme="minorHAnsi" w:eastAsia="Trebuchet MS" w:hAnsiTheme="minorHAnsi" w:cstheme="minorHAnsi"/>
            <w:noProof/>
          </w:rPr>
          <w:t>5.2</w:t>
        </w:r>
        <w:r w:rsidR="00EC0D37" w:rsidRPr="00672984">
          <w:rPr>
            <w:rFonts w:asciiTheme="minorHAnsi" w:eastAsia="Trebuchet MS" w:hAnsiTheme="minorHAnsi" w:cstheme="minorHAnsi"/>
            <w:noProof/>
          </w:rPr>
          <w:tab/>
          <w:t>Off-site procedures</w:t>
        </w:r>
        <w:r w:rsidR="00EC0D37" w:rsidRPr="00672984">
          <w:rPr>
            <w:rFonts w:asciiTheme="minorHAnsi" w:eastAsia="Trebuchet MS" w:hAnsiTheme="minorHAnsi" w:cstheme="minorHAnsi"/>
            <w:noProof/>
            <w:webHidden/>
          </w:rPr>
          <w:tab/>
        </w:r>
        <w:r w:rsidR="00EC0D37" w:rsidRPr="00672984">
          <w:rPr>
            <w:rFonts w:asciiTheme="minorHAnsi" w:eastAsia="Trebuchet MS" w:hAnsiTheme="minorHAnsi" w:cstheme="minorHAnsi"/>
            <w:noProof/>
            <w:webHidden/>
          </w:rPr>
          <w:fldChar w:fldCharType="begin"/>
        </w:r>
        <w:r w:rsidR="00EC0D37" w:rsidRPr="00672984">
          <w:rPr>
            <w:rFonts w:asciiTheme="minorHAnsi" w:eastAsia="Trebuchet MS" w:hAnsiTheme="minorHAnsi" w:cstheme="minorHAnsi"/>
            <w:noProof/>
            <w:webHidden/>
          </w:rPr>
          <w:instrText xml:space="preserve"> PAGEREF _Toc30067850 \h </w:instrText>
        </w:r>
        <w:r w:rsidR="00EC0D37" w:rsidRPr="00672984">
          <w:rPr>
            <w:rFonts w:asciiTheme="minorHAnsi" w:eastAsia="Trebuchet MS" w:hAnsiTheme="minorHAnsi" w:cstheme="minorHAnsi"/>
            <w:noProof/>
            <w:webHidden/>
          </w:rPr>
        </w:r>
        <w:r w:rsidR="00EC0D37" w:rsidRPr="00672984">
          <w:rPr>
            <w:rFonts w:asciiTheme="minorHAnsi" w:eastAsia="Trebuchet MS" w:hAnsiTheme="minorHAnsi" w:cstheme="minorHAnsi"/>
            <w:noProof/>
            <w:webHidden/>
          </w:rPr>
          <w:fldChar w:fldCharType="separate"/>
        </w:r>
        <w:r w:rsidR="00EC0D37" w:rsidRPr="00672984">
          <w:rPr>
            <w:rFonts w:asciiTheme="minorHAnsi" w:eastAsia="Trebuchet MS" w:hAnsiTheme="minorHAnsi" w:cstheme="minorHAnsi"/>
            <w:noProof/>
            <w:webHidden/>
          </w:rPr>
          <w:t>10</w:t>
        </w:r>
        <w:r w:rsidR="00EC0D37" w:rsidRPr="00672984">
          <w:rPr>
            <w:rFonts w:asciiTheme="minorHAnsi" w:eastAsia="Trebuchet MS" w:hAnsiTheme="minorHAnsi" w:cstheme="minorHAnsi"/>
            <w:noProof/>
            <w:webHidden/>
          </w:rPr>
          <w:fldChar w:fldCharType="end"/>
        </w:r>
      </w:hyperlink>
    </w:p>
    <w:p w14:paraId="3DBBAADF" w14:textId="2D8456B0" w:rsidR="00450E9B" w:rsidRDefault="00985205" w:rsidP="0052507B">
      <w:pPr>
        <w:tabs>
          <w:tab w:val="left" w:pos="880"/>
          <w:tab w:val="right" w:leader="dot" w:pos="9016"/>
        </w:tabs>
        <w:spacing w:after="100" w:line="240" w:lineRule="auto"/>
        <w:jc w:val="both"/>
        <w:rPr>
          <w:rFonts w:asciiTheme="minorHAnsi" w:eastAsia="Trebuchet MS" w:hAnsiTheme="minorHAnsi" w:cstheme="minorHAnsi"/>
          <w:noProof/>
        </w:rPr>
      </w:pPr>
      <w:r w:rsidRPr="00035B46">
        <w:rPr>
          <w:rFonts w:asciiTheme="minorHAnsi" w:eastAsia="Trebuchet MS" w:hAnsiTheme="minorHAnsi" w:cstheme="minorHAnsi"/>
          <w:noProof/>
        </w:rPr>
        <w:t xml:space="preserve">         5.3</w:t>
      </w:r>
      <w:r w:rsidRPr="00035B46">
        <w:rPr>
          <w:rFonts w:asciiTheme="minorHAnsi" w:eastAsia="Trebuchet MS" w:hAnsiTheme="minorHAnsi" w:cstheme="minorHAnsi"/>
          <w:noProof/>
        </w:rPr>
        <w:tab/>
      </w:r>
      <w:r w:rsidR="008F21C4" w:rsidRPr="00035B46">
        <w:rPr>
          <w:rFonts w:asciiTheme="minorHAnsi" w:eastAsia="Trebuchet MS" w:hAnsiTheme="minorHAnsi" w:cstheme="minorHAnsi"/>
          <w:noProof/>
        </w:rPr>
        <w:t xml:space="preserve">Bodily </w:t>
      </w:r>
      <w:r w:rsidR="00061CD7" w:rsidRPr="00035B46">
        <w:rPr>
          <w:rFonts w:asciiTheme="minorHAnsi" w:eastAsia="Trebuchet MS" w:hAnsiTheme="minorHAnsi" w:cstheme="minorHAnsi"/>
          <w:noProof/>
        </w:rPr>
        <w:t>fluid spilliage procedures.</w:t>
      </w:r>
      <w:r w:rsidR="00450E9B" w:rsidRPr="00035B46">
        <w:rPr>
          <w:rFonts w:asciiTheme="minorHAnsi" w:eastAsia="Trebuchet MS" w:hAnsiTheme="minorHAnsi" w:cstheme="minorHAnsi"/>
          <w:noProof/>
        </w:rPr>
        <w:t>………………………</w:t>
      </w:r>
      <w:r w:rsidR="00061CD7" w:rsidRPr="00035B46">
        <w:rPr>
          <w:rFonts w:asciiTheme="minorHAnsi" w:eastAsia="Trebuchet MS" w:hAnsiTheme="minorHAnsi" w:cstheme="minorHAnsi"/>
          <w:noProof/>
        </w:rPr>
        <w:t>.</w:t>
      </w:r>
      <w:r w:rsidR="00450E9B" w:rsidRPr="00035B46">
        <w:rPr>
          <w:rFonts w:asciiTheme="minorHAnsi" w:eastAsia="Trebuchet MS" w:hAnsiTheme="minorHAnsi" w:cstheme="minorHAnsi"/>
          <w:noProof/>
        </w:rPr>
        <w:t>…</w:t>
      </w:r>
      <w:r w:rsidR="00061CD7" w:rsidRPr="00035B46">
        <w:rPr>
          <w:rFonts w:asciiTheme="minorHAnsi" w:eastAsia="Trebuchet MS" w:hAnsiTheme="minorHAnsi" w:cstheme="minorHAnsi"/>
          <w:noProof/>
        </w:rPr>
        <w:t>.</w:t>
      </w:r>
      <w:r w:rsidR="00450E9B" w:rsidRPr="00035B46">
        <w:rPr>
          <w:rFonts w:asciiTheme="minorHAnsi" w:eastAsia="Trebuchet MS" w:hAnsiTheme="minorHAnsi" w:cstheme="minorHAnsi"/>
          <w:noProof/>
        </w:rPr>
        <w:t>……………………………………</w:t>
      </w:r>
      <w:r w:rsidR="008F21C4" w:rsidRPr="00035B46">
        <w:rPr>
          <w:rFonts w:asciiTheme="minorHAnsi" w:eastAsia="Trebuchet MS" w:hAnsiTheme="minorHAnsi" w:cstheme="minorHAnsi"/>
          <w:noProof/>
        </w:rPr>
        <w:t>.</w:t>
      </w:r>
      <w:r w:rsidR="00450E9B" w:rsidRPr="00035B46">
        <w:rPr>
          <w:rFonts w:asciiTheme="minorHAnsi" w:eastAsia="Trebuchet MS" w:hAnsiTheme="minorHAnsi" w:cstheme="minorHAnsi"/>
          <w:noProof/>
        </w:rPr>
        <w:t>…………………</w:t>
      </w:r>
      <w:r w:rsidRPr="00035B46">
        <w:rPr>
          <w:rFonts w:asciiTheme="minorHAnsi" w:eastAsia="Trebuchet MS" w:hAnsiTheme="minorHAnsi" w:cstheme="minorHAnsi"/>
          <w:noProof/>
        </w:rPr>
        <w:t>…</w:t>
      </w:r>
      <w:r w:rsidR="00450E9B" w:rsidRPr="00035B46">
        <w:rPr>
          <w:rFonts w:asciiTheme="minorHAnsi" w:eastAsia="Trebuchet MS" w:hAnsiTheme="minorHAnsi" w:cstheme="minorHAnsi"/>
          <w:noProof/>
        </w:rPr>
        <w:t>11</w:t>
      </w:r>
    </w:p>
    <w:p w14:paraId="48FE70CF" w14:textId="4A03A7D3" w:rsidR="00C62354" w:rsidRPr="00035B46" w:rsidRDefault="00C62354" w:rsidP="0052507B">
      <w:pPr>
        <w:tabs>
          <w:tab w:val="left" w:pos="880"/>
          <w:tab w:val="right" w:leader="dot" w:pos="9016"/>
        </w:tabs>
        <w:spacing w:after="100" w:line="240" w:lineRule="auto"/>
        <w:jc w:val="both"/>
        <w:rPr>
          <w:rFonts w:asciiTheme="minorHAnsi" w:eastAsia="Trebuchet MS" w:hAnsiTheme="minorHAnsi" w:cstheme="minorHAnsi"/>
          <w:noProof/>
        </w:rPr>
      </w:pPr>
      <w:r>
        <w:rPr>
          <w:rFonts w:asciiTheme="minorHAnsi" w:eastAsia="Trebuchet MS" w:hAnsiTheme="minorHAnsi" w:cstheme="minorHAnsi"/>
          <w:noProof/>
        </w:rPr>
        <w:t>6      Management of Medicines in school</w:t>
      </w:r>
    </w:p>
    <w:p w14:paraId="226034D2" w14:textId="76A2A2FD" w:rsidR="008B064E" w:rsidRPr="00AF596D" w:rsidRDefault="008B064E">
      <w:pPr>
        <w:rPr>
          <w:rFonts w:asciiTheme="minorHAnsi" w:hAnsiTheme="minorHAnsi" w:cstheme="minorHAnsi"/>
          <w:color w:val="E36C0A" w:themeColor="accent6" w:themeShade="BF"/>
        </w:rPr>
      </w:pPr>
    </w:p>
    <w:p w14:paraId="36D44F6F" w14:textId="50675B81" w:rsidR="007059D2" w:rsidRPr="00035B46" w:rsidRDefault="003E607C" w:rsidP="001E4D92">
      <w:pPr>
        <w:spacing w:after="0"/>
        <w:rPr>
          <w:rFonts w:asciiTheme="minorHAnsi" w:hAnsiTheme="minorHAnsi" w:cstheme="minorHAnsi"/>
        </w:rPr>
      </w:pPr>
      <w:r>
        <w:rPr>
          <w:rFonts w:asciiTheme="minorHAnsi" w:hAnsiTheme="minorHAnsi" w:cstheme="minorHAnsi"/>
        </w:rPr>
        <w:t xml:space="preserve">Appendix 1 </w:t>
      </w:r>
      <w:proofErr w:type="gramStart"/>
      <w:r>
        <w:rPr>
          <w:rFonts w:asciiTheme="minorHAnsi" w:hAnsiTheme="minorHAnsi" w:cstheme="minorHAnsi"/>
        </w:rPr>
        <w:t xml:space="preserve">- </w:t>
      </w:r>
      <w:r w:rsidR="007059D2" w:rsidRPr="00035B46">
        <w:rPr>
          <w:rFonts w:asciiTheme="minorHAnsi" w:hAnsiTheme="minorHAnsi" w:cstheme="minorHAnsi"/>
        </w:rPr>
        <w:t xml:space="preserve"> </w:t>
      </w:r>
      <w:r>
        <w:rPr>
          <w:rFonts w:asciiTheme="minorHAnsi" w:hAnsiTheme="minorHAnsi" w:cstheme="minorHAnsi"/>
        </w:rPr>
        <w:t>Request</w:t>
      </w:r>
      <w:proofErr w:type="gramEnd"/>
      <w:r>
        <w:rPr>
          <w:rFonts w:asciiTheme="minorHAnsi" w:hAnsiTheme="minorHAnsi" w:cstheme="minorHAnsi"/>
        </w:rPr>
        <w:t xml:space="preserve"> for school to administer medication</w:t>
      </w:r>
    </w:p>
    <w:p w14:paraId="37101401" w14:textId="37A3E3EC" w:rsidR="003E607C" w:rsidRDefault="003E607C" w:rsidP="001E4D92">
      <w:pPr>
        <w:pStyle w:val="NoSpacing"/>
        <w:rPr>
          <w:rFonts w:asciiTheme="minorHAnsi" w:hAnsiTheme="minorHAnsi" w:cstheme="minorHAnsi"/>
          <w:iCs/>
        </w:rPr>
      </w:pPr>
      <w:r>
        <w:rPr>
          <w:rFonts w:asciiTheme="minorHAnsi" w:hAnsiTheme="minorHAnsi" w:cstheme="minorHAnsi"/>
          <w:iCs/>
        </w:rPr>
        <w:t>Appendix 2 – Protocol for the administration of medication</w:t>
      </w:r>
    </w:p>
    <w:p w14:paraId="35E6AF25" w14:textId="58655CB5" w:rsidR="003E607C" w:rsidRDefault="003E607C" w:rsidP="001E4D92">
      <w:pPr>
        <w:pStyle w:val="NoSpacing"/>
        <w:rPr>
          <w:rFonts w:asciiTheme="minorHAnsi" w:hAnsiTheme="minorHAnsi" w:cstheme="minorHAnsi"/>
          <w:iCs/>
        </w:rPr>
      </w:pPr>
      <w:r>
        <w:rPr>
          <w:rFonts w:asciiTheme="minorHAnsi" w:hAnsiTheme="minorHAnsi" w:cstheme="minorHAnsi"/>
          <w:iCs/>
        </w:rPr>
        <w:t>Appendix 3 – List of Paediatric First Aid trained members of staff</w:t>
      </w:r>
    </w:p>
    <w:p w14:paraId="7BF9530C" w14:textId="3EBC0D43" w:rsidR="001E4D92" w:rsidRPr="00035B46" w:rsidRDefault="003E607C" w:rsidP="001E4D92">
      <w:pPr>
        <w:pStyle w:val="NoSpacing"/>
        <w:rPr>
          <w:rFonts w:asciiTheme="minorHAnsi" w:hAnsiTheme="minorHAnsi" w:cstheme="minorHAnsi"/>
          <w:iCs/>
        </w:rPr>
      </w:pPr>
      <w:r>
        <w:rPr>
          <w:rFonts w:asciiTheme="minorHAnsi" w:hAnsiTheme="minorHAnsi" w:cstheme="minorHAnsi"/>
          <w:iCs/>
        </w:rPr>
        <w:t>Appendix 4</w:t>
      </w:r>
      <w:r w:rsidR="001E4D92" w:rsidRPr="00035B46">
        <w:rPr>
          <w:rFonts w:asciiTheme="minorHAnsi" w:hAnsiTheme="minorHAnsi" w:cstheme="minorHAnsi"/>
          <w:iCs/>
        </w:rPr>
        <w:t xml:space="preserve"> – Contacting Emergency Services</w:t>
      </w:r>
    </w:p>
    <w:p w14:paraId="07EBCBE2" w14:textId="77777777" w:rsidR="001E4D92" w:rsidRPr="00AF596D" w:rsidRDefault="001E4D92" w:rsidP="007059D2">
      <w:pPr>
        <w:rPr>
          <w:rFonts w:asciiTheme="minorHAnsi" w:hAnsiTheme="minorHAnsi" w:cstheme="minorHAnsi"/>
          <w:color w:val="E36C0A" w:themeColor="accent6" w:themeShade="BF"/>
        </w:rPr>
      </w:pPr>
    </w:p>
    <w:p w14:paraId="5FD721E5" w14:textId="34AEFD2F" w:rsidR="00287151" w:rsidRPr="00CF1B4A" w:rsidRDefault="00287151" w:rsidP="00D72DE7">
      <w:pPr>
        <w:rPr>
          <w:rFonts w:asciiTheme="minorHAnsi" w:hAnsiTheme="minorHAnsi" w:cstheme="minorHAnsi"/>
        </w:rPr>
      </w:pPr>
    </w:p>
    <w:p w14:paraId="3833D089" w14:textId="36D3F727" w:rsidR="00EC0D37" w:rsidRPr="00CF1B4A" w:rsidRDefault="00EC0D37" w:rsidP="00D72DE7">
      <w:pPr>
        <w:rPr>
          <w:rFonts w:asciiTheme="minorHAnsi" w:hAnsiTheme="minorHAnsi" w:cstheme="minorHAnsi"/>
        </w:rPr>
      </w:pPr>
    </w:p>
    <w:p w14:paraId="7CBD75C5" w14:textId="3593743C" w:rsidR="00EC0D37" w:rsidRPr="00CF1B4A" w:rsidRDefault="00EC0D37" w:rsidP="00D72DE7">
      <w:pPr>
        <w:rPr>
          <w:rFonts w:asciiTheme="minorHAnsi" w:hAnsiTheme="minorHAnsi" w:cstheme="minorHAnsi"/>
        </w:rPr>
      </w:pPr>
    </w:p>
    <w:p w14:paraId="74DEF364" w14:textId="73AE077A" w:rsidR="00EC0D37" w:rsidRPr="00CF1B4A" w:rsidRDefault="00EC0D37" w:rsidP="00D72DE7">
      <w:pPr>
        <w:rPr>
          <w:rFonts w:asciiTheme="minorHAnsi" w:hAnsiTheme="minorHAnsi" w:cstheme="minorHAnsi"/>
        </w:rPr>
      </w:pPr>
    </w:p>
    <w:p w14:paraId="7661C92E" w14:textId="59EF1AFF" w:rsidR="00EC0D37" w:rsidRPr="00CF1B4A" w:rsidRDefault="00EC0D37" w:rsidP="00D72DE7">
      <w:pPr>
        <w:rPr>
          <w:rFonts w:asciiTheme="minorHAnsi" w:hAnsiTheme="minorHAnsi" w:cstheme="minorHAnsi"/>
        </w:rPr>
      </w:pPr>
    </w:p>
    <w:p w14:paraId="44EB8A45" w14:textId="4644AD12" w:rsidR="00EC0D37" w:rsidRPr="00CF1B4A" w:rsidRDefault="00EC0D37" w:rsidP="00D72DE7">
      <w:pPr>
        <w:rPr>
          <w:rFonts w:asciiTheme="minorHAnsi" w:hAnsiTheme="minorHAnsi" w:cstheme="minorHAnsi"/>
        </w:rPr>
      </w:pPr>
    </w:p>
    <w:p w14:paraId="53B068AD" w14:textId="73E3C76A" w:rsidR="00EC0D37" w:rsidRPr="00CF1B4A" w:rsidRDefault="00EC0D37" w:rsidP="00D72DE7">
      <w:pPr>
        <w:rPr>
          <w:rFonts w:asciiTheme="minorHAnsi" w:hAnsiTheme="minorHAnsi" w:cstheme="minorHAnsi"/>
        </w:rPr>
      </w:pPr>
    </w:p>
    <w:p w14:paraId="04661E21" w14:textId="35298FDF" w:rsidR="00EC0D37" w:rsidRPr="00CF1B4A" w:rsidRDefault="00EC0D37" w:rsidP="00D72DE7">
      <w:pPr>
        <w:rPr>
          <w:rFonts w:asciiTheme="minorHAnsi" w:hAnsiTheme="minorHAnsi" w:cstheme="minorHAnsi"/>
        </w:rPr>
      </w:pPr>
    </w:p>
    <w:p w14:paraId="16812DBD" w14:textId="3DC557A3" w:rsidR="00EC0D37" w:rsidRPr="00CF1B4A" w:rsidRDefault="00EC0D37" w:rsidP="00D72DE7">
      <w:pPr>
        <w:rPr>
          <w:rFonts w:asciiTheme="minorHAnsi" w:hAnsiTheme="minorHAnsi" w:cstheme="minorHAnsi"/>
        </w:rPr>
      </w:pPr>
    </w:p>
    <w:p w14:paraId="56BFCA9A" w14:textId="61C38668" w:rsidR="00EC0D37" w:rsidRPr="00CF1B4A" w:rsidRDefault="00EC0D37" w:rsidP="00D72DE7">
      <w:pPr>
        <w:rPr>
          <w:rFonts w:asciiTheme="minorHAnsi" w:hAnsiTheme="minorHAnsi" w:cstheme="minorHAnsi"/>
        </w:rPr>
      </w:pPr>
    </w:p>
    <w:p w14:paraId="25082BA2" w14:textId="2D459DA0" w:rsidR="00EC0D37" w:rsidRPr="00CF1B4A" w:rsidRDefault="00EC0D37" w:rsidP="00D72DE7">
      <w:pPr>
        <w:rPr>
          <w:rFonts w:asciiTheme="minorHAnsi" w:hAnsiTheme="minorHAnsi" w:cstheme="minorHAnsi"/>
        </w:rPr>
      </w:pPr>
    </w:p>
    <w:p w14:paraId="62BCC882" w14:textId="7FB1FD11" w:rsidR="00EC0D37" w:rsidRPr="00CF1B4A" w:rsidRDefault="00EC0D37" w:rsidP="00D72DE7">
      <w:pPr>
        <w:rPr>
          <w:rFonts w:asciiTheme="minorHAnsi" w:hAnsiTheme="minorHAnsi" w:cstheme="minorHAnsi"/>
        </w:rPr>
      </w:pPr>
    </w:p>
    <w:p w14:paraId="6A46699D" w14:textId="16F3F272" w:rsidR="00EC0D37" w:rsidRPr="00CF1B4A" w:rsidRDefault="00EC0D37" w:rsidP="00D72DE7">
      <w:pPr>
        <w:rPr>
          <w:rFonts w:asciiTheme="minorHAnsi" w:hAnsiTheme="minorHAnsi" w:cstheme="minorHAnsi"/>
        </w:rPr>
      </w:pPr>
    </w:p>
    <w:p w14:paraId="27A8B55D" w14:textId="77777777" w:rsidR="00EC0D37" w:rsidRPr="00CF1B4A" w:rsidRDefault="00EC0D37" w:rsidP="00D72DE7">
      <w:pPr>
        <w:rPr>
          <w:rFonts w:asciiTheme="minorHAnsi" w:hAnsiTheme="minorHAnsi" w:cstheme="minorHAnsi"/>
        </w:rPr>
      </w:pPr>
    </w:p>
    <w:p w14:paraId="08A2BE76" w14:textId="37B6198A" w:rsidR="00882E0F" w:rsidRPr="00672984" w:rsidRDefault="00882E0F" w:rsidP="003F1A1C">
      <w:pPr>
        <w:pStyle w:val="Heading1"/>
        <w:numPr>
          <w:ilvl w:val="0"/>
          <w:numId w:val="1"/>
        </w:numPr>
        <w:rPr>
          <w:rFonts w:asciiTheme="minorHAnsi" w:hAnsiTheme="minorHAnsi" w:cstheme="minorHAnsi"/>
          <w:sz w:val="22"/>
          <w:szCs w:val="22"/>
        </w:rPr>
      </w:pPr>
      <w:bookmarkStart w:id="0" w:name="_Toc393979657"/>
      <w:bookmarkStart w:id="1" w:name="_Toc496255506"/>
      <w:bookmarkStart w:id="2" w:name="_Toc109997324"/>
      <w:bookmarkStart w:id="3" w:name="_Toc110341865"/>
      <w:bookmarkStart w:id="4" w:name="_Toc425759247"/>
      <w:r w:rsidRPr="00672984">
        <w:rPr>
          <w:rFonts w:asciiTheme="minorHAnsi" w:hAnsiTheme="minorHAnsi" w:cstheme="minorHAnsi"/>
          <w:sz w:val="22"/>
          <w:szCs w:val="22"/>
        </w:rPr>
        <w:t>Bellevue Place Education Trust – Our commitment</w:t>
      </w:r>
      <w:bookmarkEnd w:id="0"/>
      <w:bookmarkEnd w:id="1"/>
      <w:bookmarkEnd w:id="2"/>
      <w:bookmarkEnd w:id="3"/>
    </w:p>
    <w:p w14:paraId="66717634" w14:textId="77777777" w:rsidR="00882E0F" w:rsidRPr="00672984" w:rsidRDefault="00882E0F" w:rsidP="00882E0F">
      <w:pPr>
        <w:shd w:val="clear" w:color="auto" w:fill="FFFFFF"/>
        <w:spacing w:after="0" w:line="240" w:lineRule="auto"/>
        <w:rPr>
          <w:rFonts w:asciiTheme="minorHAnsi" w:eastAsia="Arial" w:hAnsiTheme="minorHAnsi" w:cstheme="minorHAnsi"/>
          <w:bCs/>
          <w:iCs/>
          <w:color w:val="7030A0"/>
        </w:rPr>
      </w:pPr>
    </w:p>
    <w:p w14:paraId="29D091B8" w14:textId="77777777" w:rsidR="00882E0F" w:rsidRPr="00672984" w:rsidRDefault="00882E0F" w:rsidP="00882E0F">
      <w:pPr>
        <w:shd w:val="clear" w:color="auto" w:fill="FFFFFF"/>
        <w:spacing w:after="0" w:line="240" w:lineRule="auto"/>
        <w:rPr>
          <w:rFonts w:asciiTheme="minorHAnsi" w:hAnsiTheme="minorHAnsi" w:cstheme="minorHAnsi"/>
        </w:rPr>
      </w:pPr>
      <w:r w:rsidRPr="00672984">
        <w:rPr>
          <w:rFonts w:asciiTheme="minorHAnsi" w:eastAsia="Arial" w:hAnsiTheme="minorHAnsi" w:cstheme="minorHAnsi"/>
          <w:b/>
          <w:i/>
          <w:color w:val="7030A0"/>
        </w:rPr>
        <w:t>Learn. Enjoy. Succeed.</w:t>
      </w:r>
    </w:p>
    <w:p w14:paraId="4172F7BE" w14:textId="77777777" w:rsidR="00882E0F" w:rsidRPr="00672984" w:rsidRDefault="00882E0F" w:rsidP="00882E0F">
      <w:pPr>
        <w:pStyle w:val="NoSpacing"/>
        <w:rPr>
          <w:rFonts w:asciiTheme="minorHAnsi" w:hAnsiTheme="minorHAnsi" w:cstheme="minorHAnsi"/>
          <w:iCs/>
        </w:rPr>
      </w:pPr>
    </w:p>
    <w:p w14:paraId="7296FAD4" w14:textId="77777777" w:rsidR="00882E0F" w:rsidRPr="00672984" w:rsidRDefault="00882E0F" w:rsidP="00882E0F">
      <w:pPr>
        <w:pStyle w:val="NoSpacing"/>
        <w:rPr>
          <w:rFonts w:asciiTheme="minorHAnsi" w:hAnsiTheme="minorHAnsi" w:cstheme="minorHAnsi"/>
          <w:bCs/>
          <w:iCs/>
        </w:rPr>
      </w:pPr>
      <w:r w:rsidRPr="00672984">
        <w:rPr>
          <w:rFonts w:asciiTheme="minorHAnsi" w:hAnsiTheme="minorHAnsi" w:cstheme="minorHAnsi"/>
          <w:bCs/>
          <w:iCs/>
        </w:rPr>
        <w:t>Every BPET child and staff member enjoys a broad (LEARN) and enriched (ENJOY) learning experience, enabling them to achieve far greater individual success (SUCCEED) than they might previously have thought possible.</w:t>
      </w:r>
    </w:p>
    <w:p w14:paraId="252189CF" w14:textId="77777777" w:rsidR="00882E0F" w:rsidRPr="00672984" w:rsidRDefault="00882E0F" w:rsidP="00882E0F">
      <w:pPr>
        <w:pStyle w:val="NoSpacing"/>
        <w:rPr>
          <w:rFonts w:asciiTheme="minorHAnsi" w:hAnsiTheme="minorHAnsi" w:cstheme="minorHAnsi"/>
          <w:b/>
          <w:bCs/>
          <w:iCs/>
          <w:u w:val="single"/>
        </w:rPr>
      </w:pPr>
    </w:p>
    <w:p w14:paraId="12B0882B" w14:textId="77777777" w:rsidR="00882E0F" w:rsidRPr="00672984" w:rsidRDefault="00882E0F" w:rsidP="00882E0F">
      <w:pPr>
        <w:pStyle w:val="NoSpacing"/>
        <w:rPr>
          <w:rFonts w:asciiTheme="minorHAnsi" w:hAnsiTheme="minorHAnsi" w:cstheme="minorHAnsi"/>
          <w:b/>
          <w:bCs/>
          <w:iCs/>
        </w:rPr>
      </w:pPr>
      <w:r w:rsidRPr="00672984">
        <w:rPr>
          <w:rFonts w:asciiTheme="minorHAnsi" w:hAnsiTheme="minorHAnsi" w:cstheme="minorHAnsi"/>
          <w:b/>
          <w:bCs/>
          <w:iCs/>
          <w:u w:val="single"/>
        </w:rPr>
        <w:t>Our Mission</w:t>
      </w:r>
    </w:p>
    <w:p w14:paraId="1964956B" w14:textId="77777777" w:rsidR="00882E0F" w:rsidRPr="00672984" w:rsidRDefault="00882E0F" w:rsidP="00882E0F">
      <w:pPr>
        <w:pStyle w:val="NoSpacing"/>
        <w:ind w:left="1440"/>
        <w:rPr>
          <w:rFonts w:asciiTheme="minorHAnsi" w:hAnsiTheme="minorHAnsi" w:cstheme="minorHAnsi"/>
          <w:bCs/>
          <w:iCs/>
        </w:rPr>
      </w:pPr>
      <w:r w:rsidRPr="00672984">
        <w:rPr>
          <w:rFonts w:asciiTheme="minorHAnsi" w:hAnsiTheme="minorHAnsi" w:cstheme="minorHAnsi"/>
          <w:bCs/>
          <w:iCs/>
        </w:rPr>
        <w:t xml:space="preserve">To grow hubs of like-minded, autonomous schools with a </w:t>
      </w:r>
      <w:r w:rsidRPr="00672984">
        <w:rPr>
          <w:rFonts w:asciiTheme="minorHAnsi" w:eastAsia="Times New Roman" w:hAnsiTheme="minorHAnsi" w:cstheme="minorHAnsi"/>
        </w:rPr>
        <w:t>strong support network</w:t>
      </w:r>
      <w:r w:rsidRPr="00672984">
        <w:rPr>
          <w:rFonts w:asciiTheme="minorHAnsi" w:hAnsiTheme="minorHAnsi" w:cstheme="minorHAnsi"/>
          <w:bCs/>
          <w:iCs/>
        </w:rPr>
        <w:t>, all of which combine academic rigour with highly enriched opportunities that deliver a personalised approach to education and exceptional outcomes for all.</w:t>
      </w:r>
    </w:p>
    <w:p w14:paraId="42C4DB66" w14:textId="77777777" w:rsidR="00882E0F" w:rsidRPr="00672984" w:rsidRDefault="00882E0F" w:rsidP="00882E0F">
      <w:pPr>
        <w:pStyle w:val="NoSpacing"/>
        <w:rPr>
          <w:rFonts w:asciiTheme="minorHAnsi" w:hAnsiTheme="minorHAnsi" w:cstheme="minorHAnsi"/>
          <w:b/>
          <w:bCs/>
          <w:iCs/>
        </w:rPr>
      </w:pPr>
      <w:r w:rsidRPr="00672984">
        <w:rPr>
          <w:rFonts w:asciiTheme="minorHAnsi" w:hAnsiTheme="minorHAnsi" w:cstheme="minorHAnsi"/>
          <w:b/>
          <w:bCs/>
          <w:iCs/>
          <w:u w:val="single"/>
        </w:rPr>
        <w:t>Our Difference</w:t>
      </w:r>
    </w:p>
    <w:p w14:paraId="1521B45F" w14:textId="77777777" w:rsidR="00882E0F" w:rsidRPr="00672984" w:rsidRDefault="00882E0F" w:rsidP="00882E0F">
      <w:pPr>
        <w:pStyle w:val="NoSpacing"/>
        <w:ind w:left="1440"/>
        <w:rPr>
          <w:rFonts w:asciiTheme="minorHAnsi" w:hAnsiTheme="minorHAnsi" w:cstheme="minorHAnsi"/>
          <w:bCs/>
          <w:iCs/>
        </w:rPr>
      </w:pPr>
      <w:r w:rsidRPr="00672984">
        <w:rPr>
          <w:rFonts w:asciiTheme="minorHAnsi" w:hAnsiTheme="minorHAnsi" w:cstheme="minorHAnsi"/>
          <w:bCs/>
          <w:iCs/>
        </w:rPr>
        <w:t>We are leading the way in delivering high quality education through skills-based and knowledge rich curricula, applying the best of the independent and state sectors to deliver breadth of opportunity and pupil enrichment. We empower all our schools as individual entities that best meet the needs of the communities they serve and have a strong relationship with families, who are our key partners in delivering the vision.</w:t>
      </w:r>
    </w:p>
    <w:p w14:paraId="49114B98" w14:textId="77777777" w:rsidR="00882E0F" w:rsidRPr="00672984" w:rsidRDefault="00882E0F" w:rsidP="00882E0F">
      <w:pPr>
        <w:pStyle w:val="NoSpacing"/>
        <w:rPr>
          <w:rFonts w:asciiTheme="minorHAnsi" w:hAnsiTheme="minorHAnsi" w:cstheme="minorHAnsi"/>
          <w:b/>
          <w:bCs/>
          <w:iCs/>
        </w:rPr>
      </w:pPr>
      <w:r w:rsidRPr="00672984">
        <w:rPr>
          <w:rFonts w:asciiTheme="minorHAnsi" w:hAnsiTheme="minorHAnsi" w:cstheme="minorHAnsi"/>
          <w:b/>
          <w:bCs/>
          <w:iCs/>
          <w:u w:val="single"/>
        </w:rPr>
        <w:t>Our Promise</w:t>
      </w:r>
    </w:p>
    <w:p w14:paraId="73D669B1" w14:textId="7FD0F42A" w:rsidR="00EC0D37" w:rsidRPr="00672984" w:rsidRDefault="00882E0F" w:rsidP="00EC0D37">
      <w:pPr>
        <w:pStyle w:val="NoSpacing"/>
        <w:ind w:left="1440"/>
        <w:rPr>
          <w:rFonts w:asciiTheme="minorHAnsi" w:hAnsiTheme="minorHAnsi" w:cstheme="minorHAnsi"/>
          <w:bCs/>
          <w:iCs/>
        </w:rPr>
      </w:pPr>
      <w:r w:rsidRPr="00672984">
        <w:rPr>
          <w:rFonts w:asciiTheme="minorHAnsi" w:hAnsiTheme="minorHAnsi" w:cstheme="minorHAnsi"/>
          <w:bCs/>
          <w:iCs/>
        </w:rPr>
        <w:t xml:space="preserve">Every child is an individual.  Our role is to nurture pupils’ potential through a personalised approach to learning. BPET children are happy, independent, confident all-rounders.  </w:t>
      </w:r>
      <w:r w:rsidRPr="00672984">
        <w:rPr>
          <w:rFonts w:asciiTheme="minorHAnsi" w:hAnsiTheme="minorHAnsi" w:cstheme="minorHAnsi"/>
        </w:rPr>
        <w:t>Our focus is ensuring an exceptional provision for all our children with supportive, accessible learning that enables every child to make progress, including high quality inclusion for children with Special Educational Needs.</w:t>
      </w:r>
      <w:r w:rsidRPr="00672984">
        <w:rPr>
          <w:rFonts w:asciiTheme="minorHAnsi" w:hAnsiTheme="minorHAnsi" w:cstheme="minorHAnsi"/>
          <w:i/>
          <w:iCs/>
          <w:color w:val="FF0000"/>
        </w:rPr>
        <w:t xml:space="preserve">  </w:t>
      </w:r>
      <w:r w:rsidRPr="00672984">
        <w:rPr>
          <w:rFonts w:asciiTheme="minorHAnsi" w:hAnsiTheme="minorHAnsi" w:cstheme="minorHAnsi"/>
          <w:bCs/>
          <w:iCs/>
        </w:rPr>
        <w:t>We encourage a ‘be interested and be interesting’ attitude in children and staff alike.  We don’t just teach; we want our pupils to have a passion to learn</w:t>
      </w:r>
      <w:r w:rsidR="00EC0D37" w:rsidRPr="00672984">
        <w:rPr>
          <w:rFonts w:asciiTheme="minorHAnsi" w:hAnsiTheme="minorHAnsi" w:cstheme="minorHAnsi"/>
          <w:bCs/>
          <w:iCs/>
        </w:rPr>
        <w:t>.</w:t>
      </w:r>
    </w:p>
    <w:p w14:paraId="1F833BDB" w14:textId="77777777" w:rsidR="00EC0D37" w:rsidRPr="00672984" w:rsidRDefault="00EC0D37" w:rsidP="003F1A1C">
      <w:pPr>
        <w:pStyle w:val="ListParagraph"/>
        <w:keepNext/>
        <w:keepLines/>
        <w:numPr>
          <w:ilvl w:val="0"/>
          <w:numId w:val="2"/>
        </w:numPr>
        <w:spacing w:before="480" w:after="240"/>
        <w:contextualSpacing w:val="0"/>
        <w:jc w:val="both"/>
        <w:outlineLvl w:val="0"/>
        <w:rPr>
          <w:rFonts w:asciiTheme="minorHAnsi" w:eastAsiaTheme="minorHAnsi" w:hAnsiTheme="minorHAnsi" w:cstheme="minorHAnsi"/>
          <w:b/>
          <w:vanish/>
          <w:color w:val="FFFFFF" w:themeColor="background1"/>
          <w:sz w:val="22"/>
          <w:szCs w:val="22"/>
          <w:lang w:eastAsia="en-US"/>
        </w:rPr>
      </w:pPr>
      <w:bookmarkStart w:id="5" w:name="_Toc30067837"/>
    </w:p>
    <w:p w14:paraId="11CEA448" w14:textId="2BC77FEC" w:rsidR="00EC0D37" w:rsidRPr="003F1A1C" w:rsidRDefault="00EC0D37" w:rsidP="00EC0D37">
      <w:pPr>
        <w:pStyle w:val="HeadingLevel1"/>
        <w:rPr>
          <w:rFonts w:asciiTheme="minorHAnsi" w:hAnsiTheme="minorHAnsi" w:cstheme="minorHAnsi"/>
          <w:sz w:val="22"/>
        </w:rPr>
      </w:pPr>
      <w:r w:rsidRPr="003F1A1C">
        <w:rPr>
          <w:rFonts w:asciiTheme="minorHAnsi" w:hAnsiTheme="minorHAnsi" w:cstheme="minorHAnsi"/>
          <w:sz w:val="22"/>
        </w:rPr>
        <w:t>Statement of intent</w:t>
      </w:r>
      <w:bookmarkEnd w:id="5"/>
    </w:p>
    <w:p w14:paraId="2903283C" w14:textId="59500979" w:rsidR="00CB45C6" w:rsidRPr="003F1A1C" w:rsidRDefault="00CB45C6" w:rsidP="00CB45C6">
      <w:pPr>
        <w:spacing w:after="0"/>
      </w:pPr>
      <w:r w:rsidRPr="003F1A1C">
        <w:t>For the avoidance of doubt, staff should dial 999 (or 112 from a mobile phone) for the emergency services in the event of a medical emergency before implementing the terms of this policy and make clear arrangements for liaison with ambulance services at the site of the incident.</w:t>
      </w:r>
    </w:p>
    <w:p w14:paraId="24ED2EEF" w14:textId="77777777" w:rsidR="00CB45C6" w:rsidRPr="003F1A1C" w:rsidRDefault="00CB45C6" w:rsidP="00CB45C6">
      <w:pPr>
        <w:spacing w:after="0"/>
      </w:pPr>
    </w:p>
    <w:p w14:paraId="3F810771" w14:textId="51896C18" w:rsidR="00EC0D37" w:rsidRPr="003F1A1C" w:rsidRDefault="0047656E" w:rsidP="00EC0D37">
      <w:pPr>
        <w:pStyle w:val="HeadingLevel2"/>
        <w:rPr>
          <w:rFonts w:asciiTheme="minorHAnsi" w:hAnsiTheme="minorHAnsi" w:cstheme="minorHAnsi"/>
          <w:sz w:val="22"/>
        </w:rPr>
      </w:pPr>
      <w:r w:rsidRPr="003F1A1C">
        <w:rPr>
          <w:rFonts w:asciiTheme="minorHAnsi" w:hAnsiTheme="minorHAnsi" w:cstheme="minorHAnsi"/>
          <w:sz w:val="22"/>
        </w:rPr>
        <w:t>Bellevue Place Education Trust</w:t>
      </w:r>
      <w:r w:rsidR="00EC0D37" w:rsidRPr="003F1A1C">
        <w:rPr>
          <w:rFonts w:asciiTheme="minorHAnsi" w:hAnsiTheme="minorHAnsi" w:cstheme="minorHAnsi"/>
          <w:sz w:val="22"/>
        </w:rPr>
        <w:t xml:space="preserve"> (“</w:t>
      </w:r>
      <w:r w:rsidR="0076530D" w:rsidRPr="003F1A1C">
        <w:rPr>
          <w:rFonts w:asciiTheme="minorHAnsi" w:hAnsiTheme="minorHAnsi" w:cstheme="minorHAnsi"/>
          <w:sz w:val="22"/>
        </w:rPr>
        <w:t>BPET</w:t>
      </w:r>
      <w:r w:rsidR="00EC0D37" w:rsidRPr="003F1A1C">
        <w:rPr>
          <w:rFonts w:asciiTheme="minorHAnsi" w:hAnsiTheme="minorHAnsi" w:cstheme="minorHAnsi"/>
          <w:sz w:val="22"/>
        </w:rPr>
        <w:t xml:space="preserve">”) has overall responsibility for the provision of first aid to the </w:t>
      </w:r>
      <w:r w:rsidRPr="003F1A1C">
        <w:rPr>
          <w:rFonts w:asciiTheme="minorHAnsi" w:hAnsiTheme="minorHAnsi" w:cstheme="minorHAnsi"/>
          <w:sz w:val="22"/>
        </w:rPr>
        <w:t>Headteacher,</w:t>
      </w:r>
      <w:r w:rsidR="00EC0D37" w:rsidRPr="003F1A1C">
        <w:rPr>
          <w:rFonts w:asciiTheme="minorHAnsi" w:hAnsiTheme="minorHAnsi" w:cstheme="minorHAnsi"/>
          <w:sz w:val="22"/>
        </w:rPr>
        <w:t xml:space="preserve"> teachers, non-teaching staff, pupils and visitors (including contractors). </w:t>
      </w:r>
      <w:r w:rsidR="0076530D" w:rsidRPr="003F1A1C">
        <w:rPr>
          <w:rFonts w:asciiTheme="minorHAnsi" w:hAnsiTheme="minorHAnsi" w:cstheme="minorHAnsi"/>
          <w:sz w:val="22"/>
        </w:rPr>
        <w:t>BPET</w:t>
      </w:r>
      <w:r w:rsidR="00EC0D37" w:rsidRPr="003F1A1C">
        <w:rPr>
          <w:rFonts w:asciiTheme="minorHAnsi" w:hAnsiTheme="minorHAnsi" w:cstheme="minorHAnsi"/>
          <w:sz w:val="22"/>
        </w:rPr>
        <w:t xml:space="preserve"> understands that decisions about first aid are of paramount importance and will endeavour to ensure that any first aid incidents are dealt with appropriately and in accordance with this policy.</w:t>
      </w:r>
      <w:r w:rsidR="00AF596D" w:rsidRPr="003F1A1C">
        <w:rPr>
          <w:rFonts w:asciiTheme="minorHAnsi" w:hAnsiTheme="minorHAnsi" w:cstheme="minorHAnsi"/>
          <w:sz w:val="22"/>
        </w:rPr>
        <w:t xml:space="preserve"> Th</w:t>
      </w:r>
      <w:r w:rsidR="00D66155" w:rsidRPr="003F1A1C">
        <w:rPr>
          <w:rFonts w:asciiTheme="minorHAnsi" w:hAnsiTheme="minorHAnsi" w:cstheme="minorHAnsi"/>
          <w:sz w:val="22"/>
        </w:rPr>
        <w:t>e BPET</w:t>
      </w:r>
      <w:r w:rsidR="00AF596D" w:rsidRPr="003F1A1C">
        <w:rPr>
          <w:rFonts w:asciiTheme="minorHAnsi" w:hAnsiTheme="minorHAnsi" w:cstheme="minorHAnsi"/>
          <w:sz w:val="22"/>
        </w:rPr>
        <w:t xml:space="preserve"> First Aid Policy </w:t>
      </w:r>
      <w:r w:rsidR="00D66155" w:rsidRPr="003F1A1C">
        <w:rPr>
          <w:rFonts w:asciiTheme="minorHAnsi" w:hAnsiTheme="minorHAnsi" w:cstheme="minorHAnsi"/>
          <w:sz w:val="22"/>
        </w:rPr>
        <w:t>is</w:t>
      </w:r>
      <w:r w:rsidR="00AF596D" w:rsidRPr="003F1A1C">
        <w:rPr>
          <w:rFonts w:asciiTheme="minorHAnsi" w:hAnsiTheme="minorHAnsi" w:cstheme="minorHAnsi"/>
          <w:sz w:val="22"/>
        </w:rPr>
        <w:t xml:space="preserve"> </w:t>
      </w:r>
      <w:r w:rsidR="00D66155" w:rsidRPr="003F1A1C">
        <w:rPr>
          <w:rFonts w:asciiTheme="minorHAnsi" w:hAnsiTheme="minorHAnsi" w:cstheme="minorHAnsi"/>
          <w:sz w:val="22"/>
        </w:rPr>
        <w:t xml:space="preserve">supported </w:t>
      </w:r>
      <w:r w:rsidR="00DC34EE" w:rsidRPr="003F1A1C">
        <w:rPr>
          <w:rFonts w:asciiTheme="minorHAnsi" w:hAnsiTheme="minorHAnsi" w:cstheme="minorHAnsi"/>
          <w:sz w:val="22"/>
        </w:rPr>
        <w:t>with the</w:t>
      </w:r>
      <w:r w:rsidR="00D66155" w:rsidRPr="003F1A1C">
        <w:rPr>
          <w:rFonts w:asciiTheme="minorHAnsi" w:hAnsiTheme="minorHAnsi" w:cstheme="minorHAnsi"/>
          <w:sz w:val="22"/>
        </w:rPr>
        <w:t xml:space="preserve"> </w:t>
      </w:r>
      <w:r w:rsidR="00AF596D" w:rsidRPr="003F1A1C">
        <w:rPr>
          <w:rFonts w:asciiTheme="minorHAnsi" w:hAnsiTheme="minorHAnsi" w:cstheme="minorHAnsi"/>
          <w:sz w:val="22"/>
        </w:rPr>
        <w:t>BPET Supporting Children with Medical Conditions Policy</w:t>
      </w:r>
      <w:r w:rsidR="00DC34EE" w:rsidRPr="003F1A1C">
        <w:rPr>
          <w:rFonts w:asciiTheme="minorHAnsi" w:hAnsiTheme="minorHAnsi" w:cstheme="minorHAnsi"/>
          <w:sz w:val="22"/>
        </w:rPr>
        <w:t xml:space="preserve"> -</w:t>
      </w:r>
      <w:r w:rsidR="00AF596D" w:rsidRPr="003F1A1C">
        <w:rPr>
          <w:rFonts w:asciiTheme="minorHAnsi" w:hAnsiTheme="minorHAnsi" w:cstheme="minorHAnsi"/>
          <w:sz w:val="22"/>
        </w:rPr>
        <w:t xml:space="preserve"> including the Administration of Medicines</w:t>
      </w:r>
      <w:r w:rsidR="00DC34EE" w:rsidRPr="003F1A1C">
        <w:rPr>
          <w:rFonts w:asciiTheme="minorHAnsi" w:hAnsiTheme="minorHAnsi" w:cstheme="minorHAnsi"/>
          <w:sz w:val="22"/>
        </w:rPr>
        <w:t>.</w:t>
      </w:r>
    </w:p>
    <w:p w14:paraId="5407571C" w14:textId="77777777" w:rsidR="00EC0D37" w:rsidRPr="00672984" w:rsidRDefault="00EC0D37" w:rsidP="00EC0D37">
      <w:pPr>
        <w:pStyle w:val="HeadingLevel2"/>
        <w:rPr>
          <w:rFonts w:asciiTheme="minorHAnsi" w:hAnsiTheme="minorHAnsi" w:cstheme="minorHAnsi"/>
          <w:sz w:val="22"/>
        </w:rPr>
      </w:pPr>
      <w:r w:rsidRPr="00672984">
        <w:rPr>
          <w:rFonts w:asciiTheme="minorHAnsi" w:hAnsiTheme="minorHAnsi" w:cstheme="minorHAnsi"/>
          <w:sz w:val="22"/>
        </w:rPr>
        <w:t>Together, we are committed to achieving the following objectives:</w:t>
      </w:r>
    </w:p>
    <w:p w14:paraId="38A5BDF1"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to provide an accessible first aid policy;</w:t>
      </w:r>
    </w:p>
    <w:p w14:paraId="49748830"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to ensure all first aid policies and procedures are based on an up-to-date risk assessment;</w:t>
      </w:r>
    </w:p>
    <w:p w14:paraId="169977C6"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 xml:space="preserve">to ensure all first aid equipment and facilities are suitable for purpose. </w:t>
      </w:r>
    </w:p>
    <w:p w14:paraId="1894B4B5" w14:textId="77777777" w:rsidR="00EC0D37" w:rsidRPr="00672984" w:rsidRDefault="00EC0D37" w:rsidP="00EC0D37">
      <w:pPr>
        <w:pStyle w:val="HeadingLevel1"/>
        <w:rPr>
          <w:rFonts w:asciiTheme="minorHAnsi" w:hAnsiTheme="minorHAnsi" w:cstheme="minorHAnsi"/>
          <w:sz w:val="22"/>
        </w:rPr>
      </w:pPr>
      <w:bookmarkStart w:id="6" w:name="_Toc30067838"/>
      <w:r w:rsidRPr="00672984">
        <w:rPr>
          <w:rFonts w:asciiTheme="minorHAnsi" w:hAnsiTheme="minorHAnsi" w:cstheme="minorHAnsi"/>
          <w:sz w:val="22"/>
        </w:rPr>
        <w:lastRenderedPageBreak/>
        <w:t>Responsibilities for Health and Safety</w:t>
      </w:r>
      <w:bookmarkEnd w:id="6"/>
    </w:p>
    <w:p w14:paraId="1BE54C10" w14:textId="77777777" w:rsidR="00EC0D37" w:rsidRPr="00672984" w:rsidRDefault="00EC0D37" w:rsidP="00EC0D37">
      <w:pPr>
        <w:pStyle w:val="HeadingLevel2"/>
        <w:rPr>
          <w:rFonts w:asciiTheme="minorHAnsi" w:hAnsiTheme="minorHAnsi" w:cstheme="minorHAnsi"/>
          <w:b/>
          <w:bCs/>
          <w:sz w:val="22"/>
        </w:rPr>
      </w:pPr>
      <w:bookmarkStart w:id="7" w:name="_Toc30067839"/>
      <w:r w:rsidRPr="00672984">
        <w:rPr>
          <w:rFonts w:asciiTheme="minorHAnsi" w:hAnsiTheme="minorHAnsi" w:cstheme="minorHAnsi"/>
          <w:b/>
          <w:bCs/>
          <w:sz w:val="22"/>
        </w:rPr>
        <w:t>Overall and final responsibility for health and safety</w:t>
      </w:r>
      <w:bookmarkEnd w:id="7"/>
    </w:p>
    <w:p w14:paraId="46A3C027" w14:textId="265CE117" w:rsidR="00EC0D37" w:rsidRPr="00672984" w:rsidRDefault="00EC0D37" w:rsidP="00EC0D37">
      <w:pPr>
        <w:spacing w:after="240" w:line="240" w:lineRule="auto"/>
        <w:ind w:left="720"/>
        <w:jc w:val="both"/>
        <w:rPr>
          <w:rFonts w:asciiTheme="minorHAnsi" w:eastAsia="Trebuchet MS" w:hAnsiTheme="minorHAnsi" w:cstheme="minorHAnsi"/>
        </w:rPr>
      </w:pPr>
      <w:r w:rsidRPr="00672984">
        <w:rPr>
          <w:rFonts w:asciiTheme="minorHAnsi" w:eastAsia="Trebuchet MS" w:hAnsiTheme="minorHAnsi" w:cstheme="minorHAnsi"/>
        </w:rPr>
        <w:t>The Board of Trustees, Chair of Trustees</w:t>
      </w:r>
      <w:r w:rsidR="000918EE" w:rsidRPr="00672984">
        <w:rPr>
          <w:rFonts w:asciiTheme="minorHAnsi" w:eastAsia="Trebuchet MS" w:hAnsiTheme="minorHAnsi" w:cstheme="minorHAnsi"/>
        </w:rPr>
        <w:t xml:space="preserve">, Chief Executive and Headteachers </w:t>
      </w:r>
      <w:r w:rsidRPr="00672984">
        <w:rPr>
          <w:rFonts w:asciiTheme="minorHAnsi" w:eastAsia="Trebuchet MS" w:hAnsiTheme="minorHAnsi" w:cstheme="minorHAnsi"/>
        </w:rPr>
        <w:t>carry the key responsibilities for assessing, recording and implementing the correct first aid procedures. They will do this by:</w:t>
      </w:r>
    </w:p>
    <w:p w14:paraId="130F76CE"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leading by example on all matters relating to First Aid,</w:t>
      </w:r>
    </w:p>
    <w:p w14:paraId="534D801F"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promoting and following this First Aid Policy,</w:t>
      </w:r>
    </w:p>
    <w:p w14:paraId="5F390372" w14:textId="2924AF92"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 xml:space="preserve">dedicating budget to the </w:t>
      </w:r>
      <w:r w:rsidR="0052507B" w:rsidRPr="00672984">
        <w:rPr>
          <w:rFonts w:asciiTheme="minorHAnsi" w:eastAsia="Trebuchet MS" w:hAnsiTheme="minorHAnsi" w:cstheme="minorHAnsi"/>
          <w:sz w:val="22"/>
          <w:szCs w:val="22"/>
        </w:rPr>
        <w:t>school’s</w:t>
      </w:r>
      <w:r w:rsidRPr="00672984">
        <w:rPr>
          <w:rFonts w:asciiTheme="minorHAnsi" w:eastAsia="Trebuchet MS" w:hAnsiTheme="minorHAnsi" w:cstheme="minorHAnsi"/>
          <w:sz w:val="22"/>
          <w:szCs w:val="22"/>
        </w:rPr>
        <w:t xml:space="preserve"> First Aid provision (including appropriate training),</w:t>
      </w:r>
    </w:p>
    <w:p w14:paraId="2946129E"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communicating effectively with parents, staff and pupils,</w:t>
      </w:r>
    </w:p>
    <w:p w14:paraId="004507F3" w14:textId="5433F5A3"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monitoring and reviewing First Aid procedures and practice.</w:t>
      </w:r>
    </w:p>
    <w:p w14:paraId="68635696" w14:textId="77777777" w:rsidR="0076530D" w:rsidRPr="00672984" w:rsidRDefault="0076530D" w:rsidP="0076530D">
      <w:pPr>
        <w:pStyle w:val="ListParagraph"/>
        <w:spacing w:after="240"/>
        <w:ind w:left="1440"/>
        <w:jc w:val="both"/>
        <w:rPr>
          <w:rFonts w:asciiTheme="minorHAnsi" w:eastAsia="Trebuchet MS" w:hAnsiTheme="minorHAnsi" w:cstheme="minorHAnsi"/>
          <w:sz w:val="22"/>
          <w:szCs w:val="22"/>
        </w:rPr>
      </w:pPr>
    </w:p>
    <w:p w14:paraId="734EB2DE" w14:textId="77777777" w:rsidR="00EC0D37" w:rsidRPr="00672984" w:rsidRDefault="00EC0D37" w:rsidP="00EC0D37">
      <w:pPr>
        <w:pStyle w:val="HeadingLevel2"/>
        <w:rPr>
          <w:rFonts w:asciiTheme="minorHAnsi" w:hAnsiTheme="minorHAnsi" w:cstheme="minorHAnsi"/>
          <w:b/>
          <w:bCs/>
          <w:sz w:val="22"/>
        </w:rPr>
      </w:pPr>
      <w:bookmarkStart w:id="8" w:name="_Toc30067840"/>
      <w:r w:rsidRPr="00672984">
        <w:rPr>
          <w:rFonts w:asciiTheme="minorHAnsi" w:hAnsiTheme="minorHAnsi" w:cstheme="minorHAnsi"/>
          <w:b/>
          <w:bCs/>
          <w:sz w:val="22"/>
        </w:rPr>
        <w:t>Responsibility for ensuring this policy is put into practice</w:t>
      </w:r>
      <w:bookmarkEnd w:id="8"/>
      <w:r w:rsidRPr="00672984">
        <w:rPr>
          <w:rFonts w:asciiTheme="minorHAnsi" w:hAnsiTheme="minorHAnsi" w:cstheme="minorHAnsi"/>
          <w:b/>
          <w:bCs/>
          <w:sz w:val="22"/>
        </w:rPr>
        <w:t xml:space="preserve"> </w:t>
      </w:r>
    </w:p>
    <w:p w14:paraId="2D30D454" w14:textId="58ECEF77" w:rsidR="00EC0D37" w:rsidRPr="00672984" w:rsidRDefault="000918EE" w:rsidP="00EC0D37">
      <w:pPr>
        <w:spacing w:after="240" w:line="240" w:lineRule="auto"/>
        <w:ind w:left="720"/>
        <w:jc w:val="both"/>
        <w:rPr>
          <w:rFonts w:asciiTheme="minorHAnsi" w:eastAsia="Trebuchet MS" w:hAnsiTheme="minorHAnsi" w:cstheme="minorHAnsi"/>
        </w:rPr>
      </w:pPr>
      <w:r w:rsidRPr="00672984">
        <w:rPr>
          <w:rFonts w:asciiTheme="minorHAnsi" w:eastAsia="Trebuchet MS" w:hAnsiTheme="minorHAnsi" w:cstheme="minorHAnsi"/>
        </w:rPr>
        <w:t>All staff</w:t>
      </w:r>
      <w:r w:rsidR="00EC0D37" w:rsidRPr="00672984">
        <w:rPr>
          <w:rFonts w:asciiTheme="minorHAnsi" w:eastAsia="Trebuchet MS" w:hAnsiTheme="minorHAnsi" w:cstheme="minorHAnsi"/>
        </w:rPr>
        <w:t xml:space="preserve"> have assigned health and safety responsibilities as follows:</w:t>
      </w:r>
    </w:p>
    <w:p w14:paraId="3FBFAB42" w14:textId="15884BFE" w:rsidR="00EC0D37" w:rsidRPr="00672984" w:rsidRDefault="00EC0D37" w:rsidP="0076530D">
      <w:pPr>
        <w:pStyle w:val="HeadingLevel3"/>
        <w:jc w:val="left"/>
        <w:rPr>
          <w:rFonts w:asciiTheme="minorHAnsi" w:hAnsiTheme="minorHAnsi" w:cstheme="minorHAnsi"/>
          <w:sz w:val="22"/>
        </w:rPr>
      </w:pPr>
      <w:r w:rsidRPr="00672984">
        <w:rPr>
          <w:rFonts w:asciiTheme="minorHAnsi" w:hAnsiTheme="minorHAnsi" w:cstheme="minorHAnsi"/>
          <w:sz w:val="22"/>
        </w:rPr>
        <w:t>Senior Leadership Team</w:t>
      </w:r>
      <w:r w:rsidR="000918EE" w:rsidRPr="00672984">
        <w:rPr>
          <w:rFonts w:asciiTheme="minorHAnsi" w:hAnsiTheme="minorHAnsi" w:cstheme="minorHAnsi"/>
          <w:sz w:val="22"/>
        </w:rPr>
        <w:t xml:space="preserve">s, Headteachers and </w:t>
      </w:r>
      <w:r w:rsidR="0076530D" w:rsidRPr="00672984">
        <w:rPr>
          <w:rFonts w:asciiTheme="minorHAnsi" w:hAnsiTheme="minorHAnsi" w:cstheme="minorHAnsi"/>
          <w:sz w:val="22"/>
        </w:rPr>
        <w:t xml:space="preserve">senior </w:t>
      </w:r>
      <w:r w:rsidR="000918EE" w:rsidRPr="00672984">
        <w:rPr>
          <w:rFonts w:asciiTheme="minorHAnsi" w:hAnsiTheme="minorHAnsi" w:cstheme="minorHAnsi"/>
          <w:sz w:val="22"/>
        </w:rPr>
        <w:t xml:space="preserve">Central Team </w:t>
      </w:r>
      <w:r w:rsidR="0076530D" w:rsidRPr="00672984">
        <w:rPr>
          <w:rFonts w:asciiTheme="minorHAnsi" w:hAnsiTheme="minorHAnsi" w:cstheme="minorHAnsi"/>
          <w:sz w:val="22"/>
        </w:rPr>
        <w:t>member</w:t>
      </w:r>
      <w:r w:rsidRPr="00672984">
        <w:rPr>
          <w:rFonts w:asciiTheme="minorHAnsi" w:hAnsiTheme="minorHAnsi" w:cstheme="minorHAnsi"/>
          <w:sz w:val="22"/>
        </w:rPr>
        <w:t xml:space="preserve"> have the following responsibilities:</w:t>
      </w:r>
    </w:p>
    <w:p w14:paraId="3719E608"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to lead by example</w:t>
      </w:r>
    </w:p>
    <w:p w14:paraId="779A9FB0" w14:textId="40FA120E"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ensuring that all new employees are given the appropriate first aid induction training, relating to both whole-school and any specific provision relating to their role in the school</w:t>
      </w:r>
      <w:r w:rsidR="00AF6219" w:rsidRPr="00672984">
        <w:rPr>
          <w:rFonts w:asciiTheme="minorHAnsi" w:eastAsia="Trebuchet MS" w:hAnsiTheme="minorHAnsi" w:cstheme="minorHAnsi"/>
          <w:sz w:val="22"/>
          <w:szCs w:val="22"/>
        </w:rPr>
        <w:t xml:space="preserve"> </w:t>
      </w:r>
    </w:p>
    <w:p w14:paraId="01ED1A87"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ensuring that any school activity, either on- or off-site, is risk assessed and consideration has been given to first aid in terms of the wider school policy</w:t>
      </w:r>
    </w:p>
    <w:p w14:paraId="001F5CA0"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keeping up to date with any changes to arrangements surrounding activities and the implications of these on first aid</w:t>
      </w:r>
    </w:p>
    <w:p w14:paraId="4E3126B7"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 xml:space="preserve">ensuring that all the relevant checks are done on relevant equipment </w:t>
      </w:r>
    </w:p>
    <w:p w14:paraId="4EA71AFB"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ensuring the competency of contractors that come into the school</w:t>
      </w:r>
    </w:p>
    <w:p w14:paraId="7BC2FD53"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 xml:space="preserve">ensuring that all staff and pupils are aware of their first aid responsibilities, including what to do in case of a fire, emergency, or medical emergency, and that all those taking part in any given activity are given proper training </w:t>
      </w:r>
    </w:p>
    <w:p w14:paraId="027D59CF" w14:textId="058BE7C8"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 xml:space="preserve">managing their </w:t>
      </w:r>
      <w:r w:rsidR="0076530D" w:rsidRPr="00672984">
        <w:rPr>
          <w:rFonts w:asciiTheme="minorHAnsi" w:eastAsia="Trebuchet MS" w:hAnsiTheme="minorHAnsi" w:cstheme="minorHAnsi"/>
          <w:sz w:val="22"/>
          <w:szCs w:val="22"/>
        </w:rPr>
        <w:t>budgets</w:t>
      </w:r>
      <w:r w:rsidRPr="00672984">
        <w:rPr>
          <w:rFonts w:asciiTheme="minorHAnsi" w:eastAsia="Trebuchet MS" w:hAnsiTheme="minorHAnsi" w:cstheme="minorHAnsi"/>
          <w:sz w:val="22"/>
          <w:szCs w:val="22"/>
        </w:rPr>
        <w:t xml:space="preserve"> to cover first aid maintenance, checks and provision for activities under their department</w:t>
      </w:r>
    </w:p>
    <w:p w14:paraId="1DEB0908"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All other members of staff have the following responsibilities:</w:t>
      </w:r>
    </w:p>
    <w:p w14:paraId="5CC63F8A"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ensuring that they are familiar and up to date with the school’s first policy and standard procedures</w:t>
      </w:r>
    </w:p>
    <w:p w14:paraId="3C80747D"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keeping their managers informed of any developments or changes that may impact on the first aid of those undertaking any activity, or any incidents that have already occurred</w:t>
      </w:r>
    </w:p>
    <w:p w14:paraId="2701B3B5"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ensuring that all the correct provisions are assessed and in place before the start of any activity</w:t>
      </w:r>
    </w:p>
    <w:p w14:paraId="0757E77F"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making sure that the pupils taking part in the activity are sure of their own first aid responsibilities</w:t>
      </w:r>
    </w:p>
    <w:p w14:paraId="5258A437"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co-operate fully with the Senior Leadership Team to enable them to fulfil their legal obligations. Examples of this would be ensuring that items provided for first aid purposes are never abused and that equipment is only used in line with manufacturers’ guidance</w:t>
      </w:r>
    </w:p>
    <w:p w14:paraId="2DA0AAD9" w14:textId="77777777" w:rsidR="00EC0D37" w:rsidRPr="00672984" w:rsidRDefault="00EC0D37" w:rsidP="003F1A1C">
      <w:pPr>
        <w:pStyle w:val="ListParagraph"/>
        <w:numPr>
          <w:ilvl w:val="0"/>
          <w:numId w:val="3"/>
        </w:numPr>
        <w:spacing w:after="240"/>
        <w:jc w:val="both"/>
        <w:rPr>
          <w:rFonts w:asciiTheme="minorHAnsi" w:hAnsiTheme="minorHAnsi" w:cstheme="minorHAnsi"/>
          <w:sz w:val="22"/>
          <w:szCs w:val="22"/>
        </w:rPr>
      </w:pPr>
      <w:r w:rsidRPr="00672984">
        <w:rPr>
          <w:rFonts w:asciiTheme="minorHAnsi" w:eastAsia="Trebuchet MS" w:hAnsiTheme="minorHAnsi" w:cstheme="minorHAnsi"/>
          <w:sz w:val="22"/>
          <w:szCs w:val="22"/>
        </w:rPr>
        <w:t xml:space="preserve">co-operate in the implementation of the requirements of all relevant legislation, </w:t>
      </w:r>
      <w:r w:rsidRPr="00672984">
        <w:rPr>
          <w:rFonts w:asciiTheme="minorHAnsi" w:hAnsiTheme="minorHAnsi" w:cstheme="minorHAnsi"/>
          <w:sz w:val="22"/>
          <w:szCs w:val="22"/>
        </w:rPr>
        <w:t>related codes of practice and safety procedures /instructions</w:t>
      </w:r>
    </w:p>
    <w:p w14:paraId="07C70AA5"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Pupils</w:t>
      </w:r>
    </w:p>
    <w:p w14:paraId="79F01E2D" w14:textId="77777777" w:rsidR="00EC0D37" w:rsidRPr="00672984" w:rsidRDefault="00EC0D37" w:rsidP="00EC0D37">
      <w:pPr>
        <w:spacing w:after="240" w:line="240" w:lineRule="auto"/>
        <w:ind w:left="1440"/>
        <w:jc w:val="both"/>
        <w:rPr>
          <w:rFonts w:asciiTheme="minorHAnsi" w:eastAsia="Trebuchet MS" w:hAnsiTheme="minorHAnsi" w:cstheme="minorHAnsi"/>
        </w:rPr>
      </w:pPr>
      <w:r w:rsidRPr="00672984">
        <w:rPr>
          <w:rFonts w:asciiTheme="minorHAnsi" w:eastAsia="Trebuchet MS" w:hAnsiTheme="minorHAnsi" w:cstheme="minorHAnsi"/>
        </w:rPr>
        <w:t>While school staff carry the main responsibility for the first aid provision, and the correct implementation of school policy and procedure, it is vital that pupils understand their role and responsibilities when it comes to the whole-school and themselves in order for staff to be able to carry out their roles effectively. As members of the school community, and allowing for their age and aptitude, pupils are expected to:</w:t>
      </w:r>
    </w:p>
    <w:p w14:paraId="0BC29412"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lastRenderedPageBreak/>
        <w:t>take personal responsibility for themselves and others</w:t>
      </w:r>
    </w:p>
    <w:p w14:paraId="42B7236C"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observe all the first aid rules of the school and in particular the instructions of staff given in an emergency</w:t>
      </w:r>
    </w:p>
    <w:p w14:paraId="06D6B882"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use and not wilfully misuse, neglect or interfere with things provided for their first aid</w:t>
      </w:r>
    </w:p>
    <w:p w14:paraId="767117A2"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behave sensibly around the school site and when using any equipment</w:t>
      </w:r>
    </w:p>
    <w:p w14:paraId="6BA49BD5"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report first aid concerns or incidents to a member of staff immediately</w:t>
      </w:r>
    </w:p>
    <w:p w14:paraId="24FB2F7E" w14:textId="77777777" w:rsidR="00EC0D37"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act in line with the school code of conduct / school behaviour policy</w:t>
      </w:r>
    </w:p>
    <w:p w14:paraId="56F47795" w14:textId="77777777" w:rsidR="00CF1B4A" w:rsidRDefault="00CF1B4A" w:rsidP="00CF1B4A">
      <w:pPr>
        <w:spacing w:after="240"/>
        <w:jc w:val="both"/>
        <w:rPr>
          <w:rFonts w:asciiTheme="minorHAnsi" w:eastAsia="Trebuchet MS" w:hAnsiTheme="minorHAnsi" w:cstheme="minorHAnsi"/>
        </w:rPr>
      </w:pPr>
    </w:p>
    <w:p w14:paraId="42997E86" w14:textId="77777777" w:rsidR="00CF1B4A" w:rsidRPr="00CF1B4A" w:rsidRDefault="00CF1B4A" w:rsidP="00CF1B4A">
      <w:pPr>
        <w:spacing w:after="240"/>
        <w:jc w:val="both"/>
        <w:rPr>
          <w:rFonts w:asciiTheme="minorHAnsi" w:eastAsia="Trebuchet MS" w:hAnsiTheme="minorHAnsi" w:cstheme="minorHAnsi"/>
        </w:rPr>
      </w:pPr>
    </w:p>
    <w:p w14:paraId="5359CB04"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 xml:space="preserve">Contractors </w:t>
      </w:r>
    </w:p>
    <w:p w14:paraId="36CE34EA" w14:textId="38B0D88A" w:rsidR="00EC0D37" w:rsidRPr="00672984" w:rsidRDefault="00EC0D37" w:rsidP="00EC0D37">
      <w:pPr>
        <w:spacing w:after="240" w:line="240" w:lineRule="auto"/>
        <w:ind w:left="1440"/>
        <w:jc w:val="both"/>
        <w:rPr>
          <w:rFonts w:asciiTheme="minorHAnsi" w:eastAsia="Trebuchet MS" w:hAnsiTheme="minorHAnsi" w:cstheme="minorHAnsi"/>
        </w:rPr>
      </w:pPr>
      <w:r w:rsidRPr="00672984">
        <w:rPr>
          <w:rFonts w:asciiTheme="minorHAnsi" w:eastAsia="Trebuchet MS" w:hAnsiTheme="minorHAnsi" w:cstheme="minorHAnsi"/>
        </w:rPr>
        <w:t xml:space="preserve">All Contractors working on Trust premises, or elsewhere on their behalf, are required to comply with relevant rules and regulations governing their work activities. Contractors are legally responsible for ensuring their own safety on Trust premises or elsewhere on </w:t>
      </w:r>
      <w:r w:rsidR="0076530D" w:rsidRPr="00672984">
        <w:rPr>
          <w:rFonts w:asciiTheme="minorHAnsi" w:eastAsia="Trebuchet MS" w:hAnsiTheme="minorHAnsi" w:cstheme="minorHAnsi"/>
        </w:rPr>
        <w:t>BPET</w:t>
      </w:r>
      <w:r w:rsidRPr="00672984">
        <w:rPr>
          <w:rFonts w:asciiTheme="minorHAnsi" w:eastAsia="Trebuchet MS" w:hAnsiTheme="minorHAnsi" w:cstheme="minorHAnsi"/>
        </w:rPr>
        <w:t xml:space="preserve">’s behalf, the safety of their workforce and for ensuring that their work does not endanger the safety or health of others. Contractors will be required to demonstrate their competence and adequate resources to carry out specific hazardous work, prior to their engagement. </w:t>
      </w:r>
    </w:p>
    <w:p w14:paraId="1FD0D465" w14:textId="77777777" w:rsidR="00EC0D37" w:rsidRPr="00672984" w:rsidRDefault="00EC0D37" w:rsidP="00EC0D37">
      <w:pPr>
        <w:pStyle w:val="HeadingLevel1"/>
        <w:rPr>
          <w:rFonts w:asciiTheme="minorHAnsi" w:hAnsiTheme="minorHAnsi" w:cstheme="minorHAnsi"/>
          <w:sz w:val="22"/>
        </w:rPr>
      </w:pPr>
      <w:bookmarkStart w:id="9" w:name="_Toc30067841"/>
      <w:r w:rsidRPr="00672984">
        <w:rPr>
          <w:rFonts w:asciiTheme="minorHAnsi" w:hAnsiTheme="minorHAnsi" w:cstheme="minorHAnsi"/>
          <w:sz w:val="22"/>
        </w:rPr>
        <w:t>Arrangements for Health and Safety</w:t>
      </w:r>
      <w:bookmarkEnd w:id="9"/>
    </w:p>
    <w:p w14:paraId="2970E2EF" w14:textId="77777777" w:rsidR="00EC0D37" w:rsidRPr="00672984" w:rsidRDefault="00EC0D37" w:rsidP="00EC0D37">
      <w:pPr>
        <w:pStyle w:val="HeadingLevel2"/>
        <w:rPr>
          <w:rFonts w:asciiTheme="minorHAnsi" w:hAnsiTheme="minorHAnsi" w:cstheme="minorHAnsi"/>
          <w:b/>
          <w:bCs/>
          <w:sz w:val="22"/>
        </w:rPr>
      </w:pPr>
      <w:bookmarkStart w:id="10" w:name="_Toc30067842"/>
      <w:r w:rsidRPr="00672984">
        <w:rPr>
          <w:rFonts w:asciiTheme="minorHAnsi" w:hAnsiTheme="minorHAnsi" w:cstheme="minorHAnsi"/>
          <w:b/>
          <w:bCs/>
          <w:sz w:val="22"/>
        </w:rPr>
        <w:t>Risk assessment</w:t>
      </w:r>
      <w:bookmarkEnd w:id="10"/>
    </w:p>
    <w:p w14:paraId="6ABEC629" w14:textId="5FD8F770"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 xml:space="preserve">An appropriate and effective risk assessment needs to be undertaken to assess what procedures need to be in place. The </w:t>
      </w:r>
      <w:r w:rsidR="003440EE" w:rsidRPr="00672984">
        <w:rPr>
          <w:rFonts w:asciiTheme="minorHAnsi" w:hAnsiTheme="minorHAnsi" w:cstheme="minorHAnsi"/>
          <w:sz w:val="22"/>
        </w:rPr>
        <w:t>school</w:t>
      </w:r>
      <w:r w:rsidRPr="00672984">
        <w:rPr>
          <w:rFonts w:asciiTheme="minorHAnsi" w:hAnsiTheme="minorHAnsi" w:cstheme="minorHAnsi"/>
          <w:sz w:val="22"/>
        </w:rPr>
        <w:t xml:space="preserve"> will take steps to ensure that a risk assessment is carried out by a competent person or persons, and that the risks are recorded and communicated. </w:t>
      </w:r>
    </w:p>
    <w:p w14:paraId="33C4FCD8"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 xml:space="preserve">Risk assessments are stored in the </w:t>
      </w:r>
      <w:r w:rsidRPr="003F1A1C">
        <w:rPr>
          <w:rFonts w:asciiTheme="minorHAnsi" w:hAnsiTheme="minorHAnsi" w:cstheme="minorHAnsi"/>
          <w:sz w:val="22"/>
        </w:rPr>
        <w:t xml:space="preserve">school office </w:t>
      </w:r>
      <w:r w:rsidRPr="00672984">
        <w:rPr>
          <w:rFonts w:asciiTheme="minorHAnsi" w:hAnsiTheme="minorHAnsi" w:cstheme="minorHAnsi"/>
          <w:sz w:val="22"/>
        </w:rPr>
        <w:t>and will be reviewed:</w:t>
      </w:r>
    </w:p>
    <w:p w14:paraId="2724BE2A"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at regular intervals</w:t>
      </w:r>
    </w:p>
    <w:p w14:paraId="47A026FA"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after serious accidents, incidents and/ or near misses</w:t>
      </w:r>
    </w:p>
    <w:p w14:paraId="660416DD"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after any significant changes to workplace, working practices or staffing</w:t>
      </w:r>
    </w:p>
    <w:p w14:paraId="45EE1884"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following any identified trends or accident statistics</w:t>
      </w:r>
    </w:p>
    <w:p w14:paraId="5A2F5FEF"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Risk assessments will be based on the size and location of the school, any specific hazards or risks on site, specific needs and accident statistics.</w:t>
      </w:r>
    </w:p>
    <w:p w14:paraId="668047D0"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Specific needs include hazardous substances, dangerous machinery, staff or pupils with special health needs or disabilities.</w:t>
      </w:r>
    </w:p>
    <w:p w14:paraId="624FD74B"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 xml:space="preserve">Temporary hazards, such as building or maintenance work, should also be considered and suitable </w:t>
      </w:r>
      <w:proofErr w:type="gramStart"/>
      <w:r w:rsidRPr="00672984">
        <w:rPr>
          <w:rFonts w:asciiTheme="minorHAnsi" w:hAnsiTheme="minorHAnsi" w:cstheme="minorHAnsi"/>
          <w:sz w:val="22"/>
        </w:rPr>
        <w:t>short term</w:t>
      </w:r>
      <w:proofErr w:type="gramEnd"/>
      <w:r w:rsidRPr="00672984">
        <w:rPr>
          <w:rFonts w:asciiTheme="minorHAnsi" w:hAnsiTheme="minorHAnsi" w:cstheme="minorHAnsi"/>
          <w:sz w:val="22"/>
        </w:rPr>
        <w:t xml:space="preserve"> measures put in place. </w:t>
      </w:r>
    </w:p>
    <w:p w14:paraId="04613D01" w14:textId="77777777" w:rsidR="00507677" w:rsidRPr="00672984" w:rsidRDefault="00507677" w:rsidP="00507677">
      <w:pPr>
        <w:keepNext/>
        <w:numPr>
          <w:ilvl w:val="1"/>
          <w:numId w:val="0"/>
        </w:numPr>
        <w:tabs>
          <w:tab w:val="num" w:pos="720"/>
        </w:tabs>
        <w:spacing w:after="240" w:line="240" w:lineRule="auto"/>
        <w:ind w:left="720" w:hanging="720"/>
        <w:jc w:val="both"/>
        <w:outlineLvl w:val="1"/>
        <w:rPr>
          <w:rStyle w:val="Hyperlink"/>
          <w:rFonts w:asciiTheme="minorHAnsi" w:eastAsia="Trebuchet MS" w:hAnsiTheme="minorHAnsi" w:cstheme="minorHAnsi"/>
          <w:b/>
        </w:rPr>
      </w:pPr>
      <w:bookmarkStart w:id="11" w:name="_Toc30067843"/>
      <w:r w:rsidRPr="00672984">
        <w:rPr>
          <w:rFonts w:asciiTheme="minorHAnsi" w:eastAsia="Trebuchet MS" w:hAnsiTheme="minorHAnsi" w:cstheme="minorHAnsi"/>
          <w:b/>
        </w:rPr>
        <w:t>Covid-19 update</w:t>
      </w:r>
    </w:p>
    <w:p w14:paraId="216DF953" w14:textId="4138B04C" w:rsidR="00507677" w:rsidRPr="003F1A1C" w:rsidRDefault="00507677" w:rsidP="00507677">
      <w:pPr>
        <w:keepNext/>
        <w:numPr>
          <w:ilvl w:val="1"/>
          <w:numId w:val="0"/>
        </w:numPr>
        <w:tabs>
          <w:tab w:val="num" w:pos="720"/>
        </w:tabs>
        <w:spacing w:after="240" w:line="240" w:lineRule="auto"/>
        <w:ind w:left="720" w:hanging="11"/>
        <w:jc w:val="both"/>
        <w:outlineLvl w:val="1"/>
        <w:rPr>
          <w:rFonts w:asciiTheme="minorHAnsi" w:eastAsia="Trebuchet MS" w:hAnsiTheme="minorHAnsi" w:cstheme="minorHAnsi"/>
          <w:bCs/>
        </w:rPr>
      </w:pPr>
      <w:r w:rsidRPr="00672984">
        <w:rPr>
          <w:rFonts w:asciiTheme="minorHAnsi" w:eastAsia="Trebuchet MS" w:hAnsiTheme="minorHAnsi" w:cstheme="minorHAnsi"/>
          <w:bCs/>
        </w:rPr>
        <w:t xml:space="preserve">The </w:t>
      </w:r>
      <w:proofErr w:type="gramStart"/>
      <w:r w:rsidRPr="00672984">
        <w:rPr>
          <w:rFonts w:asciiTheme="minorHAnsi" w:eastAsia="Trebuchet MS" w:hAnsiTheme="minorHAnsi" w:cstheme="minorHAnsi"/>
          <w:bCs/>
        </w:rPr>
        <w:t>government</w:t>
      </w:r>
      <w:r w:rsidRPr="003F1A1C">
        <w:rPr>
          <w:rFonts w:asciiTheme="minorHAnsi" w:eastAsia="Trebuchet MS" w:hAnsiTheme="minorHAnsi" w:cstheme="minorHAnsi"/>
          <w:bCs/>
        </w:rPr>
        <w:t xml:space="preserve">  has</w:t>
      </w:r>
      <w:proofErr w:type="gramEnd"/>
      <w:r w:rsidRPr="003F1A1C">
        <w:rPr>
          <w:rFonts w:asciiTheme="minorHAnsi" w:eastAsia="Trebuchet MS" w:hAnsiTheme="minorHAnsi" w:cstheme="minorHAnsi"/>
          <w:bCs/>
        </w:rPr>
        <w:t xml:space="preserve"> moved away from stringent restrictions and targeted interventions to reduce the risk of the spread of </w:t>
      </w:r>
      <w:proofErr w:type="spellStart"/>
      <w:r w:rsidRPr="003F1A1C">
        <w:rPr>
          <w:rFonts w:asciiTheme="minorHAnsi" w:eastAsia="Trebuchet MS" w:hAnsiTheme="minorHAnsi" w:cstheme="minorHAnsi"/>
          <w:bCs/>
        </w:rPr>
        <w:t>Covid</w:t>
      </w:r>
      <w:proofErr w:type="spellEnd"/>
      <w:r w:rsidRPr="003F1A1C">
        <w:rPr>
          <w:rFonts w:asciiTheme="minorHAnsi" w:eastAsia="Trebuchet MS" w:hAnsiTheme="minorHAnsi" w:cstheme="minorHAnsi"/>
          <w:bCs/>
        </w:rPr>
        <w:t xml:space="preserve"> 19 and the operational guidance for schools from the government has been withdrawn.</w:t>
      </w:r>
    </w:p>
    <w:p w14:paraId="1302B434" w14:textId="5B29DDC9" w:rsidR="00507677" w:rsidRDefault="00507677" w:rsidP="00507677">
      <w:pPr>
        <w:keepNext/>
        <w:numPr>
          <w:ilvl w:val="1"/>
          <w:numId w:val="0"/>
        </w:numPr>
        <w:tabs>
          <w:tab w:val="num" w:pos="720"/>
        </w:tabs>
        <w:spacing w:after="240" w:line="240" w:lineRule="auto"/>
        <w:ind w:left="720" w:hanging="11"/>
        <w:jc w:val="both"/>
        <w:outlineLvl w:val="1"/>
        <w:rPr>
          <w:rFonts w:asciiTheme="minorHAnsi" w:eastAsia="Trebuchet MS" w:hAnsiTheme="minorHAnsi" w:cstheme="minorHAnsi"/>
          <w:bCs/>
        </w:rPr>
      </w:pPr>
      <w:r w:rsidRPr="003F1A1C">
        <w:rPr>
          <w:rFonts w:asciiTheme="minorHAnsi" w:eastAsia="Trebuchet MS" w:hAnsiTheme="minorHAnsi" w:cstheme="minorHAnsi"/>
          <w:bCs/>
        </w:rPr>
        <w:t xml:space="preserve">The </w:t>
      </w:r>
      <w:r w:rsidR="00380EBA" w:rsidRPr="003F1A1C">
        <w:rPr>
          <w:rFonts w:asciiTheme="minorHAnsi" w:eastAsia="Trebuchet MS" w:hAnsiTheme="minorHAnsi" w:cstheme="minorHAnsi"/>
          <w:bCs/>
        </w:rPr>
        <w:t>school</w:t>
      </w:r>
      <w:r w:rsidRPr="003F1A1C">
        <w:rPr>
          <w:rFonts w:asciiTheme="minorHAnsi" w:eastAsia="Trebuchet MS" w:hAnsiTheme="minorHAnsi" w:cstheme="minorHAnsi"/>
          <w:bCs/>
        </w:rPr>
        <w:t xml:space="preserve"> </w:t>
      </w:r>
      <w:r w:rsidRPr="00672984">
        <w:rPr>
          <w:rFonts w:asciiTheme="minorHAnsi" w:eastAsia="Trebuchet MS" w:hAnsiTheme="minorHAnsi" w:cstheme="minorHAnsi"/>
          <w:bCs/>
        </w:rPr>
        <w:t xml:space="preserve">will now consider </w:t>
      </w:r>
      <w:proofErr w:type="spellStart"/>
      <w:r w:rsidRPr="00672984">
        <w:rPr>
          <w:rFonts w:asciiTheme="minorHAnsi" w:eastAsia="Trebuchet MS" w:hAnsiTheme="minorHAnsi" w:cstheme="minorHAnsi"/>
          <w:bCs/>
        </w:rPr>
        <w:t>Covid</w:t>
      </w:r>
      <w:proofErr w:type="spellEnd"/>
      <w:r w:rsidRPr="00672984">
        <w:rPr>
          <w:rFonts w:asciiTheme="minorHAnsi" w:eastAsia="Trebuchet MS" w:hAnsiTheme="minorHAnsi" w:cstheme="minorHAnsi"/>
          <w:bCs/>
        </w:rPr>
        <w:t xml:space="preserve"> 19 as one risk amongst others in relation to health and safety risk assessments and managing risk. This will be reviewed as any guidance changes. </w:t>
      </w:r>
    </w:p>
    <w:p w14:paraId="1295727F" w14:textId="702E551D" w:rsidR="00AD0D69" w:rsidRPr="00380EBA" w:rsidRDefault="007D7B3A" w:rsidP="00380EBA">
      <w:pPr>
        <w:pStyle w:val="HeadingLevel2"/>
        <w:numPr>
          <w:ilvl w:val="0"/>
          <w:numId w:val="0"/>
        </w:numPr>
        <w:ind w:left="720"/>
        <w:rPr>
          <w:rFonts w:asciiTheme="minorHAnsi" w:eastAsia="Calibri" w:hAnsiTheme="minorHAnsi" w:cstheme="minorHAnsi"/>
          <w:b/>
          <w:bCs/>
          <w:sz w:val="22"/>
        </w:rPr>
      </w:pPr>
      <w:hyperlink r:id="rId10" w:anchor="complying" w:history="1">
        <w:r w:rsidR="00AD0D69" w:rsidRPr="00672984">
          <w:rPr>
            <w:rStyle w:val="Hyperlink"/>
            <w:rFonts w:asciiTheme="minorHAnsi" w:hAnsiTheme="minorHAnsi" w:cstheme="minorHAnsi"/>
            <w:b/>
            <w:bCs/>
            <w:sz w:val="22"/>
          </w:rPr>
          <w:t>Coronavirus (COVID-19) – Advice for workplaces (hse.gov.uk)</w:t>
        </w:r>
      </w:hyperlink>
    </w:p>
    <w:p w14:paraId="500D93C1" w14:textId="143FF06B" w:rsidR="00EC0D37" w:rsidRPr="003F1A1C" w:rsidRDefault="00EC0D37" w:rsidP="00EC0D37">
      <w:pPr>
        <w:pStyle w:val="HeadingLevel2"/>
        <w:rPr>
          <w:rFonts w:asciiTheme="minorHAnsi" w:hAnsiTheme="minorHAnsi" w:cstheme="minorHAnsi"/>
          <w:b/>
          <w:bCs/>
          <w:sz w:val="22"/>
        </w:rPr>
      </w:pPr>
      <w:r w:rsidRPr="003F1A1C">
        <w:rPr>
          <w:rFonts w:asciiTheme="minorHAnsi" w:hAnsiTheme="minorHAnsi" w:cstheme="minorHAnsi"/>
          <w:b/>
          <w:bCs/>
          <w:sz w:val="22"/>
        </w:rPr>
        <w:t>First aiders</w:t>
      </w:r>
      <w:bookmarkEnd w:id="11"/>
    </w:p>
    <w:p w14:paraId="33EA2084" w14:textId="629FFB4A" w:rsidR="00EC0D37" w:rsidRPr="003F1A1C" w:rsidRDefault="00EC0D37" w:rsidP="00EC0D37">
      <w:pPr>
        <w:pStyle w:val="HeadingLevel3"/>
        <w:rPr>
          <w:rFonts w:asciiTheme="minorHAnsi" w:hAnsiTheme="minorHAnsi" w:cstheme="minorHAnsi"/>
          <w:sz w:val="22"/>
        </w:rPr>
      </w:pPr>
      <w:r w:rsidRPr="003F1A1C">
        <w:rPr>
          <w:rFonts w:asciiTheme="minorHAnsi" w:hAnsiTheme="minorHAnsi" w:cstheme="minorHAnsi"/>
          <w:sz w:val="22"/>
        </w:rPr>
        <w:lastRenderedPageBreak/>
        <w:t xml:space="preserve">The risk assessment will determine the minimum number of trained first aiders required and the </w:t>
      </w:r>
      <w:r w:rsidR="000918EE" w:rsidRPr="003F1A1C">
        <w:rPr>
          <w:rFonts w:asciiTheme="minorHAnsi" w:hAnsiTheme="minorHAnsi" w:cstheme="minorHAnsi"/>
          <w:sz w:val="22"/>
        </w:rPr>
        <w:t>Headteacher</w:t>
      </w:r>
      <w:r w:rsidRPr="003F1A1C">
        <w:rPr>
          <w:rFonts w:asciiTheme="minorHAnsi" w:hAnsiTheme="minorHAnsi" w:cstheme="minorHAnsi"/>
          <w:sz w:val="22"/>
        </w:rPr>
        <w:t xml:space="preserve"> will monitor this to ensure that these standards are being met.</w:t>
      </w:r>
      <w:r w:rsidR="00D17295" w:rsidRPr="003F1A1C">
        <w:rPr>
          <w:rFonts w:asciiTheme="minorHAnsi" w:hAnsiTheme="minorHAnsi" w:cstheme="minorHAnsi"/>
          <w:sz w:val="22"/>
        </w:rPr>
        <w:t xml:space="preserve"> </w:t>
      </w:r>
    </w:p>
    <w:p w14:paraId="7EDEC348" w14:textId="58418DD3" w:rsidR="00DA5E73" w:rsidRPr="003F1A1C" w:rsidRDefault="00DA5E73" w:rsidP="00EC0D37">
      <w:pPr>
        <w:pStyle w:val="HeadingLevel3"/>
        <w:rPr>
          <w:rFonts w:asciiTheme="minorHAnsi" w:hAnsiTheme="minorHAnsi" w:cstheme="minorHAnsi"/>
          <w:sz w:val="22"/>
        </w:rPr>
      </w:pPr>
      <w:r w:rsidRPr="003F1A1C">
        <w:rPr>
          <w:rFonts w:asciiTheme="minorHAnsi" w:hAnsiTheme="minorHAnsi" w:cstheme="minorHAnsi"/>
          <w:sz w:val="22"/>
        </w:rPr>
        <w:t xml:space="preserve">The number of </w:t>
      </w:r>
      <w:r w:rsidR="0059242D" w:rsidRPr="003F1A1C">
        <w:rPr>
          <w:rFonts w:asciiTheme="minorHAnsi" w:hAnsiTheme="minorHAnsi" w:cstheme="minorHAnsi"/>
          <w:sz w:val="22"/>
        </w:rPr>
        <w:t xml:space="preserve">available </w:t>
      </w:r>
      <w:r w:rsidRPr="003F1A1C">
        <w:rPr>
          <w:rFonts w:asciiTheme="minorHAnsi" w:hAnsiTheme="minorHAnsi" w:cstheme="minorHAnsi"/>
          <w:sz w:val="22"/>
        </w:rPr>
        <w:t>first aiders</w:t>
      </w:r>
      <w:r w:rsidR="0059242D" w:rsidRPr="003F1A1C">
        <w:rPr>
          <w:rFonts w:asciiTheme="minorHAnsi" w:hAnsiTheme="minorHAnsi" w:cstheme="minorHAnsi"/>
          <w:sz w:val="22"/>
        </w:rPr>
        <w:t>, including on off-site visits for pupils in the EYFS,</w:t>
      </w:r>
      <w:r w:rsidRPr="003F1A1C">
        <w:rPr>
          <w:rFonts w:asciiTheme="minorHAnsi" w:hAnsiTheme="minorHAnsi" w:cstheme="minorHAnsi"/>
          <w:sz w:val="22"/>
        </w:rPr>
        <w:t xml:space="preserve"> will include at least one person who has a Paediatric First Aid certificate (PFA). The school must </w:t>
      </w:r>
      <w:proofErr w:type="gramStart"/>
      <w:r w:rsidRPr="003F1A1C">
        <w:rPr>
          <w:rFonts w:asciiTheme="minorHAnsi" w:hAnsiTheme="minorHAnsi" w:cstheme="minorHAnsi"/>
          <w:sz w:val="22"/>
        </w:rPr>
        <w:t>take into account</w:t>
      </w:r>
      <w:proofErr w:type="gramEnd"/>
      <w:r w:rsidRPr="003F1A1C">
        <w:rPr>
          <w:rFonts w:asciiTheme="minorHAnsi" w:hAnsiTheme="minorHAnsi" w:cstheme="minorHAnsi"/>
          <w:sz w:val="22"/>
        </w:rPr>
        <w:t xml:space="preserve"> the number of children, staff and layout of the premises to ensure that the PFA is able to respond to emergencies quickly.</w:t>
      </w:r>
    </w:p>
    <w:p w14:paraId="37EE33C8" w14:textId="458BAAC8" w:rsidR="00EC0D37" w:rsidRPr="003F1A1C" w:rsidRDefault="00EC0D37" w:rsidP="00EC0D37">
      <w:pPr>
        <w:pStyle w:val="HeadingLevel3"/>
        <w:rPr>
          <w:rFonts w:asciiTheme="minorHAnsi" w:hAnsiTheme="minorHAnsi" w:cstheme="minorHAnsi"/>
          <w:sz w:val="22"/>
        </w:rPr>
      </w:pPr>
      <w:r w:rsidRPr="003F1A1C">
        <w:rPr>
          <w:rFonts w:asciiTheme="minorHAnsi" w:hAnsiTheme="minorHAnsi" w:cstheme="minorHAnsi"/>
          <w:sz w:val="22"/>
        </w:rPr>
        <w:t>First aiders</w:t>
      </w:r>
      <w:r w:rsidR="00C20678" w:rsidRPr="003F1A1C">
        <w:rPr>
          <w:rFonts w:asciiTheme="minorHAnsi" w:hAnsiTheme="minorHAnsi" w:cstheme="minorHAnsi"/>
          <w:sz w:val="22"/>
        </w:rPr>
        <w:t>, except PFA’s (see 4.2.6)</w:t>
      </w:r>
      <w:r w:rsidRPr="003F1A1C">
        <w:rPr>
          <w:rFonts w:asciiTheme="minorHAnsi" w:hAnsiTheme="minorHAnsi" w:cstheme="minorHAnsi"/>
          <w:sz w:val="22"/>
        </w:rPr>
        <w:t xml:space="preserve"> will be recruited on a voluntary basis</w:t>
      </w:r>
      <w:r w:rsidR="00C20678" w:rsidRPr="003F1A1C">
        <w:rPr>
          <w:rFonts w:asciiTheme="minorHAnsi" w:hAnsiTheme="minorHAnsi" w:cstheme="minorHAnsi"/>
          <w:sz w:val="22"/>
        </w:rPr>
        <w:t>, training will be reviewed every 3 years</w:t>
      </w:r>
      <w:r w:rsidRPr="003F1A1C">
        <w:rPr>
          <w:rFonts w:asciiTheme="minorHAnsi" w:hAnsiTheme="minorHAnsi" w:cstheme="minorHAnsi"/>
          <w:sz w:val="22"/>
        </w:rPr>
        <w:t xml:space="preserve">. </w:t>
      </w:r>
      <w:r w:rsidR="003440EE" w:rsidRPr="003F1A1C">
        <w:rPr>
          <w:rFonts w:asciiTheme="minorHAnsi" w:hAnsiTheme="minorHAnsi" w:cstheme="minorHAnsi"/>
          <w:sz w:val="22"/>
        </w:rPr>
        <w:t>Schools</w:t>
      </w:r>
      <w:r w:rsidRPr="003F1A1C">
        <w:rPr>
          <w:rFonts w:asciiTheme="minorHAnsi" w:hAnsiTheme="minorHAnsi" w:cstheme="minorHAnsi"/>
          <w:sz w:val="22"/>
        </w:rPr>
        <w:t xml:space="preserve"> will seek to advertise the position of first aiders to members of staff</w:t>
      </w:r>
      <w:r w:rsidR="00C20678" w:rsidRPr="003F1A1C">
        <w:rPr>
          <w:rFonts w:asciiTheme="minorHAnsi" w:hAnsiTheme="minorHAnsi" w:cstheme="minorHAnsi"/>
          <w:sz w:val="22"/>
        </w:rPr>
        <w:t xml:space="preserve"> to maintain the required ratios</w:t>
      </w:r>
      <w:r w:rsidRPr="003F1A1C">
        <w:rPr>
          <w:rFonts w:asciiTheme="minorHAnsi" w:hAnsiTheme="minorHAnsi" w:cstheme="minorHAnsi"/>
          <w:sz w:val="22"/>
        </w:rPr>
        <w:t xml:space="preserve">. </w:t>
      </w:r>
    </w:p>
    <w:p w14:paraId="4845529A" w14:textId="5741253A"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 xml:space="preserve">The </w:t>
      </w:r>
      <w:r w:rsidR="003440EE" w:rsidRPr="00672984">
        <w:rPr>
          <w:rFonts w:asciiTheme="minorHAnsi" w:hAnsiTheme="minorHAnsi" w:cstheme="minorHAnsi"/>
          <w:sz w:val="22"/>
        </w:rPr>
        <w:t>school</w:t>
      </w:r>
      <w:r w:rsidRPr="00672984">
        <w:rPr>
          <w:rFonts w:asciiTheme="minorHAnsi" w:hAnsiTheme="minorHAnsi" w:cstheme="minorHAnsi"/>
          <w:sz w:val="22"/>
        </w:rPr>
        <w:t xml:space="preserve"> will ensure that all voluntary first aiders have undertaken the appropriate training with an organisation approved by the HSE and have the necessary qualifications (i.e. First Aid at work certificate). If required training will also include resuscitation procedures for children. First Aiders will also be required to </w:t>
      </w:r>
      <w:proofErr w:type="gramStart"/>
      <w:r w:rsidRPr="00672984">
        <w:rPr>
          <w:rFonts w:asciiTheme="minorHAnsi" w:hAnsiTheme="minorHAnsi" w:cstheme="minorHAnsi"/>
          <w:sz w:val="22"/>
        </w:rPr>
        <w:t>have an understanding of</w:t>
      </w:r>
      <w:proofErr w:type="gramEnd"/>
      <w:r w:rsidRPr="00672984">
        <w:rPr>
          <w:rFonts w:asciiTheme="minorHAnsi" w:hAnsiTheme="minorHAnsi" w:cstheme="minorHAnsi"/>
          <w:sz w:val="22"/>
        </w:rPr>
        <w:t xml:space="preserve"> the reporting requirements set out in the Reporting of Injuries, Diseases and Dangerous Occurrences Regulations 2013 (RIDDOR) and in the guidance for notifiable diseases in the Public Health (Control of Disease) Act 1984 and the Health Protection (Notification) Regulations 2010. </w:t>
      </w:r>
    </w:p>
    <w:p w14:paraId="267EBAB5" w14:textId="0A817C8D" w:rsidR="00EC0D37" w:rsidRPr="003F1A1C"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 xml:space="preserve">The </w:t>
      </w:r>
      <w:r w:rsidR="003440EE" w:rsidRPr="00672984">
        <w:rPr>
          <w:rFonts w:asciiTheme="minorHAnsi" w:hAnsiTheme="minorHAnsi" w:cstheme="minorHAnsi"/>
          <w:sz w:val="22"/>
        </w:rPr>
        <w:t>school</w:t>
      </w:r>
      <w:r w:rsidRPr="00672984">
        <w:rPr>
          <w:rFonts w:asciiTheme="minorHAnsi" w:hAnsiTheme="minorHAnsi" w:cstheme="minorHAnsi"/>
          <w:sz w:val="22"/>
        </w:rPr>
        <w:t xml:space="preserve"> will monitor the expiration date of each first aider and seek to arrange refresher training prior to this date. If this is not possible the first aider will be able to administer first aid for a reasonable </w:t>
      </w:r>
      <w:r w:rsidRPr="003F1A1C">
        <w:rPr>
          <w:rFonts w:asciiTheme="minorHAnsi" w:hAnsiTheme="minorHAnsi" w:cstheme="minorHAnsi"/>
          <w:sz w:val="22"/>
        </w:rPr>
        <w:t>period until the refresher training is complete and a new certificate administered.</w:t>
      </w:r>
    </w:p>
    <w:p w14:paraId="19B94E80" w14:textId="3DF819EA" w:rsidR="00981ACC" w:rsidRPr="003F1A1C" w:rsidRDefault="00981ACC" w:rsidP="00EC0D37">
      <w:pPr>
        <w:pStyle w:val="HeadingLevel3"/>
        <w:rPr>
          <w:rFonts w:asciiTheme="minorHAnsi" w:hAnsiTheme="minorHAnsi" w:cstheme="minorHAnsi"/>
          <w:sz w:val="22"/>
        </w:rPr>
      </w:pPr>
      <w:r w:rsidRPr="003F1A1C">
        <w:rPr>
          <w:rFonts w:asciiTheme="minorHAnsi" w:hAnsiTheme="minorHAnsi" w:cstheme="minorHAnsi"/>
          <w:sz w:val="22"/>
        </w:rPr>
        <w:t>Paed</w:t>
      </w:r>
      <w:r w:rsidR="003D2623" w:rsidRPr="003F1A1C">
        <w:rPr>
          <w:rFonts w:asciiTheme="minorHAnsi" w:hAnsiTheme="minorHAnsi" w:cstheme="minorHAnsi"/>
          <w:sz w:val="22"/>
        </w:rPr>
        <w:t>iatric first aid training will be reviewed every three years and will be relevant for workers caring for young children. Staff who obtain a level 2 or 3 qualification on or after 30 June 2016 must also have a full PFA, or an emergency PFA certificate within three months of starting work in order to be included in the required staff to children ratios.</w:t>
      </w:r>
    </w:p>
    <w:p w14:paraId="66CD86A5" w14:textId="0CF12230"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 xml:space="preserve">All volunteer first aiders must report to the </w:t>
      </w:r>
      <w:r w:rsidR="000918EE" w:rsidRPr="00672984">
        <w:rPr>
          <w:rFonts w:asciiTheme="minorHAnsi" w:hAnsiTheme="minorHAnsi" w:cstheme="minorHAnsi"/>
          <w:sz w:val="22"/>
        </w:rPr>
        <w:t>Headteacher</w:t>
      </w:r>
      <w:r w:rsidRPr="00672984">
        <w:rPr>
          <w:rFonts w:asciiTheme="minorHAnsi" w:hAnsiTheme="minorHAnsi" w:cstheme="minorHAnsi"/>
          <w:sz w:val="22"/>
        </w:rPr>
        <w:t xml:space="preserve"> with any questions or concerns in relation to their post.</w:t>
      </w:r>
    </w:p>
    <w:p w14:paraId="75B3606C" w14:textId="74C6180B"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 xml:space="preserve">A list of current </w:t>
      </w:r>
      <w:proofErr w:type="gramStart"/>
      <w:r w:rsidRPr="00672984">
        <w:rPr>
          <w:rFonts w:asciiTheme="minorHAnsi" w:hAnsiTheme="minorHAnsi" w:cstheme="minorHAnsi"/>
          <w:sz w:val="22"/>
        </w:rPr>
        <w:t>volunteer</w:t>
      </w:r>
      <w:proofErr w:type="gramEnd"/>
      <w:r w:rsidRPr="00672984">
        <w:rPr>
          <w:rFonts w:asciiTheme="minorHAnsi" w:hAnsiTheme="minorHAnsi" w:cstheme="minorHAnsi"/>
          <w:sz w:val="22"/>
        </w:rPr>
        <w:t xml:space="preserve"> first aiders is included in</w:t>
      </w:r>
      <w:r w:rsidR="00981ACC" w:rsidRPr="00672984">
        <w:rPr>
          <w:rFonts w:asciiTheme="minorHAnsi" w:hAnsiTheme="minorHAnsi" w:cstheme="minorHAnsi"/>
          <w:color w:val="FF0000"/>
          <w:sz w:val="22"/>
        </w:rPr>
        <w:t xml:space="preserve"> </w:t>
      </w:r>
      <w:r w:rsidR="00981ACC" w:rsidRPr="003F1A1C">
        <w:rPr>
          <w:rFonts w:asciiTheme="minorHAnsi" w:hAnsiTheme="minorHAnsi" w:cstheme="minorHAnsi"/>
          <w:sz w:val="22"/>
        </w:rPr>
        <w:t>Annex A</w:t>
      </w:r>
      <w:r w:rsidR="000918EE" w:rsidRPr="003F1A1C">
        <w:rPr>
          <w:rFonts w:asciiTheme="minorHAnsi" w:hAnsiTheme="minorHAnsi" w:cstheme="minorHAnsi"/>
          <w:sz w:val="22"/>
        </w:rPr>
        <w:t>.</w:t>
      </w:r>
    </w:p>
    <w:p w14:paraId="7D87126E"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 xml:space="preserve">This list will be displayed in the </w:t>
      </w:r>
      <w:r w:rsidRPr="003F1A1C">
        <w:rPr>
          <w:rFonts w:asciiTheme="minorHAnsi" w:hAnsiTheme="minorHAnsi" w:cstheme="minorHAnsi"/>
          <w:sz w:val="22"/>
        </w:rPr>
        <w:t xml:space="preserve">main reception of the school </w:t>
      </w:r>
      <w:r w:rsidRPr="00672984">
        <w:rPr>
          <w:rFonts w:asciiTheme="minorHAnsi" w:hAnsiTheme="minorHAnsi" w:cstheme="minorHAnsi"/>
          <w:sz w:val="22"/>
        </w:rPr>
        <w:t>and other appropriate areas and updated when necessary.</w:t>
      </w:r>
    </w:p>
    <w:p w14:paraId="41DB0843"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The roles and responsibilities for first aiders are as follows:</w:t>
      </w:r>
    </w:p>
    <w:p w14:paraId="0AD8C763" w14:textId="77777777" w:rsidR="00EC0D37" w:rsidRPr="00672984" w:rsidRDefault="00EC0D37" w:rsidP="00EC0D37">
      <w:pPr>
        <w:pStyle w:val="HeadingLevel4"/>
        <w:rPr>
          <w:rFonts w:asciiTheme="minorHAnsi" w:hAnsiTheme="minorHAnsi" w:cstheme="minorHAnsi"/>
          <w:sz w:val="22"/>
        </w:rPr>
      </w:pPr>
      <w:r w:rsidRPr="00672984">
        <w:rPr>
          <w:rFonts w:asciiTheme="minorHAnsi" w:hAnsiTheme="minorHAnsi" w:cstheme="minorHAnsi"/>
          <w:sz w:val="22"/>
        </w:rPr>
        <w:t>acting as first responder to incidents that require first aid;</w:t>
      </w:r>
    </w:p>
    <w:p w14:paraId="3965DAA9" w14:textId="77777777" w:rsidR="00EC0D37" w:rsidRPr="00672984" w:rsidRDefault="00EC0D37" w:rsidP="00EC0D37">
      <w:pPr>
        <w:pStyle w:val="HeadingLevel4"/>
        <w:rPr>
          <w:rFonts w:asciiTheme="minorHAnsi" w:hAnsiTheme="minorHAnsi" w:cstheme="minorHAnsi"/>
          <w:sz w:val="22"/>
        </w:rPr>
      </w:pPr>
      <w:r w:rsidRPr="00672984">
        <w:rPr>
          <w:rFonts w:asciiTheme="minorHAnsi" w:hAnsiTheme="minorHAnsi" w:cstheme="minorHAnsi"/>
          <w:sz w:val="22"/>
        </w:rPr>
        <w:t>administering immediate and appropriate treatment;</w:t>
      </w:r>
    </w:p>
    <w:p w14:paraId="138259FE" w14:textId="77777777" w:rsidR="00EC0D37" w:rsidRPr="00672984" w:rsidRDefault="00EC0D37" w:rsidP="00EC0D37">
      <w:pPr>
        <w:pStyle w:val="HeadingLevel4"/>
        <w:rPr>
          <w:rFonts w:asciiTheme="minorHAnsi" w:hAnsiTheme="minorHAnsi" w:cstheme="minorHAnsi"/>
          <w:sz w:val="22"/>
        </w:rPr>
      </w:pPr>
      <w:r w:rsidRPr="00672984">
        <w:rPr>
          <w:rFonts w:asciiTheme="minorHAnsi" w:hAnsiTheme="minorHAnsi" w:cstheme="minorHAnsi"/>
          <w:sz w:val="22"/>
        </w:rPr>
        <w:t>contacting the emergency services when the situation requires;</w:t>
      </w:r>
    </w:p>
    <w:p w14:paraId="0AC31B86" w14:textId="77777777" w:rsidR="00EC0D37" w:rsidRPr="00672984" w:rsidRDefault="00EC0D37" w:rsidP="00EC0D37">
      <w:pPr>
        <w:pStyle w:val="HeadingLevel4"/>
        <w:rPr>
          <w:rFonts w:asciiTheme="minorHAnsi" w:hAnsiTheme="minorHAnsi" w:cstheme="minorHAnsi"/>
          <w:sz w:val="22"/>
        </w:rPr>
      </w:pPr>
      <w:r w:rsidRPr="00672984">
        <w:rPr>
          <w:rFonts w:asciiTheme="minorHAnsi" w:hAnsiTheme="minorHAnsi" w:cstheme="minorHAnsi"/>
          <w:sz w:val="22"/>
        </w:rPr>
        <w:t>ensuring that the first aid boxes are adequately supplied;</w:t>
      </w:r>
    </w:p>
    <w:p w14:paraId="7A03AAA2" w14:textId="77777777" w:rsidR="00EC0D37" w:rsidRPr="00672984" w:rsidRDefault="00EC0D37" w:rsidP="00EC0D37">
      <w:pPr>
        <w:pStyle w:val="HeadingLevel4"/>
        <w:rPr>
          <w:rFonts w:asciiTheme="minorHAnsi" w:hAnsiTheme="minorHAnsi" w:cstheme="minorHAnsi"/>
          <w:sz w:val="22"/>
        </w:rPr>
      </w:pPr>
      <w:r w:rsidRPr="00672984">
        <w:rPr>
          <w:rFonts w:asciiTheme="minorHAnsi" w:hAnsiTheme="minorHAnsi" w:cstheme="minorHAnsi"/>
          <w:sz w:val="22"/>
        </w:rPr>
        <w:t>ensuring their first aid qualifications are up to date;</w:t>
      </w:r>
    </w:p>
    <w:p w14:paraId="79B60993" w14:textId="77777777" w:rsidR="00EC0D37" w:rsidRPr="00672984" w:rsidRDefault="00EC0D37" w:rsidP="00EC0D37">
      <w:pPr>
        <w:pStyle w:val="HeadingLevel4"/>
        <w:rPr>
          <w:rFonts w:asciiTheme="minorHAnsi" w:hAnsiTheme="minorHAnsi" w:cstheme="minorHAnsi"/>
          <w:sz w:val="22"/>
        </w:rPr>
      </w:pPr>
      <w:r w:rsidRPr="00672984">
        <w:rPr>
          <w:rFonts w:asciiTheme="minorHAnsi" w:hAnsiTheme="minorHAnsi" w:cstheme="minorHAnsi"/>
          <w:sz w:val="22"/>
        </w:rPr>
        <w:t>keeping their contact details up to date;</w:t>
      </w:r>
    </w:p>
    <w:p w14:paraId="579A4F00" w14:textId="77777777" w:rsidR="00EC0D37" w:rsidRPr="00672984" w:rsidRDefault="00EC0D37" w:rsidP="00EC0D37">
      <w:pPr>
        <w:pStyle w:val="HeadingLevel4"/>
        <w:rPr>
          <w:rFonts w:asciiTheme="minorHAnsi" w:hAnsiTheme="minorHAnsi" w:cstheme="minorHAnsi"/>
          <w:sz w:val="22"/>
        </w:rPr>
      </w:pPr>
      <w:r w:rsidRPr="00672984">
        <w:rPr>
          <w:rFonts w:asciiTheme="minorHAnsi" w:hAnsiTheme="minorHAnsi" w:cstheme="minorHAnsi"/>
          <w:sz w:val="22"/>
        </w:rPr>
        <w:t>filing an accident report as soon as possible after the incident;</w:t>
      </w:r>
    </w:p>
    <w:p w14:paraId="55D5A3EA" w14:textId="77777777" w:rsidR="00EC0D37" w:rsidRPr="00672984" w:rsidRDefault="00EC0D37" w:rsidP="00EC0D37">
      <w:pPr>
        <w:pStyle w:val="HeadingLevel4"/>
        <w:rPr>
          <w:rFonts w:asciiTheme="minorHAnsi" w:hAnsiTheme="minorHAnsi" w:cstheme="minorHAnsi"/>
          <w:sz w:val="22"/>
        </w:rPr>
      </w:pPr>
      <w:r w:rsidRPr="00672984">
        <w:rPr>
          <w:rFonts w:asciiTheme="minorHAnsi" w:hAnsiTheme="minorHAnsi" w:cstheme="minorHAnsi"/>
          <w:sz w:val="22"/>
        </w:rPr>
        <w:t>reporting the incident to the HSE if required (see paragraph 3.6 below);</w:t>
      </w:r>
    </w:p>
    <w:p w14:paraId="7FFE3DF1" w14:textId="77777777" w:rsidR="00EC0D37" w:rsidRPr="00035B46" w:rsidRDefault="00EC0D37" w:rsidP="00EC0D37">
      <w:pPr>
        <w:pStyle w:val="HeadingLevel4"/>
        <w:rPr>
          <w:rFonts w:asciiTheme="minorHAnsi" w:hAnsiTheme="minorHAnsi" w:cstheme="minorHAnsi"/>
          <w:sz w:val="22"/>
        </w:rPr>
      </w:pPr>
      <w:r w:rsidRPr="00035B46">
        <w:rPr>
          <w:rFonts w:asciiTheme="minorHAnsi" w:hAnsiTheme="minorHAnsi" w:cstheme="minorHAnsi"/>
          <w:sz w:val="22"/>
        </w:rPr>
        <w:t>consenting to having their names displayed around the school on the first aid list.</w:t>
      </w:r>
    </w:p>
    <w:p w14:paraId="1BEF3271" w14:textId="3C84255C" w:rsidR="00DA5E73" w:rsidRPr="00035B46" w:rsidRDefault="00C20678" w:rsidP="00EC0D37">
      <w:pPr>
        <w:pStyle w:val="HeadingLevel4"/>
        <w:rPr>
          <w:rFonts w:asciiTheme="minorHAnsi" w:hAnsiTheme="minorHAnsi" w:cstheme="minorHAnsi"/>
          <w:sz w:val="22"/>
        </w:rPr>
      </w:pPr>
      <w:r w:rsidRPr="00035B46">
        <w:rPr>
          <w:rFonts w:asciiTheme="minorHAnsi" w:hAnsiTheme="minorHAnsi" w:cstheme="minorHAnsi"/>
          <w:sz w:val="22"/>
        </w:rPr>
        <w:lastRenderedPageBreak/>
        <w:t>First Aiders and</w:t>
      </w:r>
      <w:r w:rsidR="00DA5E73" w:rsidRPr="00035B46">
        <w:rPr>
          <w:rFonts w:asciiTheme="minorHAnsi" w:hAnsiTheme="minorHAnsi" w:cstheme="minorHAnsi"/>
          <w:sz w:val="22"/>
        </w:rPr>
        <w:t xml:space="preserve"> PFA</w:t>
      </w:r>
      <w:r w:rsidRPr="00035B46">
        <w:rPr>
          <w:rFonts w:asciiTheme="minorHAnsi" w:hAnsiTheme="minorHAnsi" w:cstheme="minorHAnsi"/>
          <w:sz w:val="22"/>
        </w:rPr>
        <w:t>’s, where relevant,</w:t>
      </w:r>
      <w:r w:rsidR="00DA5E73" w:rsidRPr="00035B46">
        <w:rPr>
          <w:rFonts w:asciiTheme="minorHAnsi" w:hAnsiTheme="minorHAnsi" w:cstheme="minorHAnsi"/>
          <w:sz w:val="22"/>
        </w:rPr>
        <w:t xml:space="preserve"> should be</w:t>
      </w:r>
      <w:r w:rsidRPr="00035B46">
        <w:rPr>
          <w:rFonts w:asciiTheme="minorHAnsi" w:hAnsiTheme="minorHAnsi" w:cstheme="minorHAnsi"/>
          <w:sz w:val="22"/>
        </w:rPr>
        <w:t xml:space="preserve"> </w:t>
      </w:r>
      <w:r w:rsidR="008C701F" w:rsidRPr="00035B46">
        <w:rPr>
          <w:rFonts w:asciiTheme="minorHAnsi" w:hAnsiTheme="minorHAnsi" w:cstheme="minorHAnsi"/>
          <w:sz w:val="22"/>
        </w:rPr>
        <w:t>available</w:t>
      </w:r>
      <w:r w:rsidR="00380EBA" w:rsidRPr="00035B46">
        <w:rPr>
          <w:rFonts w:asciiTheme="minorHAnsi" w:hAnsiTheme="minorHAnsi" w:cstheme="minorHAnsi"/>
          <w:sz w:val="22"/>
        </w:rPr>
        <w:t xml:space="preserve"> </w:t>
      </w:r>
      <w:r w:rsidR="00DA5E73" w:rsidRPr="00035B46">
        <w:rPr>
          <w:rFonts w:asciiTheme="minorHAnsi" w:hAnsiTheme="minorHAnsi" w:cstheme="minorHAnsi"/>
          <w:sz w:val="22"/>
        </w:rPr>
        <w:t xml:space="preserve">on the premises and </w:t>
      </w:r>
      <w:r w:rsidR="008C701F" w:rsidRPr="00035B46">
        <w:rPr>
          <w:rFonts w:asciiTheme="minorHAnsi" w:hAnsiTheme="minorHAnsi" w:cstheme="minorHAnsi"/>
          <w:sz w:val="22"/>
        </w:rPr>
        <w:t xml:space="preserve">off-site visits </w:t>
      </w:r>
      <w:r w:rsidR="00DA5E73" w:rsidRPr="00035B46">
        <w:rPr>
          <w:rFonts w:asciiTheme="minorHAnsi" w:hAnsiTheme="minorHAnsi" w:cstheme="minorHAnsi"/>
          <w:sz w:val="22"/>
        </w:rPr>
        <w:t>at all times when children are present</w:t>
      </w:r>
      <w:r w:rsidR="008C701F" w:rsidRPr="00035B46">
        <w:rPr>
          <w:rFonts w:asciiTheme="minorHAnsi" w:hAnsiTheme="minorHAnsi" w:cstheme="minorHAnsi"/>
          <w:sz w:val="22"/>
        </w:rPr>
        <w:t>.</w:t>
      </w:r>
    </w:p>
    <w:p w14:paraId="579B4301" w14:textId="77777777" w:rsidR="00EC0D37" w:rsidRPr="00672984" w:rsidRDefault="00EC0D37" w:rsidP="00EC0D37">
      <w:pPr>
        <w:pStyle w:val="HeadingLevel2"/>
        <w:rPr>
          <w:rFonts w:asciiTheme="minorHAnsi" w:hAnsiTheme="minorHAnsi" w:cstheme="minorHAnsi"/>
          <w:b/>
          <w:bCs/>
          <w:sz w:val="22"/>
        </w:rPr>
      </w:pPr>
      <w:bookmarkStart w:id="12" w:name="_Toc30067844"/>
      <w:r w:rsidRPr="00672984">
        <w:rPr>
          <w:rFonts w:asciiTheme="minorHAnsi" w:hAnsiTheme="minorHAnsi" w:cstheme="minorHAnsi"/>
          <w:b/>
          <w:bCs/>
          <w:sz w:val="22"/>
        </w:rPr>
        <w:t>Equipment</w:t>
      </w:r>
      <w:bookmarkEnd w:id="12"/>
    </w:p>
    <w:p w14:paraId="7A667253" w14:textId="31D63708" w:rsidR="00EC0D37" w:rsidRPr="003F1A1C" w:rsidRDefault="00EC0D37" w:rsidP="00EC0D37">
      <w:pPr>
        <w:pStyle w:val="HeadingLevel3"/>
        <w:rPr>
          <w:rFonts w:asciiTheme="minorHAnsi" w:hAnsiTheme="minorHAnsi" w:cstheme="minorHAnsi"/>
          <w:sz w:val="22"/>
        </w:rPr>
      </w:pPr>
      <w:r w:rsidRPr="003F1A1C">
        <w:rPr>
          <w:rFonts w:asciiTheme="minorHAnsi" w:hAnsiTheme="minorHAnsi" w:cstheme="minorHAnsi"/>
          <w:sz w:val="22"/>
        </w:rPr>
        <w:t xml:space="preserve">The </w:t>
      </w:r>
      <w:r w:rsidR="008C701F" w:rsidRPr="003F1A1C">
        <w:rPr>
          <w:rFonts w:asciiTheme="minorHAnsi" w:hAnsiTheme="minorHAnsi" w:cstheme="minorHAnsi"/>
          <w:sz w:val="22"/>
        </w:rPr>
        <w:t xml:space="preserve">school </w:t>
      </w:r>
      <w:r w:rsidRPr="003F1A1C">
        <w:rPr>
          <w:rFonts w:asciiTheme="minorHAnsi" w:hAnsiTheme="minorHAnsi" w:cstheme="minorHAnsi"/>
          <w:sz w:val="22"/>
        </w:rPr>
        <w:t xml:space="preserve">will have at least one fully stocked first aid container which will be marked with a white cross on a green background. The location of first aid equipment will be displayed around the school. </w:t>
      </w:r>
      <w:r w:rsidR="00380EBA" w:rsidRPr="003F1A1C">
        <w:rPr>
          <w:rFonts w:asciiTheme="minorHAnsi" w:hAnsiTheme="minorHAnsi" w:cstheme="minorHAnsi"/>
          <w:sz w:val="22"/>
        </w:rPr>
        <w:t>i.e.</w:t>
      </w:r>
      <w:r w:rsidR="00CD53FB" w:rsidRPr="003F1A1C">
        <w:rPr>
          <w:rFonts w:asciiTheme="minorHAnsi" w:hAnsiTheme="minorHAnsi" w:cstheme="minorHAnsi"/>
          <w:sz w:val="22"/>
        </w:rPr>
        <w:t xml:space="preserve"> In the main office on the wall; in every classroom, by the fire exit; first aid room. These are checked and replenished by the office staff. </w:t>
      </w:r>
      <w:r w:rsidRPr="003F1A1C">
        <w:rPr>
          <w:rFonts w:asciiTheme="minorHAnsi" w:hAnsiTheme="minorHAnsi" w:cstheme="minorHAnsi"/>
          <w:sz w:val="22"/>
        </w:rPr>
        <w:t xml:space="preserve"> </w:t>
      </w:r>
    </w:p>
    <w:p w14:paraId="473CC8BF" w14:textId="77777777" w:rsidR="00EC0D37" w:rsidRPr="003F1A1C" w:rsidRDefault="00EC0D37" w:rsidP="00EC0D37">
      <w:pPr>
        <w:pStyle w:val="HeadingLevel3"/>
        <w:rPr>
          <w:rFonts w:asciiTheme="minorHAnsi" w:hAnsiTheme="minorHAnsi" w:cstheme="minorHAnsi"/>
          <w:sz w:val="22"/>
        </w:rPr>
      </w:pPr>
      <w:r w:rsidRPr="003F1A1C">
        <w:rPr>
          <w:rFonts w:asciiTheme="minorHAnsi" w:hAnsiTheme="minorHAnsi" w:cstheme="minorHAnsi"/>
          <w:sz w:val="22"/>
        </w:rPr>
        <w:t>Each first aid container will contain, as a minimum, the following:</w:t>
      </w:r>
    </w:p>
    <w:p w14:paraId="01EE2520" w14:textId="77777777" w:rsidR="00EC0D37" w:rsidRPr="003F1A1C" w:rsidRDefault="00EC0D37" w:rsidP="00EC0D37">
      <w:pPr>
        <w:pStyle w:val="HeadingLevel4"/>
        <w:rPr>
          <w:rFonts w:asciiTheme="minorHAnsi" w:hAnsiTheme="minorHAnsi" w:cstheme="minorHAnsi"/>
          <w:sz w:val="22"/>
        </w:rPr>
      </w:pPr>
      <w:r w:rsidRPr="003F1A1C">
        <w:rPr>
          <w:rFonts w:asciiTheme="minorHAnsi" w:hAnsiTheme="minorHAnsi" w:cstheme="minorHAnsi"/>
          <w:sz w:val="22"/>
        </w:rPr>
        <w:t xml:space="preserve">leaﬂet giving general advice on ﬁrst aid (see HSE website); </w:t>
      </w:r>
    </w:p>
    <w:p w14:paraId="2812F905" w14:textId="5C56B6CB" w:rsidR="00EC0D37" w:rsidRPr="003F1A1C" w:rsidRDefault="00EC0D37" w:rsidP="00EC0D37">
      <w:pPr>
        <w:pStyle w:val="HeadingLevel4"/>
        <w:rPr>
          <w:rFonts w:asciiTheme="minorHAnsi" w:hAnsiTheme="minorHAnsi" w:cstheme="minorHAnsi"/>
          <w:sz w:val="22"/>
        </w:rPr>
      </w:pPr>
      <w:r w:rsidRPr="003F1A1C">
        <w:rPr>
          <w:rFonts w:asciiTheme="minorHAnsi" w:hAnsiTheme="minorHAnsi" w:cstheme="minorHAnsi"/>
          <w:sz w:val="22"/>
        </w:rPr>
        <w:t>20 individually wrapped sterile</w:t>
      </w:r>
      <w:r w:rsidR="00EC60CA" w:rsidRPr="003F1A1C">
        <w:rPr>
          <w:rFonts w:asciiTheme="minorHAnsi" w:hAnsiTheme="minorHAnsi" w:cstheme="minorHAnsi"/>
          <w:sz w:val="22"/>
        </w:rPr>
        <w:t xml:space="preserve"> hypo allergenic</w:t>
      </w:r>
      <w:r w:rsidRPr="003F1A1C">
        <w:rPr>
          <w:rFonts w:asciiTheme="minorHAnsi" w:hAnsiTheme="minorHAnsi" w:cstheme="minorHAnsi"/>
          <w:sz w:val="22"/>
        </w:rPr>
        <w:t xml:space="preserve"> adhesive dressings (assorted sizes)</w:t>
      </w:r>
      <w:r w:rsidR="00EC60CA" w:rsidRPr="003F1A1C">
        <w:rPr>
          <w:rFonts w:asciiTheme="minorHAnsi" w:hAnsiTheme="minorHAnsi" w:cstheme="minorHAnsi"/>
          <w:sz w:val="22"/>
        </w:rPr>
        <w:t>, including blue adhesive dressings in kitchens and food areas</w:t>
      </w:r>
      <w:r w:rsidRPr="003F1A1C">
        <w:rPr>
          <w:rFonts w:asciiTheme="minorHAnsi" w:hAnsiTheme="minorHAnsi" w:cstheme="minorHAnsi"/>
          <w:sz w:val="22"/>
        </w:rPr>
        <w:t xml:space="preserve">; </w:t>
      </w:r>
    </w:p>
    <w:p w14:paraId="2D933222" w14:textId="279A3174" w:rsidR="00EC60CA" w:rsidRPr="003F1A1C" w:rsidRDefault="00EC60CA" w:rsidP="00EC0D37">
      <w:pPr>
        <w:pStyle w:val="HeadingLevel4"/>
        <w:rPr>
          <w:rFonts w:asciiTheme="minorHAnsi" w:hAnsiTheme="minorHAnsi" w:cstheme="minorHAnsi"/>
          <w:sz w:val="22"/>
        </w:rPr>
      </w:pPr>
      <w:r w:rsidRPr="003F1A1C">
        <w:rPr>
          <w:rFonts w:asciiTheme="minorHAnsi" w:hAnsiTheme="minorHAnsi" w:cstheme="minorHAnsi"/>
          <w:sz w:val="22"/>
        </w:rPr>
        <w:t>10 individually wrapped moist cleaning wipes</w:t>
      </w:r>
    </w:p>
    <w:p w14:paraId="2193EC1C" w14:textId="6072B949" w:rsidR="00EC60CA" w:rsidRPr="003F1A1C" w:rsidRDefault="00EC60CA" w:rsidP="00EC0D37">
      <w:pPr>
        <w:pStyle w:val="HeadingLevel4"/>
        <w:rPr>
          <w:rFonts w:asciiTheme="minorHAnsi" w:hAnsiTheme="minorHAnsi" w:cstheme="minorHAnsi"/>
          <w:sz w:val="22"/>
        </w:rPr>
      </w:pPr>
      <w:r w:rsidRPr="003F1A1C">
        <w:rPr>
          <w:rFonts w:asciiTheme="minorHAnsi" w:hAnsiTheme="minorHAnsi" w:cstheme="minorHAnsi"/>
          <w:sz w:val="22"/>
        </w:rPr>
        <w:t>adhesive tape</w:t>
      </w:r>
    </w:p>
    <w:p w14:paraId="7AE7F7BA" w14:textId="7863F3F7" w:rsidR="00EC0D37" w:rsidRPr="00672984" w:rsidRDefault="00EC0D37" w:rsidP="00EC0D37">
      <w:pPr>
        <w:pStyle w:val="HeadingLevel4"/>
        <w:rPr>
          <w:rFonts w:asciiTheme="minorHAnsi" w:hAnsiTheme="minorHAnsi" w:cstheme="minorHAnsi"/>
          <w:sz w:val="22"/>
        </w:rPr>
      </w:pPr>
      <w:r w:rsidRPr="00672984">
        <w:rPr>
          <w:rFonts w:asciiTheme="minorHAnsi" w:hAnsiTheme="minorHAnsi" w:cstheme="minorHAnsi"/>
          <w:sz w:val="22"/>
        </w:rPr>
        <w:t xml:space="preserve">two sterile eye pads; </w:t>
      </w:r>
    </w:p>
    <w:p w14:paraId="30179348" w14:textId="77777777" w:rsidR="00EC0D37" w:rsidRPr="00672984" w:rsidRDefault="00EC0D37" w:rsidP="00EC0D37">
      <w:pPr>
        <w:pStyle w:val="HeadingLevel4"/>
        <w:rPr>
          <w:rFonts w:asciiTheme="minorHAnsi" w:hAnsiTheme="minorHAnsi" w:cstheme="minorHAnsi"/>
          <w:sz w:val="22"/>
        </w:rPr>
      </w:pPr>
      <w:r w:rsidRPr="00672984">
        <w:rPr>
          <w:rFonts w:asciiTheme="minorHAnsi" w:hAnsiTheme="minorHAnsi" w:cstheme="minorHAnsi"/>
          <w:sz w:val="22"/>
        </w:rPr>
        <w:t>four individually wrapped triangular bandages (preferably sterile);</w:t>
      </w:r>
    </w:p>
    <w:p w14:paraId="1379FC9D" w14:textId="77777777" w:rsidR="00EC0D37" w:rsidRPr="00672984" w:rsidRDefault="00EC0D37" w:rsidP="00EC0D37">
      <w:pPr>
        <w:pStyle w:val="HeadingLevel4"/>
        <w:rPr>
          <w:rFonts w:asciiTheme="minorHAnsi" w:hAnsiTheme="minorHAnsi" w:cstheme="minorHAnsi"/>
          <w:sz w:val="22"/>
        </w:rPr>
      </w:pPr>
      <w:r w:rsidRPr="00672984">
        <w:rPr>
          <w:rFonts w:asciiTheme="minorHAnsi" w:hAnsiTheme="minorHAnsi" w:cstheme="minorHAnsi"/>
          <w:sz w:val="22"/>
        </w:rPr>
        <w:t xml:space="preserve">six safety pins; </w:t>
      </w:r>
    </w:p>
    <w:p w14:paraId="49DCC324" w14:textId="77777777" w:rsidR="00EC0D37" w:rsidRPr="00672984" w:rsidRDefault="00EC0D37" w:rsidP="00EC0D37">
      <w:pPr>
        <w:pStyle w:val="HeadingLevel4"/>
        <w:rPr>
          <w:rFonts w:asciiTheme="minorHAnsi" w:hAnsiTheme="minorHAnsi" w:cstheme="minorHAnsi"/>
          <w:sz w:val="22"/>
        </w:rPr>
      </w:pPr>
      <w:r w:rsidRPr="00672984">
        <w:rPr>
          <w:rFonts w:asciiTheme="minorHAnsi" w:hAnsiTheme="minorHAnsi" w:cstheme="minorHAnsi"/>
          <w:sz w:val="22"/>
        </w:rPr>
        <w:t xml:space="preserve">six </w:t>
      </w:r>
      <w:proofErr w:type="gramStart"/>
      <w:r w:rsidRPr="00672984">
        <w:rPr>
          <w:rFonts w:asciiTheme="minorHAnsi" w:hAnsiTheme="minorHAnsi" w:cstheme="minorHAnsi"/>
          <w:sz w:val="22"/>
        </w:rPr>
        <w:t>medium</w:t>
      </w:r>
      <w:proofErr w:type="gramEnd"/>
      <w:r w:rsidRPr="00672984">
        <w:rPr>
          <w:rFonts w:asciiTheme="minorHAnsi" w:hAnsiTheme="minorHAnsi" w:cstheme="minorHAnsi"/>
          <w:sz w:val="22"/>
        </w:rPr>
        <w:t xml:space="preserve"> sized (approximately 12cm x 12cm) individually wrapped sterile unmedicated wound dressings; </w:t>
      </w:r>
    </w:p>
    <w:p w14:paraId="35370715" w14:textId="77777777" w:rsidR="00EC0D37" w:rsidRPr="00672984" w:rsidRDefault="00EC0D37" w:rsidP="00EC0D37">
      <w:pPr>
        <w:pStyle w:val="HeadingLevel4"/>
        <w:rPr>
          <w:rFonts w:asciiTheme="minorHAnsi" w:hAnsiTheme="minorHAnsi" w:cstheme="minorHAnsi"/>
          <w:sz w:val="22"/>
        </w:rPr>
      </w:pPr>
      <w:r w:rsidRPr="00672984">
        <w:rPr>
          <w:rFonts w:asciiTheme="minorHAnsi" w:hAnsiTheme="minorHAnsi" w:cstheme="minorHAnsi"/>
          <w:sz w:val="22"/>
        </w:rPr>
        <w:t xml:space="preserve">two </w:t>
      </w:r>
      <w:proofErr w:type="gramStart"/>
      <w:r w:rsidRPr="00672984">
        <w:rPr>
          <w:rFonts w:asciiTheme="minorHAnsi" w:hAnsiTheme="minorHAnsi" w:cstheme="minorHAnsi"/>
          <w:sz w:val="22"/>
        </w:rPr>
        <w:t>large</w:t>
      </w:r>
      <w:proofErr w:type="gramEnd"/>
      <w:r w:rsidRPr="00672984">
        <w:rPr>
          <w:rFonts w:asciiTheme="minorHAnsi" w:hAnsiTheme="minorHAnsi" w:cstheme="minorHAnsi"/>
          <w:sz w:val="22"/>
        </w:rPr>
        <w:t xml:space="preserve"> (approximately 18cm x 18cm) sterile individually wrapped unmedicated wound dressings;</w:t>
      </w:r>
    </w:p>
    <w:p w14:paraId="1B1783A7" w14:textId="6E9544A5" w:rsidR="00EC0D37" w:rsidRPr="003F1A1C" w:rsidRDefault="00EC60CA" w:rsidP="00EC0D37">
      <w:pPr>
        <w:pStyle w:val="HeadingLevel4"/>
        <w:rPr>
          <w:rFonts w:asciiTheme="minorHAnsi" w:hAnsiTheme="minorHAnsi" w:cstheme="minorHAnsi"/>
          <w:sz w:val="22"/>
        </w:rPr>
      </w:pPr>
      <w:r w:rsidRPr="003F1A1C">
        <w:rPr>
          <w:rFonts w:asciiTheme="minorHAnsi" w:hAnsiTheme="minorHAnsi" w:cstheme="minorHAnsi"/>
          <w:sz w:val="22"/>
        </w:rPr>
        <w:t xml:space="preserve">three </w:t>
      </w:r>
      <w:r w:rsidR="00EC0D37" w:rsidRPr="003F1A1C">
        <w:rPr>
          <w:rFonts w:asciiTheme="minorHAnsi" w:hAnsiTheme="minorHAnsi" w:cstheme="minorHAnsi"/>
          <w:sz w:val="22"/>
        </w:rPr>
        <w:t>pair</w:t>
      </w:r>
      <w:r w:rsidR="0052507B" w:rsidRPr="003F1A1C">
        <w:rPr>
          <w:rFonts w:asciiTheme="minorHAnsi" w:hAnsiTheme="minorHAnsi" w:cstheme="minorHAnsi"/>
          <w:sz w:val="22"/>
        </w:rPr>
        <w:t>s</w:t>
      </w:r>
      <w:r w:rsidR="00EC0D37" w:rsidRPr="003F1A1C">
        <w:rPr>
          <w:rFonts w:asciiTheme="minorHAnsi" w:hAnsiTheme="minorHAnsi" w:cstheme="minorHAnsi"/>
          <w:sz w:val="22"/>
        </w:rPr>
        <w:t xml:space="preserve"> of disposable gloves.</w:t>
      </w:r>
    </w:p>
    <w:p w14:paraId="1F545CFF" w14:textId="2662F4DE" w:rsidR="00EC60CA" w:rsidRPr="003F1A1C" w:rsidRDefault="002A340C" w:rsidP="00EC0D37">
      <w:pPr>
        <w:pStyle w:val="HeadingLevel4"/>
        <w:rPr>
          <w:rFonts w:asciiTheme="minorHAnsi" w:hAnsiTheme="minorHAnsi" w:cstheme="minorHAnsi"/>
          <w:sz w:val="22"/>
        </w:rPr>
      </w:pPr>
      <w:r w:rsidRPr="003F1A1C">
        <w:rPr>
          <w:rFonts w:asciiTheme="minorHAnsi" w:hAnsiTheme="minorHAnsi" w:cstheme="minorHAnsi"/>
          <w:sz w:val="22"/>
        </w:rPr>
        <w:t>yellow clinical waste bag</w:t>
      </w:r>
    </w:p>
    <w:p w14:paraId="70225B08" w14:textId="07F7C701" w:rsidR="00EC0D37" w:rsidRPr="00672984" w:rsidRDefault="00EC0D37" w:rsidP="00EC0D37">
      <w:pPr>
        <w:pStyle w:val="HeadingLevel3"/>
        <w:rPr>
          <w:rFonts w:asciiTheme="minorHAnsi" w:hAnsiTheme="minorHAnsi" w:cstheme="minorHAnsi"/>
          <w:sz w:val="22"/>
        </w:rPr>
      </w:pPr>
      <w:r w:rsidRPr="003F1A1C">
        <w:rPr>
          <w:rFonts w:asciiTheme="minorHAnsi" w:hAnsiTheme="minorHAnsi" w:cstheme="minorHAnsi"/>
          <w:sz w:val="22"/>
        </w:rPr>
        <w:t xml:space="preserve">A travel first aid container must be taken on any </w:t>
      </w:r>
      <w:proofErr w:type="gramStart"/>
      <w:r w:rsidRPr="003F1A1C">
        <w:rPr>
          <w:rFonts w:asciiTheme="minorHAnsi" w:hAnsiTheme="minorHAnsi" w:cstheme="minorHAnsi"/>
          <w:sz w:val="22"/>
        </w:rPr>
        <w:t>off site</w:t>
      </w:r>
      <w:proofErr w:type="gramEnd"/>
      <w:r w:rsidRPr="003F1A1C">
        <w:rPr>
          <w:rFonts w:asciiTheme="minorHAnsi" w:hAnsiTheme="minorHAnsi" w:cstheme="minorHAnsi"/>
          <w:sz w:val="22"/>
        </w:rPr>
        <w:t xml:space="preserve"> visits or trips. This includes sporting events, school trips and site visits.</w:t>
      </w:r>
      <w:r w:rsidR="008C701F" w:rsidRPr="003F1A1C">
        <w:rPr>
          <w:rFonts w:asciiTheme="minorHAnsi" w:hAnsiTheme="minorHAnsi" w:cstheme="minorHAnsi"/>
          <w:sz w:val="22"/>
        </w:rPr>
        <w:t xml:space="preserve"> It is the responsibility of the visit/trip leader to ensure this is </w:t>
      </w:r>
      <w:r w:rsidR="00CD53FB" w:rsidRPr="003F1A1C">
        <w:rPr>
          <w:rFonts w:asciiTheme="minorHAnsi" w:hAnsiTheme="minorHAnsi" w:cstheme="minorHAnsi"/>
          <w:sz w:val="22"/>
        </w:rPr>
        <w:t xml:space="preserve">checked and </w:t>
      </w:r>
      <w:r w:rsidR="008C701F" w:rsidRPr="003F1A1C">
        <w:rPr>
          <w:rFonts w:asciiTheme="minorHAnsi" w:hAnsiTheme="minorHAnsi" w:cstheme="minorHAnsi"/>
          <w:sz w:val="22"/>
        </w:rPr>
        <w:t>collected</w:t>
      </w:r>
      <w:r w:rsidR="008C701F" w:rsidRPr="00AF596D">
        <w:rPr>
          <w:rFonts w:asciiTheme="minorHAnsi" w:hAnsiTheme="minorHAnsi" w:cstheme="minorHAnsi"/>
          <w:color w:val="E36C0A" w:themeColor="accent6" w:themeShade="BF"/>
          <w:sz w:val="22"/>
        </w:rPr>
        <w:t>.</w:t>
      </w:r>
      <w:r w:rsidRPr="00AF596D">
        <w:rPr>
          <w:rFonts w:asciiTheme="minorHAnsi" w:hAnsiTheme="minorHAnsi" w:cstheme="minorHAnsi"/>
          <w:color w:val="E36C0A" w:themeColor="accent6" w:themeShade="BF"/>
          <w:sz w:val="22"/>
        </w:rPr>
        <w:t xml:space="preserve"> </w:t>
      </w:r>
      <w:r w:rsidRPr="00672984">
        <w:rPr>
          <w:rFonts w:asciiTheme="minorHAnsi" w:hAnsiTheme="minorHAnsi" w:cstheme="minorHAnsi"/>
          <w:sz w:val="22"/>
        </w:rPr>
        <w:t>A travel first aid container must include the following as a minimum:</w:t>
      </w:r>
    </w:p>
    <w:p w14:paraId="710B390A" w14:textId="77777777" w:rsidR="00EC0D37" w:rsidRPr="00672984" w:rsidRDefault="00EC0D37" w:rsidP="00EC0D37">
      <w:pPr>
        <w:pStyle w:val="HeadingLevel4"/>
        <w:rPr>
          <w:rFonts w:asciiTheme="minorHAnsi" w:hAnsiTheme="minorHAnsi" w:cstheme="minorHAnsi"/>
          <w:sz w:val="22"/>
        </w:rPr>
      </w:pPr>
      <w:r w:rsidRPr="00672984">
        <w:rPr>
          <w:rFonts w:asciiTheme="minorHAnsi" w:hAnsiTheme="minorHAnsi" w:cstheme="minorHAnsi"/>
          <w:sz w:val="22"/>
        </w:rPr>
        <w:t xml:space="preserve">leaﬂet giving general advice on ﬁrst aid (see HSE website); </w:t>
      </w:r>
    </w:p>
    <w:p w14:paraId="56982DA4" w14:textId="77777777" w:rsidR="00EC0D37" w:rsidRPr="00672984" w:rsidRDefault="00EC0D37" w:rsidP="00EC0D37">
      <w:pPr>
        <w:pStyle w:val="HeadingLevel4"/>
        <w:rPr>
          <w:rFonts w:asciiTheme="minorHAnsi" w:hAnsiTheme="minorHAnsi" w:cstheme="minorHAnsi"/>
          <w:sz w:val="22"/>
        </w:rPr>
      </w:pPr>
      <w:r w:rsidRPr="00672984">
        <w:rPr>
          <w:rFonts w:asciiTheme="minorHAnsi" w:hAnsiTheme="minorHAnsi" w:cstheme="minorHAnsi"/>
          <w:sz w:val="22"/>
        </w:rPr>
        <w:t xml:space="preserve">six individually wrapped sterile adhesive dressings (assorted sizes); </w:t>
      </w:r>
    </w:p>
    <w:p w14:paraId="271BD3E8" w14:textId="77777777" w:rsidR="00EC0D37" w:rsidRPr="00672984" w:rsidRDefault="00EC0D37" w:rsidP="00EC0D37">
      <w:pPr>
        <w:pStyle w:val="HeadingLevel4"/>
        <w:rPr>
          <w:rFonts w:asciiTheme="minorHAnsi" w:hAnsiTheme="minorHAnsi" w:cstheme="minorHAnsi"/>
          <w:sz w:val="22"/>
        </w:rPr>
      </w:pPr>
      <w:r w:rsidRPr="00672984">
        <w:rPr>
          <w:rFonts w:asciiTheme="minorHAnsi" w:hAnsiTheme="minorHAnsi" w:cstheme="minorHAnsi"/>
          <w:sz w:val="22"/>
        </w:rPr>
        <w:t>two individually wrapped triangular bandages (preferably sterile);</w:t>
      </w:r>
    </w:p>
    <w:p w14:paraId="719D3143" w14:textId="77777777" w:rsidR="00EC0D37" w:rsidRPr="00672984" w:rsidRDefault="00EC0D37" w:rsidP="00EC0D37">
      <w:pPr>
        <w:pStyle w:val="HeadingLevel4"/>
        <w:rPr>
          <w:rFonts w:asciiTheme="minorHAnsi" w:hAnsiTheme="minorHAnsi" w:cstheme="minorHAnsi"/>
          <w:sz w:val="22"/>
        </w:rPr>
      </w:pPr>
      <w:r w:rsidRPr="00672984">
        <w:rPr>
          <w:rFonts w:asciiTheme="minorHAnsi" w:hAnsiTheme="minorHAnsi" w:cstheme="minorHAnsi"/>
          <w:sz w:val="22"/>
        </w:rPr>
        <w:t xml:space="preserve">two safety pins; </w:t>
      </w:r>
    </w:p>
    <w:p w14:paraId="3677CA35" w14:textId="77777777" w:rsidR="00EC0D37" w:rsidRPr="00672984" w:rsidRDefault="00EC0D37" w:rsidP="00EC0D37">
      <w:pPr>
        <w:pStyle w:val="HeadingLevel4"/>
        <w:rPr>
          <w:rFonts w:asciiTheme="minorHAnsi" w:hAnsiTheme="minorHAnsi" w:cstheme="minorHAnsi"/>
          <w:sz w:val="22"/>
        </w:rPr>
      </w:pPr>
      <w:r w:rsidRPr="00672984">
        <w:rPr>
          <w:rFonts w:asciiTheme="minorHAnsi" w:hAnsiTheme="minorHAnsi" w:cstheme="minorHAnsi"/>
          <w:sz w:val="22"/>
        </w:rPr>
        <w:t>one large (approximately 18cm x 18cm) sterile individually wrapped unmedicated wound dressings;</w:t>
      </w:r>
    </w:p>
    <w:p w14:paraId="2C951844" w14:textId="77777777" w:rsidR="00EC0D37" w:rsidRPr="00672984" w:rsidRDefault="00EC0D37" w:rsidP="00EC0D37">
      <w:pPr>
        <w:pStyle w:val="HeadingLevel4"/>
        <w:rPr>
          <w:rFonts w:asciiTheme="minorHAnsi" w:hAnsiTheme="minorHAnsi" w:cstheme="minorHAnsi"/>
          <w:sz w:val="22"/>
        </w:rPr>
      </w:pPr>
      <w:r w:rsidRPr="00672984">
        <w:rPr>
          <w:rFonts w:asciiTheme="minorHAnsi" w:hAnsiTheme="minorHAnsi" w:cstheme="minorHAnsi"/>
          <w:sz w:val="22"/>
        </w:rPr>
        <w:t>individually wrapped moist cleansing wipes;</w:t>
      </w:r>
    </w:p>
    <w:p w14:paraId="6ED0A757" w14:textId="6F776872" w:rsidR="00EC0D37" w:rsidRPr="00672984" w:rsidRDefault="002A340C" w:rsidP="00EC0D37">
      <w:pPr>
        <w:pStyle w:val="HeadingLevel4"/>
        <w:rPr>
          <w:rFonts w:asciiTheme="minorHAnsi" w:hAnsiTheme="minorHAnsi" w:cstheme="minorHAnsi"/>
          <w:sz w:val="22"/>
        </w:rPr>
      </w:pPr>
      <w:r w:rsidRPr="003F1A1C">
        <w:rPr>
          <w:rFonts w:asciiTheme="minorHAnsi" w:hAnsiTheme="minorHAnsi" w:cstheme="minorHAnsi"/>
          <w:sz w:val="22"/>
        </w:rPr>
        <w:t xml:space="preserve">two </w:t>
      </w:r>
      <w:r w:rsidR="00EC0D37" w:rsidRPr="00672984">
        <w:rPr>
          <w:rFonts w:asciiTheme="minorHAnsi" w:hAnsiTheme="minorHAnsi" w:cstheme="minorHAnsi"/>
          <w:sz w:val="22"/>
        </w:rPr>
        <w:t>pair</w:t>
      </w:r>
      <w:r w:rsidR="0052507B" w:rsidRPr="00672984">
        <w:rPr>
          <w:rFonts w:asciiTheme="minorHAnsi" w:hAnsiTheme="minorHAnsi" w:cstheme="minorHAnsi"/>
          <w:sz w:val="22"/>
        </w:rPr>
        <w:t>s</w:t>
      </w:r>
      <w:r w:rsidR="00EC0D37" w:rsidRPr="00672984">
        <w:rPr>
          <w:rFonts w:asciiTheme="minorHAnsi" w:hAnsiTheme="minorHAnsi" w:cstheme="minorHAnsi"/>
          <w:sz w:val="22"/>
        </w:rPr>
        <w:t xml:space="preserve"> of disposable gloves.</w:t>
      </w:r>
    </w:p>
    <w:p w14:paraId="74240124" w14:textId="21522272" w:rsidR="002A340C" w:rsidRPr="003F1A1C" w:rsidRDefault="002A340C" w:rsidP="0052507B">
      <w:pPr>
        <w:pStyle w:val="HeadingLevel3"/>
        <w:rPr>
          <w:rFonts w:asciiTheme="minorHAnsi" w:hAnsiTheme="minorHAnsi" w:cstheme="minorHAnsi"/>
          <w:sz w:val="22"/>
        </w:rPr>
      </w:pPr>
      <w:bookmarkStart w:id="13" w:name="_Toc30067845"/>
      <w:r w:rsidRPr="003F1A1C">
        <w:rPr>
          <w:rFonts w:asciiTheme="minorHAnsi" w:hAnsiTheme="minorHAnsi" w:cstheme="minorHAnsi"/>
          <w:sz w:val="22"/>
        </w:rPr>
        <w:t xml:space="preserve">Automated External Defibrillator (AED). </w:t>
      </w:r>
      <w:r w:rsidR="003F1A1C" w:rsidRPr="003F1A1C">
        <w:rPr>
          <w:rFonts w:asciiTheme="minorHAnsi" w:hAnsiTheme="minorHAnsi" w:cstheme="minorHAnsi"/>
          <w:sz w:val="22"/>
        </w:rPr>
        <w:t>There is a fully automated internal</w:t>
      </w:r>
      <w:r w:rsidRPr="003F1A1C">
        <w:rPr>
          <w:rFonts w:asciiTheme="minorHAnsi" w:hAnsiTheme="minorHAnsi" w:cstheme="minorHAnsi"/>
          <w:sz w:val="22"/>
        </w:rPr>
        <w:t xml:space="preserve"> defibrillator (AED) situated</w:t>
      </w:r>
      <w:r w:rsidR="003F1A1C" w:rsidRPr="003F1A1C">
        <w:rPr>
          <w:rFonts w:asciiTheme="minorHAnsi" w:hAnsiTheme="minorHAnsi" w:cstheme="minorHAnsi"/>
          <w:sz w:val="22"/>
        </w:rPr>
        <w:t xml:space="preserve"> on the wall in the main school hall</w:t>
      </w:r>
      <w:r w:rsidRPr="003F1A1C">
        <w:rPr>
          <w:rFonts w:asciiTheme="minorHAnsi" w:hAnsiTheme="minorHAnsi" w:cstheme="minorHAnsi"/>
          <w:sz w:val="22"/>
        </w:rPr>
        <w:t xml:space="preserve">. It is designed to be used by anyone and doesn’t require any specific </w:t>
      </w:r>
      <w:r w:rsidRPr="003F1A1C">
        <w:rPr>
          <w:rFonts w:asciiTheme="minorHAnsi" w:hAnsiTheme="minorHAnsi" w:cstheme="minorHAnsi"/>
          <w:sz w:val="22"/>
        </w:rPr>
        <w:lastRenderedPageBreak/>
        <w:t>training, as it provides automated verbal and visual commands during usage. However, in order to raise awareness in case of a cardiac arrest, the majority of school staff have been briefed on how to use the AED by the Lead First Aider. In addition, hands on training will be provided through three yearly Paediatric First Aid/Emergency First Aid at Work/Schools training which the majority of staff attend.</w:t>
      </w:r>
    </w:p>
    <w:p w14:paraId="39EF7709" w14:textId="77777777" w:rsidR="002A340C" w:rsidRPr="00672984" w:rsidRDefault="002A340C" w:rsidP="0052507B">
      <w:pPr>
        <w:keepNext/>
        <w:numPr>
          <w:ilvl w:val="1"/>
          <w:numId w:val="0"/>
        </w:numPr>
        <w:tabs>
          <w:tab w:val="num" w:pos="720"/>
          <w:tab w:val="num" w:pos="1440"/>
        </w:tabs>
        <w:spacing w:after="0" w:line="240" w:lineRule="auto"/>
        <w:ind w:left="720" w:hanging="720"/>
        <w:jc w:val="both"/>
        <w:outlineLvl w:val="1"/>
        <w:rPr>
          <w:rFonts w:asciiTheme="minorHAnsi" w:eastAsia="Trebuchet MS" w:hAnsiTheme="minorHAnsi" w:cstheme="minorHAnsi"/>
          <w:b/>
        </w:rPr>
      </w:pPr>
    </w:p>
    <w:p w14:paraId="432F1305" w14:textId="30A1C92E" w:rsidR="00E75C72" w:rsidRPr="00672984" w:rsidRDefault="00E75C72" w:rsidP="00E75C72">
      <w:pPr>
        <w:keepNext/>
        <w:numPr>
          <w:ilvl w:val="1"/>
          <w:numId w:val="0"/>
        </w:numPr>
        <w:tabs>
          <w:tab w:val="num" w:pos="720"/>
          <w:tab w:val="num" w:pos="1440"/>
        </w:tabs>
        <w:spacing w:after="240" w:line="240" w:lineRule="auto"/>
        <w:ind w:left="720" w:hanging="720"/>
        <w:jc w:val="both"/>
        <w:outlineLvl w:val="1"/>
        <w:rPr>
          <w:rFonts w:asciiTheme="minorHAnsi" w:eastAsia="Trebuchet MS" w:hAnsiTheme="minorHAnsi" w:cstheme="minorHAnsi"/>
          <w:bCs/>
        </w:rPr>
      </w:pPr>
      <w:r w:rsidRPr="00672984">
        <w:rPr>
          <w:rFonts w:asciiTheme="minorHAnsi" w:eastAsia="Trebuchet MS" w:hAnsiTheme="minorHAnsi" w:cstheme="minorHAnsi"/>
          <w:b/>
        </w:rPr>
        <w:t xml:space="preserve">Covid-19 </w:t>
      </w:r>
    </w:p>
    <w:p w14:paraId="7FF98021" w14:textId="676F4C40" w:rsidR="00E75C72" w:rsidRPr="00672984" w:rsidRDefault="00E75C72" w:rsidP="00E75C72">
      <w:pPr>
        <w:keepNext/>
        <w:numPr>
          <w:ilvl w:val="1"/>
          <w:numId w:val="0"/>
        </w:numPr>
        <w:tabs>
          <w:tab w:val="num" w:pos="720"/>
          <w:tab w:val="num" w:pos="1440"/>
        </w:tabs>
        <w:spacing w:after="240" w:line="240" w:lineRule="auto"/>
        <w:ind w:left="720" w:hanging="720"/>
        <w:jc w:val="both"/>
        <w:outlineLvl w:val="1"/>
        <w:rPr>
          <w:rFonts w:asciiTheme="minorHAnsi" w:eastAsia="Trebuchet MS" w:hAnsiTheme="minorHAnsi" w:cstheme="minorHAnsi"/>
          <w:bCs/>
        </w:rPr>
      </w:pPr>
      <w:r w:rsidRPr="00672984">
        <w:rPr>
          <w:rFonts w:asciiTheme="minorHAnsi" w:eastAsia="Trebuchet MS" w:hAnsiTheme="minorHAnsi" w:cstheme="minorHAnsi"/>
          <w:bCs/>
        </w:rPr>
        <w:tab/>
        <w:t xml:space="preserve">The school will ensure that all practicable measures as identified in the </w:t>
      </w:r>
      <w:r w:rsidRPr="003F1A1C">
        <w:rPr>
          <w:rFonts w:asciiTheme="minorHAnsi" w:eastAsia="Trebuchet MS" w:hAnsiTheme="minorHAnsi" w:cstheme="minorHAnsi"/>
          <w:bCs/>
        </w:rPr>
        <w:t xml:space="preserve">Health and Safety </w:t>
      </w:r>
      <w:r w:rsidRPr="00672984">
        <w:rPr>
          <w:rFonts w:asciiTheme="minorHAnsi" w:eastAsia="Trebuchet MS" w:hAnsiTheme="minorHAnsi" w:cstheme="minorHAnsi"/>
          <w:bCs/>
        </w:rPr>
        <w:t>risk assessment will be taken regarding the use of equipment, including vehicles, to ensure risk infection control as far as reasonably practicable</w:t>
      </w:r>
    </w:p>
    <w:p w14:paraId="121AF288" w14:textId="77777777" w:rsidR="00EC0D37" w:rsidRPr="00672984" w:rsidRDefault="00EC0D37" w:rsidP="00EC0D37">
      <w:pPr>
        <w:pStyle w:val="HeadingLevel2"/>
        <w:rPr>
          <w:rFonts w:asciiTheme="minorHAnsi" w:hAnsiTheme="minorHAnsi" w:cstheme="minorHAnsi"/>
          <w:b/>
          <w:bCs/>
          <w:sz w:val="22"/>
        </w:rPr>
      </w:pPr>
      <w:r w:rsidRPr="00672984">
        <w:rPr>
          <w:rFonts w:asciiTheme="minorHAnsi" w:hAnsiTheme="minorHAnsi" w:cstheme="minorHAnsi"/>
          <w:b/>
          <w:bCs/>
          <w:sz w:val="22"/>
        </w:rPr>
        <w:t>Facilities</w:t>
      </w:r>
      <w:bookmarkEnd w:id="13"/>
    </w:p>
    <w:p w14:paraId="2ED70F5E" w14:textId="7425855D"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 xml:space="preserve">The </w:t>
      </w:r>
      <w:r w:rsidR="003440EE" w:rsidRPr="00672984">
        <w:rPr>
          <w:rFonts w:asciiTheme="minorHAnsi" w:hAnsiTheme="minorHAnsi" w:cstheme="minorHAnsi"/>
          <w:sz w:val="22"/>
        </w:rPr>
        <w:t>school</w:t>
      </w:r>
      <w:r w:rsidRPr="00672984">
        <w:rPr>
          <w:rFonts w:asciiTheme="minorHAnsi" w:hAnsiTheme="minorHAnsi" w:cstheme="minorHAnsi"/>
          <w:sz w:val="22"/>
        </w:rPr>
        <w:t xml:space="preserve"> will ensure that there is a suitable room that may be used for medical or dental treatment when required, and for the care of pupils during school hours. The area must contain a wash basin and be reasonably near to a WC, it need not be used solely for medical purposes, but it should be appropriate for that purpose and readily available for use when needed. </w:t>
      </w:r>
    </w:p>
    <w:p w14:paraId="695183C0" w14:textId="77777777" w:rsidR="0052507B" w:rsidRPr="00672984" w:rsidRDefault="00EC0D37" w:rsidP="0052507B">
      <w:pPr>
        <w:pStyle w:val="HeadingLevel3"/>
        <w:rPr>
          <w:rFonts w:asciiTheme="minorHAnsi" w:hAnsiTheme="minorHAnsi" w:cstheme="minorHAnsi"/>
          <w:sz w:val="22"/>
        </w:rPr>
      </w:pPr>
      <w:r w:rsidRPr="00672984">
        <w:rPr>
          <w:rFonts w:asciiTheme="minorHAnsi" w:hAnsiTheme="minorHAnsi" w:cstheme="minorHAnsi"/>
          <w:sz w:val="22"/>
        </w:rPr>
        <w:t>Infection control and hygiene are of paramount importance and all staff and pupils will be reminded to follow basic hygiene procedures at all times.</w:t>
      </w:r>
    </w:p>
    <w:p w14:paraId="15DEB38B" w14:textId="604244AD" w:rsidR="0052507B" w:rsidRPr="00672984" w:rsidRDefault="00EC0D37" w:rsidP="0052507B">
      <w:pPr>
        <w:pStyle w:val="HeadingLevel3"/>
        <w:rPr>
          <w:rFonts w:asciiTheme="minorHAnsi" w:hAnsiTheme="minorHAnsi" w:cstheme="minorHAnsi"/>
          <w:sz w:val="22"/>
        </w:rPr>
      </w:pPr>
      <w:r w:rsidRPr="00672984">
        <w:rPr>
          <w:rFonts w:asciiTheme="minorHAnsi" w:hAnsiTheme="minorHAnsi" w:cstheme="minorHAnsi"/>
          <w:sz w:val="22"/>
        </w:rPr>
        <w:t>Disposable gloves and handwashing facilities will be made available.</w:t>
      </w:r>
    </w:p>
    <w:p w14:paraId="0FA1349C" w14:textId="41773951" w:rsidR="00E75C72" w:rsidRPr="00672984" w:rsidRDefault="00E75C72" w:rsidP="00E75C72">
      <w:pPr>
        <w:numPr>
          <w:ilvl w:val="2"/>
          <w:numId w:val="0"/>
        </w:numPr>
        <w:tabs>
          <w:tab w:val="num" w:pos="1440"/>
        </w:tabs>
        <w:spacing w:after="240" w:line="240" w:lineRule="auto"/>
        <w:jc w:val="both"/>
        <w:outlineLvl w:val="2"/>
        <w:rPr>
          <w:rFonts w:asciiTheme="minorHAnsi" w:eastAsia="Trebuchet MS" w:hAnsiTheme="minorHAnsi" w:cstheme="minorHAnsi"/>
          <w:b/>
          <w:bCs/>
        </w:rPr>
      </w:pPr>
      <w:r w:rsidRPr="00672984">
        <w:rPr>
          <w:rFonts w:asciiTheme="minorHAnsi" w:eastAsia="Trebuchet MS" w:hAnsiTheme="minorHAnsi" w:cstheme="minorHAnsi"/>
          <w:b/>
          <w:bCs/>
        </w:rPr>
        <w:t xml:space="preserve">Covid-19 </w:t>
      </w:r>
    </w:p>
    <w:p w14:paraId="366BEC89" w14:textId="540D4E58" w:rsidR="00E75C72" w:rsidRPr="00672984" w:rsidRDefault="00E75C72" w:rsidP="00E75C72">
      <w:pPr>
        <w:numPr>
          <w:ilvl w:val="2"/>
          <w:numId w:val="0"/>
        </w:numPr>
        <w:tabs>
          <w:tab w:val="num" w:pos="1440"/>
        </w:tabs>
        <w:spacing w:after="240" w:line="240" w:lineRule="auto"/>
        <w:ind w:left="720"/>
        <w:jc w:val="both"/>
        <w:outlineLvl w:val="2"/>
        <w:rPr>
          <w:rFonts w:asciiTheme="minorHAnsi" w:eastAsia="Trebuchet MS" w:hAnsiTheme="minorHAnsi" w:cstheme="minorHAnsi"/>
        </w:rPr>
      </w:pPr>
      <w:r w:rsidRPr="00672984">
        <w:rPr>
          <w:rFonts w:asciiTheme="minorHAnsi" w:eastAsia="Trebuchet MS" w:hAnsiTheme="minorHAnsi" w:cstheme="minorHAnsi"/>
        </w:rPr>
        <w:t xml:space="preserve">The school will ensure that all practicable measures as identified in </w:t>
      </w:r>
      <w:proofErr w:type="gramStart"/>
      <w:r w:rsidRPr="003F1A1C">
        <w:rPr>
          <w:rFonts w:asciiTheme="minorHAnsi" w:eastAsia="Trebuchet MS" w:hAnsiTheme="minorHAnsi" w:cstheme="minorHAnsi"/>
        </w:rPr>
        <w:t>the  Health</w:t>
      </w:r>
      <w:proofErr w:type="gramEnd"/>
      <w:r w:rsidRPr="003F1A1C">
        <w:rPr>
          <w:rFonts w:asciiTheme="minorHAnsi" w:eastAsia="Trebuchet MS" w:hAnsiTheme="minorHAnsi" w:cstheme="minorHAnsi"/>
        </w:rPr>
        <w:t xml:space="preserve"> and Safety risk </w:t>
      </w:r>
      <w:r w:rsidRPr="00672984">
        <w:rPr>
          <w:rFonts w:asciiTheme="minorHAnsi" w:eastAsia="Trebuchet MS" w:hAnsiTheme="minorHAnsi" w:cstheme="minorHAnsi"/>
        </w:rPr>
        <w:t>assessment will be taken regarding infection control and hygiene procedures</w:t>
      </w:r>
    </w:p>
    <w:p w14:paraId="34BA1BF3" w14:textId="77777777" w:rsidR="00EC0D37" w:rsidRPr="00672984" w:rsidRDefault="00EC0D37" w:rsidP="00EC0D37">
      <w:pPr>
        <w:pStyle w:val="HeadingLevel2"/>
        <w:rPr>
          <w:rFonts w:asciiTheme="minorHAnsi" w:hAnsiTheme="minorHAnsi" w:cstheme="minorHAnsi"/>
          <w:b/>
          <w:bCs/>
          <w:sz w:val="22"/>
        </w:rPr>
      </w:pPr>
      <w:bookmarkStart w:id="14" w:name="_Toc30067846"/>
      <w:r w:rsidRPr="00672984">
        <w:rPr>
          <w:rFonts w:asciiTheme="minorHAnsi" w:hAnsiTheme="minorHAnsi" w:cstheme="minorHAnsi"/>
          <w:b/>
          <w:bCs/>
          <w:sz w:val="22"/>
        </w:rPr>
        <w:t>Reporting an incident</w:t>
      </w:r>
      <w:bookmarkEnd w:id="14"/>
    </w:p>
    <w:p w14:paraId="62CF1B82" w14:textId="28431889"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 xml:space="preserve">A first aid and accident record </w:t>
      </w:r>
      <w:r w:rsidR="000918EE" w:rsidRPr="00672984">
        <w:rPr>
          <w:rFonts w:asciiTheme="minorHAnsi" w:hAnsiTheme="minorHAnsi" w:cstheme="minorHAnsi"/>
          <w:sz w:val="22"/>
        </w:rPr>
        <w:t>keeping system</w:t>
      </w:r>
      <w:r w:rsidRPr="00672984">
        <w:rPr>
          <w:rFonts w:asciiTheme="minorHAnsi" w:hAnsiTheme="minorHAnsi" w:cstheme="minorHAnsi"/>
          <w:sz w:val="22"/>
        </w:rPr>
        <w:t xml:space="preserve"> will be completed by a first aider or other relevant member of staff without delay after an incident. Not all incidents or accidents will be reportable and first aiders will be trained to identify when a statutory report is required. In most cases a statutory report will be made by the </w:t>
      </w:r>
      <w:r w:rsidR="000918EE" w:rsidRPr="00672984">
        <w:rPr>
          <w:rFonts w:asciiTheme="minorHAnsi" w:hAnsiTheme="minorHAnsi" w:cstheme="minorHAnsi"/>
          <w:sz w:val="22"/>
        </w:rPr>
        <w:t>Headteacher.</w:t>
      </w:r>
    </w:p>
    <w:p w14:paraId="3E5F2916"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 xml:space="preserve">When an incident is reported the following information must be </w:t>
      </w:r>
      <w:proofErr w:type="gramStart"/>
      <w:r w:rsidRPr="00672984">
        <w:rPr>
          <w:rFonts w:asciiTheme="minorHAnsi" w:hAnsiTheme="minorHAnsi" w:cstheme="minorHAnsi"/>
          <w:sz w:val="22"/>
        </w:rPr>
        <w:t>included:-</w:t>
      </w:r>
      <w:proofErr w:type="gramEnd"/>
    </w:p>
    <w:p w14:paraId="63B8092E" w14:textId="77777777" w:rsidR="00EC0D37" w:rsidRPr="00672984" w:rsidRDefault="00EC0D37" w:rsidP="0052507B">
      <w:pPr>
        <w:pStyle w:val="HeadingLevel4"/>
        <w:spacing w:before="240" w:after="0"/>
        <w:rPr>
          <w:rFonts w:asciiTheme="minorHAnsi" w:hAnsiTheme="minorHAnsi" w:cstheme="minorHAnsi"/>
          <w:sz w:val="22"/>
        </w:rPr>
      </w:pPr>
      <w:r w:rsidRPr="00672984">
        <w:rPr>
          <w:rFonts w:asciiTheme="minorHAnsi" w:hAnsiTheme="minorHAnsi" w:cstheme="minorHAnsi"/>
          <w:sz w:val="22"/>
        </w:rPr>
        <w:t>the date;</w:t>
      </w:r>
    </w:p>
    <w:p w14:paraId="264521E6" w14:textId="77777777" w:rsidR="00EC0D37" w:rsidRPr="00672984" w:rsidRDefault="00EC0D37" w:rsidP="0052507B">
      <w:pPr>
        <w:pStyle w:val="HeadingLevel4"/>
        <w:spacing w:before="240" w:after="0"/>
        <w:rPr>
          <w:rFonts w:asciiTheme="minorHAnsi" w:hAnsiTheme="minorHAnsi" w:cstheme="minorHAnsi"/>
          <w:sz w:val="22"/>
        </w:rPr>
      </w:pPr>
      <w:r w:rsidRPr="00672984">
        <w:rPr>
          <w:rFonts w:asciiTheme="minorHAnsi" w:hAnsiTheme="minorHAnsi" w:cstheme="minorHAnsi"/>
          <w:sz w:val="22"/>
        </w:rPr>
        <w:t>method of reporting e.g. via HSE website for RIDDOR;</w:t>
      </w:r>
    </w:p>
    <w:p w14:paraId="45323584" w14:textId="77777777" w:rsidR="00EC0D37" w:rsidRPr="00672984" w:rsidRDefault="00EC0D37" w:rsidP="0052507B">
      <w:pPr>
        <w:pStyle w:val="HeadingLevel4"/>
        <w:spacing w:before="240" w:after="0"/>
        <w:rPr>
          <w:rFonts w:asciiTheme="minorHAnsi" w:hAnsiTheme="minorHAnsi" w:cstheme="minorHAnsi"/>
          <w:sz w:val="22"/>
        </w:rPr>
      </w:pPr>
      <w:r w:rsidRPr="00672984">
        <w:rPr>
          <w:rFonts w:asciiTheme="minorHAnsi" w:hAnsiTheme="minorHAnsi" w:cstheme="minorHAnsi"/>
          <w:sz w:val="22"/>
        </w:rPr>
        <w:t xml:space="preserve">time and place of the event; </w:t>
      </w:r>
    </w:p>
    <w:p w14:paraId="323BF54D" w14:textId="77777777" w:rsidR="00EC0D37" w:rsidRPr="00672984" w:rsidRDefault="00EC0D37" w:rsidP="0052507B">
      <w:pPr>
        <w:pStyle w:val="HeadingLevel4"/>
        <w:spacing w:before="240" w:after="0"/>
        <w:rPr>
          <w:rFonts w:asciiTheme="minorHAnsi" w:hAnsiTheme="minorHAnsi" w:cstheme="minorHAnsi"/>
          <w:sz w:val="22"/>
        </w:rPr>
      </w:pPr>
      <w:r w:rsidRPr="00672984">
        <w:rPr>
          <w:rFonts w:asciiTheme="minorHAnsi" w:hAnsiTheme="minorHAnsi" w:cstheme="minorHAnsi"/>
          <w:sz w:val="22"/>
        </w:rPr>
        <w:t>personal details of those involved; and</w:t>
      </w:r>
    </w:p>
    <w:p w14:paraId="413E577A" w14:textId="77777777" w:rsidR="00EC0D37" w:rsidRPr="00672984" w:rsidRDefault="00EC0D37" w:rsidP="0052507B">
      <w:pPr>
        <w:pStyle w:val="HeadingLevel4"/>
        <w:spacing w:before="240" w:after="0"/>
        <w:rPr>
          <w:rFonts w:asciiTheme="minorHAnsi" w:hAnsiTheme="minorHAnsi" w:cstheme="minorHAnsi"/>
          <w:sz w:val="22"/>
        </w:rPr>
      </w:pPr>
      <w:r w:rsidRPr="00672984">
        <w:rPr>
          <w:rFonts w:asciiTheme="minorHAnsi" w:hAnsiTheme="minorHAnsi" w:cstheme="minorHAnsi"/>
          <w:sz w:val="22"/>
        </w:rPr>
        <w:t xml:space="preserve">a brief description of the nature of the event or disease (factual account only). </w:t>
      </w:r>
    </w:p>
    <w:p w14:paraId="254082B3" w14:textId="77777777" w:rsidR="0076530D" w:rsidRPr="00672984" w:rsidRDefault="0076530D" w:rsidP="0076530D">
      <w:pPr>
        <w:pStyle w:val="HeadingLevel3"/>
        <w:numPr>
          <w:ilvl w:val="0"/>
          <w:numId w:val="0"/>
        </w:numPr>
        <w:ind w:left="1440"/>
        <w:rPr>
          <w:rFonts w:asciiTheme="minorHAnsi" w:hAnsiTheme="minorHAnsi" w:cstheme="minorHAnsi"/>
          <w:sz w:val="22"/>
        </w:rPr>
      </w:pPr>
    </w:p>
    <w:p w14:paraId="0FAEA842" w14:textId="209F95BF" w:rsidR="00EC0D37" w:rsidRPr="003F1A1C" w:rsidRDefault="00EC0D37" w:rsidP="00EC0D37">
      <w:pPr>
        <w:pStyle w:val="HeadingLevel3"/>
        <w:rPr>
          <w:rFonts w:asciiTheme="minorHAnsi" w:hAnsiTheme="minorHAnsi" w:cstheme="minorHAnsi"/>
          <w:sz w:val="22"/>
        </w:rPr>
      </w:pPr>
      <w:r w:rsidRPr="003F1A1C">
        <w:rPr>
          <w:rFonts w:asciiTheme="minorHAnsi" w:hAnsiTheme="minorHAnsi" w:cstheme="minorHAnsi"/>
          <w:sz w:val="22"/>
        </w:rPr>
        <w:t xml:space="preserve">This record can be combined with other accident records. </w:t>
      </w:r>
    </w:p>
    <w:p w14:paraId="3A79A3A6" w14:textId="77777777" w:rsidR="00EC0D37" w:rsidRPr="003F1A1C" w:rsidRDefault="00EC0D37" w:rsidP="00EC0D37">
      <w:pPr>
        <w:pStyle w:val="HeadingLevel3"/>
        <w:rPr>
          <w:rFonts w:asciiTheme="minorHAnsi" w:hAnsiTheme="minorHAnsi" w:cstheme="minorHAnsi"/>
          <w:sz w:val="22"/>
        </w:rPr>
      </w:pPr>
      <w:r w:rsidRPr="003F1A1C">
        <w:rPr>
          <w:rFonts w:asciiTheme="minorHAnsi" w:hAnsiTheme="minorHAnsi" w:cstheme="minorHAnsi"/>
          <w:sz w:val="22"/>
        </w:rPr>
        <w:t>The records will be kept for a minimum of 3 years.</w:t>
      </w:r>
    </w:p>
    <w:p w14:paraId="620A472C" w14:textId="77777777" w:rsidR="00665D67" w:rsidRPr="003F1A1C" w:rsidRDefault="00665D67" w:rsidP="00665D67">
      <w:pPr>
        <w:pStyle w:val="HeadingLevel3"/>
        <w:rPr>
          <w:rFonts w:asciiTheme="minorHAnsi" w:hAnsiTheme="minorHAnsi" w:cstheme="minorHAnsi"/>
          <w:sz w:val="22"/>
        </w:rPr>
      </w:pPr>
      <w:r w:rsidRPr="003F1A1C">
        <w:rPr>
          <w:rFonts w:asciiTheme="minorHAnsi" w:hAnsiTheme="minorHAnsi" w:cstheme="minorHAnsi"/>
          <w:sz w:val="22"/>
        </w:rPr>
        <w:t>Parents/carers will be notified of any accident/injury the same day, or as soon as reasonably practical afterwards, along with notification of any first aid treatment given.</w:t>
      </w:r>
    </w:p>
    <w:p w14:paraId="34BE81B2" w14:textId="59543645" w:rsidR="00665D67" w:rsidRPr="003F1A1C" w:rsidRDefault="00665D67" w:rsidP="0052507B">
      <w:pPr>
        <w:pStyle w:val="HeadingLevel3"/>
        <w:rPr>
          <w:rFonts w:asciiTheme="minorHAnsi" w:hAnsiTheme="minorHAnsi" w:cstheme="minorHAnsi"/>
          <w:sz w:val="22"/>
        </w:rPr>
      </w:pPr>
      <w:r w:rsidRPr="003F1A1C">
        <w:rPr>
          <w:rFonts w:asciiTheme="minorHAnsi" w:hAnsiTheme="minorHAnsi" w:cstheme="minorHAnsi"/>
          <w:sz w:val="22"/>
        </w:rPr>
        <w:lastRenderedPageBreak/>
        <w:t xml:space="preserve">Where pupils are registered with a </w:t>
      </w:r>
      <w:proofErr w:type="gramStart"/>
      <w:r w:rsidRPr="003F1A1C">
        <w:rPr>
          <w:rFonts w:asciiTheme="minorHAnsi" w:hAnsiTheme="minorHAnsi" w:cstheme="minorHAnsi"/>
          <w:sz w:val="22"/>
        </w:rPr>
        <w:t>child protection agency/agencies</w:t>
      </w:r>
      <w:proofErr w:type="gramEnd"/>
      <w:r w:rsidRPr="003F1A1C">
        <w:rPr>
          <w:rFonts w:asciiTheme="minorHAnsi" w:hAnsiTheme="minorHAnsi" w:cstheme="minorHAnsi"/>
          <w:sz w:val="22"/>
        </w:rPr>
        <w:t>, the agency will be notified of any serious accident, injury or death of any child and action will be taken to follow any advice from the agency/agencies.</w:t>
      </w:r>
    </w:p>
    <w:p w14:paraId="6787EF91" w14:textId="77777777" w:rsidR="00EC0D37" w:rsidRPr="003F1A1C" w:rsidRDefault="00EC0D37" w:rsidP="00EC0D37">
      <w:pPr>
        <w:pStyle w:val="HeadingLevel2"/>
        <w:rPr>
          <w:rFonts w:asciiTheme="minorHAnsi" w:hAnsiTheme="minorHAnsi" w:cstheme="minorHAnsi"/>
          <w:b/>
          <w:bCs/>
          <w:sz w:val="22"/>
        </w:rPr>
      </w:pPr>
      <w:bookmarkStart w:id="15" w:name="_Toc30067847"/>
      <w:r w:rsidRPr="003F1A1C">
        <w:rPr>
          <w:rFonts w:asciiTheme="minorHAnsi" w:hAnsiTheme="minorHAnsi" w:cstheme="minorHAnsi"/>
          <w:b/>
          <w:bCs/>
          <w:sz w:val="22"/>
        </w:rPr>
        <w:t>HSE notification</w:t>
      </w:r>
      <w:bookmarkEnd w:id="15"/>
    </w:p>
    <w:p w14:paraId="64FE8CD4" w14:textId="4CE23E95" w:rsidR="00EC0D37" w:rsidRPr="003F1A1C" w:rsidRDefault="00EC0D37" w:rsidP="006353B3">
      <w:pPr>
        <w:pStyle w:val="HeadingLevel3"/>
        <w:rPr>
          <w:rFonts w:asciiTheme="minorHAnsi" w:hAnsiTheme="minorHAnsi" w:cstheme="minorHAnsi"/>
          <w:sz w:val="22"/>
        </w:rPr>
      </w:pPr>
      <w:r w:rsidRPr="003F1A1C">
        <w:rPr>
          <w:rFonts w:asciiTheme="minorHAnsi" w:hAnsiTheme="minorHAnsi" w:cstheme="minorHAnsi"/>
          <w:sz w:val="22"/>
        </w:rPr>
        <w:t>The Reporting of Injuries, Diseases and Dangerous Occurrences Regulations 2013 (RIDDOR) apply to schools. Most incidents that happen</w:t>
      </w:r>
      <w:r w:rsidR="009F698A" w:rsidRPr="003F1A1C">
        <w:rPr>
          <w:rFonts w:asciiTheme="minorHAnsi" w:hAnsiTheme="minorHAnsi" w:cstheme="minorHAnsi"/>
          <w:sz w:val="22"/>
        </w:rPr>
        <w:t xml:space="preserve"> to pupils</w:t>
      </w:r>
      <w:r w:rsidRPr="003F1A1C">
        <w:rPr>
          <w:rFonts w:asciiTheme="minorHAnsi" w:hAnsiTheme="minorHAnsi" w:cstheme="minorHAnsi"/>
          <w:sz w:val="22"/>
        </w:rPr>
        <w:t xml:space="preserve"> in schools or on school trips do not need to be reported. Only in limited circumstances will an incident need notifying to the Health and Safety Executive (HSE) under RIDDOR. </w:t>
      </w:r>
    </w:p>
    <w:p w14:paraId="56B99E5B" w14:textId="0125A24D" w:rsidR="006353B3" w:rsidRPr="003F1A1C" w:rsidRDefault="006353B3" w:rsidP="00CF1B4A">
      <w:pPr>
        <w:pStyle w:val="HeadingLevel3"/>
        <w:numPr>
          <w:ilvl w:val="0"/>
          <w:numId w:val="0"/>
        </w:numPr>
        <w:ind w:left="1440" w:hanging="720"/>
        <w:rPr>
          <w:rFonts w:asciiTheme="minorHAnsi" w:hAnsiTheme="minorHAnsi" w:cstheme="minorHAnsi"/>
          <w:sz w:val="22"/>
        </w:rPr>
      </w:pPr>
      <w:r w:rsidRPr="003F1A1C">
        <w:rPr>
          <w:rFonts w:asciiTheme="minorHAnsi" w:eastAsia="Trebuchet MS" w:hAnsiTheme="minorHAnsi" w:cstheme="minorHAnsi"/>
          <w:sz w:val="22"/>
        </w:rPr>
        <w:t xml:space="preserve">BPET recognises the duty regarding incidents and will follow the guidance issued by the HSE. (Currently </w:t>
      </w:r>
      <w:hyperlink r:id="rId11" w:history="1">
        <w:r w:rsidRPr="003F1A1C">
          <w:rPr>
            <w:rStyle w:val="Hyperlink"/>
            <w:color w:val="auto"/>
          </w:rPr>
          <w:t>Incident reporting in schools (accidents, diseases and dangerous occurrences</w:t>
        </w:r>
      </w:hyperlink>
      <w:r w:rsidRPr="003F1A1C">
        <w:t>)</w:t>
      </w:r>
      <w:r w:rsidR="00CF1B4A" w:rsidRPr="003F1A1C">
        <w:t xml:space="preserve">.  A useful guide to support whether an accident requires a RIDDOR report is contained </w:t>
      </w:r>
      <w:hyperlink r:id="rId12" w:history="1">
        <w:r w:rsidR="00CF1B4A" w:rsidRPr="003F1A1C">
          <w:rPr>
            <w:rStyle w:val="Hyperlink"/>
            <w:color w:val="auto"/>
          </w:rPr>
          <w:t>here</w:t>
        </w:r>
      </w:hyperlink>
      <w:r w:rsidR="00CF1B4A" w:rsidRPr="003F1A1C">
        <w:t>.</w:t>
      </w:r>
    </w:p>
    <w:p w14:paraId="146D8439" w14:textId="441F9B52" w:rsidR="00EC0D37" w:rsidRPr="003F1A1C" w:rsidRDefault="00EC0D37" w:rsidP="00EC0D37">
      <w:pPr>
        <w:pStyle w:val="HeadingLevel3"/>
        <w:rPr>
          <w:rFonts w:asciiTheme="minorHAnsi" w:hAnsiTheme="minorHAnsi" w:cstheme="minorHAnsi"/>
          <w:sz w:val="22"/>
        </w:rPr>
      </w:pPr>
      <w:r w:rsidRPr="003F1A1C">
        <w:rPr>
          <w:rFonts w:asciiTheme="minorHAnsi" w:hAnsiTheme="minorHAnsi" w:cstheme="minorHAnsi"/>
          <w:sz w:val="22"/>
        </w:rPr>
        <w:t xml:space="preserve">Incidents involving contractors working on school premises are normally reportable by their employers. Contractors could be, e.g. builders, maintenance staff, cleaners or catering staff. If a self-employed contractor is working in school premises and they suffer a specified injury or an over-seven-day injury, the person in control of the premises </w:t>
      </w:r>
      <w:r w:rsidR="000918EE" w:rsidRPr="003F1A1C">
        <w:rPr>
          <w:rFonts w:asciiTheme="minorHAnsi" w:hAnsiTheme="minorHAnsi" w:cstheme="minorHAnsi"/>
          <w:sz w:val="22"/>
        </w:rPr>
        <w:t>Headteacher</w:t>
      </w:r>
      <w:r w:rsidRPr="003F1A1C">
        <w:rPr>
          <w:rFonts w:asciiTheme="minorHAnsi" w:hAnsiTheme="minorHAnsi" w:cstheme="minorHAnsi"/>
          <w:sz w:val="22"/>
        </w:rPr>
        <w:t xml:space="preserve"> will be the responsible person.</w:t>
      </w:r>
    </w:p>
    <w:p w14:paraId="48764511" w14:textId="24CE1903" w:rsidR="00EC0D37" w:rsidRPr="003F1A1C" w:rsidRDefault="00EC0D37" w:rsidP="00EC0D37">
      <w:pPr>
        <w:pStyle w:val="HeadingLevel3"/>
        <w:rPr>
          <w:rFonts w:asciiTheme="minorHAnsi" w:hAnsiTheme="minorHAnsi" w:cstheme="minorHAnsi"/>
          <w:sz w:val="22"/>
        </w:rPr>
      </w:pPr>
      <w:r w:rsidRPr="003F1A1C">
        <w:rPr>
          <w:rFonts w:asciiTheme="minorHAnsi" w:hAnsiTheme="minorHAnsi" w:cstheme="minorHAnsi"/>
          <w:sz w:val="22"/>
        </w:rPr>
        <w:t>The following work-related accidents must be reported to the HSE</w:t>
      </w:r>
      <w:r w:rsidR="006353B3" w:rsidRPr="003F1A1C">
        <w:rPr>
          <w:rFonts w:asciiTheme="minorHAnsi" w:hAnsiTheme="minorHAnsi" w:cstheme="minorHAnsi"/>
          <w:sz w:val="22"/>
        </w:rPr>
        <w:t xml:space="preserve"> (please see 4.6.1)</w:t>
      </w:r>
      <w:r w:rsidRPr="003F1A1C">
        <w:rPr>
          <w:rFonts w:asciiTheme="minorHAnsi" w:hAnsiTheme="minorHAnsi" w:cstheme="minorHAnsi"/>
          <w:sz w:val="22"/>
        </w:rPr>
        <w:t>:</w:t>
      </w:r>
    </w:p>
    <w:p w14:paraId="7C446627"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accidents which result in death or a specified injury must be reported without delay;</w:t>
      </w:r>
    </w:p>
    <w:p w14:paraId="670FE339"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accidents which prevent the injured person from continuing their normal work for more than seven days (not counting the day of the accident, but including weekends and other rest days) must be reported within 15 days of the accident.</w:t>
      </w:r>
    </w:p>
    <w:p w14:paraId="678CE1B0"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Reportable specified injuries include:</w:t>
      </w:r>
    </w:p>
    <w:p w14:paraId="22BB10EE"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fractures, other than to fingers, thumbs and toes;</w:t>
      </w:r>
    </w:p>
    <w:p w14:paraId="7D8534D4"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 xml:space="preserve">amputations; </w:t>
      </w:r>
    </w:p>
    <w:p w14:paraId="7A4895F5"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any injury likely to lead to permanent loss of sight or reduction in sight;</w:t>
      </w:r>
    </w:p>
    <w:p w14:paraId="4DADDC67"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any crush injury to the head or torso causing damage to the brain or internal organs;</w:t>
      </w:r>
    </w:p>
    <w:p w14:paraId="21ED33C3" w14:textId="77777777" w:rsidR="00EC0D37" w:rsidRPr="00672984" w:rsidRDefault="00EC0D37" w:rsidP="003F1A1C">
      <w:pPr>
        <w:pStyle w:val="ListParagraph"/>
        <w:numPr>
          <w:ilvl w:val="0"/>
          <w:numId w:val="3"/>
        </w:numPr>
        <w:spacing w:after="0"/>
        <w:ind w:hanging="357"/>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serious burns (including scalding), which:</w:t>
      </w:r>
    </w:p>
    <w:p w14:paraId="23E7793D" w14:textId="77777777" w:rsidR="00EC0D37" w:rsidRPr="00672984" w:rsidRDefault="00EC0D37" w:rsidP="00EC0D37">
      <w:pPr>
        <w:pStyle w:val="Bullet4"/>
        <w:ind w:hanging="357"/>
        <w:rPr>
          <w:rFonts w:asciiTheme="minorHAnsi" w:hAnsiTheme="minorHAnsi" w:cstheme="minorHAnsi"/>
          <w:sz w:val="22"/>
          <w:szCs w:val="22"/>
        </w:rPr>
      </w:pPr>
      <w:r w:rsidRPr="00672984">
        <w:rPr>
          <w:rFonts w:asciiTheme="minorHAnsi" w:hAnsiTheme="minorHAnsi" w:cstheme="minorHAnsi"/>
          <w:sz w:val="22"/>
          <w:szCs w:val="22"/>
        </w:rPr>
        <w:t>cover more than 10% of the body; or</w:t>
      </w:r>
    </w:p>
    <w:p w14:paraId="0222D1E3" w14:textId="77777777" w:rsidR="00EC0D37" w:rsidRPr="00672984" w:rsidRDefault="00EC0D37" w:rsidP="00EC0D37">
      <w:pPr>
        <w:pStyle w:val="Bullet4"/>
        <w:rPr>
          <w:rFonts w:asciiTheme="minorHAnsi" w:hAnsiTheme="minorHAnsi" w:cstheme="minorHAnsi"/>
          <w:sz w:val="22"/>
          <w:szCs w:val="22"/>
        </w:rPr>
      </w:pPr>
      <w:r w:rsidRPr="00672984">
        <w:rPr>
          <w:rFonts w:asciiTheme="minorHAnsi" w:hAnsiTheme="minorHAnsi" w:cstheme="minorHAnsi"/>
          <w:sz w:val="22"/>
          <w:szCs w:val="22"/>
        </w:rPr>
        <w:t>cause significant damage to the eyes, respiratory system or other vital organs;</w:t>
      </w:r>
    </w:p>
    <w:p w14:paraId="0CDA91D6"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any scalping requiring hospital treatment;</w:t>
      </w:r>
    </w:p>
    <w:p w14:paraId="38198434" w14:textId="77777777" w:rsidR="00EC0D37" w:rsidRPr="00672984" w:rsidRDefault="00EC0D37" w:rsidP="003F1A1C">
      <w:pPr>
        <w:pStyle w:val="ListParagraph"/>
        <w:numPr>
          <w:ilvl w:val="0"/>
          <w:numId w:val="3"/>
        </w:numPr>
        <w:spacing w:after="240"/>
        <w:jc w:val="both"/>
        <w:rPr>
          <w:rFonts w:asciiTheme="minorHAnsi" w:eastAsia="Trebuchet MS" w:hAnsiTheme="minorHAnsi" w:cstheme="minorHAnsi"/>
          <w:sz w:val="22"/>
          <w:szCs w:val="22"/>
        </w:rPr>
      </w:pPr>
      <w:r w:rsidRPr="00672984">
        <w:rPr>
          <w:rFonts w:asciiTheme="minorHAnsi" w:eastAsia="Trebuchet MS" w:hAnsiTheme="minorHAnsi" w:cstheme="minorHAnsi"/>
          <w:sz w:val="22"/>
          <w:szCs w:val="22"/>
        </w:rPr>
        <w:t>any loss of consciousness caused by head injury or asphyxia.</w:t>
      </w:r>
    </w:p>
    <w:p w14:paraId="45F197F9"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Some acts of non-consensual physical violence to a person at work, which result in death, a specified injury or a person being incapacitated for over seven days, are reportable. In the case of an over-seven-day injury, the incapacity must arise from a physical injury, not a psychological reaction to the act of violence. Examples of reportable injuries from violence include an incident where a teacher sustains a specified injury because a pupil, colleague or member of the public assaults them while on school premises. This is reportable, because it arises out of or in connection with work.</w:t>
      </w:r>
    </w:p>
    <w:p w14:paraId="605FF4E3"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Work-related stress and stress-related illnesses (including post-traumatic stress disorder) are not reportable under RIDDOR. To be reportable, an injury must have resulted from an ‘accident’ arising out of or in connection with work. In relation to RIDDOR, an accident is a discrete, identifiable, unintended incident which causes physical injury. Stress-related conditions usually result from a prolonged period of pressure, often from many factors, not just one distinct event.</w:t>
      </w:r>
    </w:p>
    <w:p w14:paraId="0F7FA512" w14:textId="1D837624" w:rsidR="00E75C72" w:rsidRPr="00672984" w:rsidRDefault="00E75C72" w:rsidP="00E75C72">
      <w:pPr>
        <w:numPr>
          <w:ilvl w:val="2"/>
          <w:numId w:val="0"/>
        </w:numPr>
        <w:tabs>
          <w:tab w:val="num" w:pos="1440"/>
        </w:tabs>
        <w:spacing w:after="240" w:line="240" w:lineRule="auto"/>
        <w:jc w:val="both"/>
        <w:outlineLvl w:val="2"/>
        <w:rPr>
          <w:rFonts w:asciiTheme="minorHAnsi" w:eastAsia="Trebuchet MS" w:hAnsiTheme="minorHAnsi" w:cstheme="minorHAnsi"/>
          <w:b/>
          <w:bCs/>
        </w:rPr>
      </w:pPr>
      <w:r w:rsidRPr="00672984">
        <w:rPr>
          <w:rFonts w:asciiTheme="minorHAnsi" w:eastAsia="Trebuchet MS" w:hAnsiTheme="minorHAnsi" w:cstheme="minorHAnsi"/>
          <w:b/>
          <w:bCs/>
        </w:rPr>
        <w:t xml:space="preserve">Covid-19 </w:t>
      </w:r>
    </w:p>
    <w:p w14:paraId="7E993B7D" w14:textId="25BA9D7B" w:rsidR="00EC0D37" w:rsidRPr="00672984" w:rsidRDefault="0076530D" w:rsidP="00EC0D37">
      <w:pPr>
        <w:numPr>
          <w:ilvl w:val="2"/>
          <w:numId w:val="0"/>
        </w:numPr>
        <w:tabs>
          <w:tab w:val="num" w:pos="1440"/>
        </w:tabs>
        <w:spacing w:after="240" w:line="240" w:lineRule="auto"/>
        <w:ind w:left="720"/>
        <w:jc w:val="both"/>
        <w:outlineLvl w:val="2"/>
        <w:rPr>
          <w:rFonts w:asciiTheme="minorHAnsi" w:eastAsia="Trebuchet MS" w:hAnsiTheme="minorHAnsi" w:cstheme="minorHAnsi"/>
        </w:rPr>
      </w:pPr>
      <w:r w:rsidRPr="00672984">
        <w:rPr>
          <w:rFonts w:asciiTheme="minorHAnsi" w:eastAsia="Trebuchet MS" w:hAnsiTheme="minorHAnsi" w:cstheme="minorHAnsi"/>
        </w:rPr>
        <w:t>BPET</w:t>
      </w:r>
      <w:r w:rsidR="00EC0D37" w:rsidRPr="00672984">
        <w:rPr>
          <w:rFonts w:asciiTheme="minorHAnsi" w:eastAsia="Trebuchet MS" w:hAnsiTheme="minorHAnsi" w:cstheme="minorHAnsi"/>
        </w:rPr>
        <w:t xml:space="preserve"> recognises the duty regarding school-based infections and will follow the guidance issued by the HSE. (Currently </w:t>
      </w:r>
      <w:hyperlink r:id="rId13" w:history="1">
        <w:r w:rsidR="00EC0D37" w:rsidRPr="00672984">
          <w:rPr>
            <w:rStyle w:val="Hyperlink"/>
            <w:rFonts w:asciiTheme="minorHAnsi" w:hAnsiTheme="minorHAnsi" w:cstheme="minorHAnsi"/>
          </w:rPr>
          <w:t>RIDDOR reporting of COVID-19 - RIDDOR reporting of COVID-19 (hse.gov.uk)</w:t>
        </w:r>
      </w:hyperlink>
      <w:r w:rsidR="00EC0D37" w:rsidRPr="00672984">
        <w:rPr>
          <w:rFonts w:asciiTheme="minorHAnsi" w:hAnsiTheme="minorHAnsi" w:cstheme="minorHAnsi"/>
        </w:rPr>
        <w:t xml:space="preserve"> ).</w:t>
      </w:r>
    </w:p>
    <w:p w14:paraId="578C19AD" w14:textId="77777777" w:rsidR="00EC0D37" w:rsidRPr="00672984" w:rsidRDefault="00EC0D37" w:rsidP="0076530D">
      <w:pPr>
        <w:pStyle w:val="HeadingLevel1"/>
        <w:spacing w:before="0"/>
        <w:rPr>
          <w:rFonts w:asciiTheme="minorHAnsi" w:hAnsiTheme="minorHAnsi" w:cstheme="minorHAnsi"/>
          <w:sz w:val="22"/>
        </w:rPr>
      </w:pPr>
      <w:bookmarkStart w:id="16" w:name="_Toc30067848"/>
      <w:r w:rsidRPr="00672984">
        <w:rPr>
          <w:rFonts w:asciiTheme="minorHAnsi" w:hAnsiTheme="minorHAnsi" w:cstheme="minorHAnsi"/>
          <w:sz w:val="22"/>
        </w:rPr>
        <w:lastRenderedPageBreak/>
        <w:t>Procedures</w:t>
      </w:r>
      <w:bookmarkEnd w:id="16"/>
    </w:p>
    <w:p w14:paraId="34C1F803" w14:textId="77777777" w:rsidR="00EC0D37" w:rsidRPr="00672984" w:rsidRDefault="00EC0D37" w:rsidP="00EC0D37">
      <w:pPr>
        <w:pStyle w:val="HeadingLevel2"/>
        <w:rPr>
          <w:rFonts w:asciiTheme="minorHAnsi" w:hAnsiTheme="minorHAnsi" w:cstheme="minorHAnsi"/>
          <w:b/>
          <w:bCs/>
          <w:sz w:val="22"/>
        </w:rPr>
      </w:pPr>
      <w:bookmarkStart w:id="17" w:name="_Toc30067849"/>
      <w:r w:rsidRPr="00672984">
        <w:rPr>
          <w:rFonts w:asciiTheme="minorHAnsi" w:hAnsiTheme="minorHAnsi" w:cstheme="minorHAnsi"/>
          <w:b/>
          <w:bCs/>
          <w:sz w:val="22"/>
        </w:rPr>
        <w:t>On-site procedures</w:t>
      </w:r>
      <w:bookmarkEnd w:id="17"/>
    </w:p>
    <w:p w14:paraId="10544FBA" w14:textId="77777777" w:rsidR="00EC0D37" w:rsidRPr="00672984" w:rsidRDefault="00EC0D37" w:rsidP="00EC0D37">
      <w:pPr>
        <w:spacing w:after="240" w:line="240" w:lineRule="auto"/>
        <w:ind w:left="720"/>
        <w:jc w:val="both"/>
        <w:rPr>
          <w:rFonts w:asciiTheme="minorHAnsi" w:eastAsia="Trebuchet MS" w:hAnsiTheme="minorHAnsi" w:cstheme="minorHAnsi"/>
        </w:rPr>
      </w:pPr>
      <w:r w:rsidRPr="00672984">
        <w:rPr>
          <w:rFonts w:asciiTheme="minorHAnsi" w:eastAsia="Trebuchet MS" w:hAnsiTheme="minorHAnsi" w:cstheme="minorHAnsi"/>
        </w:rPr>
        <w:t>In the event of an accident or incident the following procedure should be followed:</w:t>
      </w:r>
    </w:p>
    <w:p w14:paraId="0D8354BC"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The closest member of staff will seek the assistance of a qualified first aider.</w:t>
      </w:r>
    </w:p>
    <w:p w14:paraId="025672B0"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 xml:space="preserve">The first aider will assess the injury and undertake the appropriate first aid treatment. </w:t>
      </w:r>
    </w:p>
    <w:p w14:paraId="497A7ADE"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If appropriate, the first aider will contact the emergency services and remain with the injured person until assistance arrives.</w:t>
      </w:r>
    </w:p>
    <w:p w14:paraId="7AC86193"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If deemed appropriate the first aider will contact the injured person’s emergency contact or next of kin.</w:t>
      </w:r>
    </w:p>
    <w:p w14:paraId="74544DD1"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The first aider or relevant member of staff will fill out the first aid and accident record book and include the required details.</w:t>
      </w:r>
    </w:p>
    <w:p w14:paraId="613A5039" w14:textId="77777777" w:rsidR="00EC0D37" w:rsidRPr="00672984" w:rsidRDefault="00EC0D37" w:rsidP="00EC0D37">
      <w:pPr>
        <w:pStyle w:val="HeadingLevel3"/>
        <w:rPr>
          <w:rFonts w:asciiTheme="minorHAnsi" w:hAnsiTheme="minorHAnsi" w:cstheme="minorHAnsi"/>
          <w:sz w:val="22"/>
        </w:rPr>
      </w:pPr>
      <w:r w:rsidRPr="00672984">
        <w:rPr>
          <w:rFonts w:asciiTheme="minorHAnsi" w:hAnsiTheme="minorHAnsi" w:cstheme="minorHAnsi"/>
          <w:sz w:val="22"/>
        </w:rPr>
        <w:t>If it is judged that a pupil is too unwell to remain at school but does not require the assistance of the emergency services the first aider will contact the pupil’s parents or next of kin and recommend next steps to them.</w:t>
      </w:r>
    </w:p>
    <w:p w14:paraId="152479F2" w14:textId="77777777" w:rsidR="00EC0D37" w:rsidRPr="003F1A1C" w:rsidRDefault="00EC0D37" w:rsidP="00EC0D37">
      <w:pPr>
        <w:pStyle w:val="HeadingLevel2"/>
        <w:rPr>
          <w:rFonts w:asciiTheme="minorHAnsi" w:hAnsiTheme="minorHAnsi" w:cstheme="minorHAnsi"/>
          <w:b/>
          <w:bCs/>
          <w:sz w:val="22"/>
        </w:rPr>
      </w:pPr>
      <w:bookmarkStart w:id="18" w:name="_Toc30067850"/>
      <w:r w:rsidRPr="003F1A1C">
        <w:rPr>
          <w:rFonts w:asciiTheme="minorHAnsi" w:hAnsiTheme="minorHAnsi" w:cstheme="minorHAnsi"/>
          <w:b/>
          <w:bCs/>
          <w:sz w:val="22"/>
        </w:rPr>
        <w:t>Off-site procedures</w:t>
      </w:r>
      <w:bookmarkEnd w:id="18"/>
    </w:p>
    <w:p w14:paraId="6864F330" w14:textId="48A723DC" w:rsidR="001D1637" w:rsidRPr="003F1A1C" w:rsidRDefault="001D1637" w:rsidP="00EC0D37">
      <w:pPr>
        <w:spacing w:after="240" w:line="240" w:lineRule="auto"/>
        <w:ind w:left="720"/>
        <w:jc w:val="both"/>
        <w:rPr>
          <w:rFonts w:asciiTheme="minorHAnsi" w:eastAsia="Trebuchet MS" w:hAnsiTheme="minorHAnsi" w:cstheme="minorHAnsi"/>
        </w:rPr>
      </w:pPr>
      <w:r w:rsidRPr="003F1A1C">
        <w:rPr>
          <w:rFonts w:asciiTheme="minorHAnsi" w:eastAsia="Trebuchet MS" w:hAnsiTheme="minorHAnsi" w:cstheme="minorHAnsi"/>
        </w:rPr>
        <w:t xml:space="preserve">A </w:t>
      </w:r>
      <w:r w:rsidR="00790EB6" w:rsidRPr="003F1A1C">
        <w:rPr>
          <w:rFonts w:asciiTheme="minorHAnsi" w:eastAsia="Trebuchet MS" w:hAnsiTheme="minorHAnsi" w:cstheme="minorHAnsi"/>
        </w:rPr>
        <w:t>F</w:t>
      </w:r>
      <w:r w:rsidRPr="003F1A1C">
        <w:rPr>
          <w:rFonts w:asciiTheme="minorHAnsi" w:eastAsia="Trebuchet MS" w:hAnsiTheme="minorHAnsi" w:cstheme="minorHAnsi"/>
        </w:rPr>
        <w:t xml:space="preserve">irst </w:t>
      </w:r>
      <w:r w:rsidR="00790EB6" w:rsidRPr="003F1A1C">
        <w:rPr>
          <w:rFonts w:asciiTheme="minorHAnsi" w:eastAsia="Trebuchet MS" w:hAnsiTheme="minorHAnsi" w:cstheme="minorHAnsi"/>
        </w:rPr>
        <w:t>A</w:t>
      </w:r>
      <w:r w:rsidRPr="003F1A1C">
        <w:rPr>
          <w:rFonts w:asciiTheme="minorHAnsi" w:eastAsia="Trebuchet MS" w:hAnsiTheme="minorHAnsi" w:cstheme="minorHAnsi"/>
        </w:rPr>
        <w:t>ider</w:t>
      </w:r>
      <w:r w:rsidR="006353B3" w:rsidRPr="003F1A1C">
        <w:rPr>
          <w:rFonts w:asciiTheme="minorHAnsi" w:eastAsia="Trebuchet MS" w:hAnsiTheme="minorHAnsi" w:cstheme="minorHAnsi"/>
        </w:rPr>
        <w:t>/P</w:t>
      </w:r>
      <w:r w:rsidR="00CF1B4A" w:rsidRPr="003F1A1C">
        <w:rPr>
          <w:rFonts w:asciiTheme="minorHAnsi" w:eastAsia="Trebuchet MS" w:hAnsiTheme="minorHAnsi" w:cstheme="minorHAnsi"/>
        </w:rPr>
        <w:t xml:space="preserve">aediatric </w:t>
      </w:r>
      <w:r w:rsidR="006353B3" w:rsidRPr="003F1A1C">
        <w:rPr>
          <w:rFonts w:asciiTheme="minorHAnsi" w:eastAsia="Trebuchet MS" w:hAnsiTheme="minorHAnsi" w:cstheme="minorHAnsi"/>
        </w:rPr>
        <w:t>F</w:t>
      </w:r>
      <w:r w:rsidR="00CF1B4A" w:rsidRPr="003F1A1C">
        <w:rPr>
          <w:rFonts w:asciiTheme="minorHAnsi" w:eastAsia="Trebuchet MS" w:hAnsiTheme="minorHAnsi" w:cstheme="minorHAnsi"/>
        </w:rPr>
        <w:t xml:space="preserve">irst </w:t>
      </w:r>
      <w:r w:rsidR="006353B3" w:rsidRPr="003F1A1C">
        <w:rPr>
          <w:rFonts w:asciiTheme="minorHAnsi" w:eastAsia="Trebuchet MS" w:hAnsiTheme="minorHAnsi" w:cstheme="minorHAnsi"/>
        </w:rPr>
        <w:t>A</w:t>
      </w:r>
      <w:r w:rsidR="00CF1B4A" w:rsidRPr="003F1A1C">
        <w:rPr>
          <w:rFonts w:asciiTheme="minorHAnsi" w:eastAsia="Trebuchet MS" w:hAnsiTheme="minorHAnsi" w:cstheme="minorHAnsi"/>
        </w:rPr>
        <w:t>ider</w:t>
      </w:r>
      <w:r w:rsidRPr="003F1A1C">
        <w:rPr>
          <w:rFonts w:asciiTheme="minorHAnsi" w:eastAsia="Trebuchet MS" w:hAnsiTheme="minorHAnsi" w:cstheme="minorHAnsi"/>
        </w:rPr>
        <w:t xml:space="preserve"> must always accompany children on off</w:t>
      </w:r>
      <w:r w:rsidR="00790EB6" w:rsidRPr="003F1A1C">
        <w:rPr>
          <w:rFonts w:asciiTheme="minorHAnsi" w:eastAsia="Trebuchet MS" w:hAnsiTheme="minorHAnsi" w:cstheme="minorHAnsi"/>
        </w:rPr>
        <w:t>-</w:t>
      </w:r>
      <w:r w:rsidRPr="003F1A1C">
        <w:rPr>
          <w:rFonts w:asciiTheme="minorHAnsi" w:eastAsia="Trebuchet MS" w:hAnsiTheme="minorHAnsi" w:cstheme="minorHAnsi"/>
        </w:rPr>
        <w:t>site visits.</w:t>
      </w:r>
    </w:p>
    <w:p w14:paraId="3366E739" w14:textId="3964BAF4" w:rsidR="00EC0D37" w:rsidRPr="003F1A1C" w:rsidRDefault="00EC0D37" w:rsidP="00EC0D37">
      <w:pPr>
        <w:spacing w:after="240" w:line="240" w:lineRule="auto"/>
        <w:ind w:left="720"/>
        <w:jc w:val="both"/>
        <w:rPr>
          <w:rFonts w:asciiTheme="minorHAnsi" w:eastAsia="Trebuchet MS" w:hAnsiTheme="minorHAnsi" w:cstheme="minorHAnsi"/>
        </w:rPr>
      </w:pPr>
      <w:r w:rsidRPr="003F1A1C">
        <w:rPr>
          <w:rFonts w:asciiTheme="minorHAnsi" w:eastAsia="Trebuchet MS" w:hAnsiTheme="minorHAnsi" w:cstheme="minorHAnsi"/>
        </w:rPr>
        <w:t>When staff take pupils off the school premises, they should ensure they have the following:</w:t>
      </w:r>
    </w:p>
    <w:p w14:paraId="0DC132ED" w14:textId="77777777" w:rsidR="00EC0D37" w:rsidRPr="003F1A1C" w:rsidRDefault="00EC0D37" w:rsidP="0052507B">
      <w:pPr>
        <w:pStyle w:val="HeadingLevel3"/>
        <w:rPr>
          <w:rFonts w:asciiTheme="minorHAnsi" w:hAnsiTheme="minorHAnsi" w:cstheme="minorHAnsi"/>
          <w:sz w:val="22"/>
        </w:rPr>
      </w:pPr>
      <w:r w:rsidRPr="003F1A1C">
        <w:rPr>
          <w:rFonts w:asciiTheme="minorHAnsi" w:hAnsiTheme="minorHAnsi" w:cstheme="minorHAnsi"/>
          <w:sz w:val="22"/>
        </w:rPr>
        <w:t>a first aid container consistent with paragraph 3.2;</w:t>
      </w:r>
    </w:p>
    <w:p w14:paraId="47CB70EF" w14:textId="77777777" w:rsidR="00EC0D37" w:rsidRPr="003F1A1C" w:rsidRDefault="00EC0D37" w:rsidP="0052507B">
      <w:pPr>
        <w:pStyle w:val="HeadingLevel3"/>
        <w:rPr>
          <w:rFonts w:asciiTheme="minorHAnsi" w:hAnsiTheme="minorHAnsi" w:cstheme="minorHAnsi"/>
          <w:sz w:val="22"/>
        </w:rPr>
      </w:pPr>
      <w:r w:rsidRPr="003F1A1C">
        <w:rPr>
          <w:rFonts w:asciiTheme="minorHAnsi" w:hAnsiTheme="minorHAnsi" w:cstheme="minorHAnsi"/>
          <w:sz w:val="22"/>
        </w:rPr>
        <w:t>a mobile, on which they can contact the school and the school can contact the staff member;</w:t>
      </w:r>
    </w:p>
    <w:p w14:paraId="62B85B90" w14:textId="77777777" w:rsidR="00EC0D37" w:rsidRPr="003F1A1C" w:rsidRDefault="00EC0D37" w:rsidP="0052507B">
      <w:pPr>
        <w:pStyle w:val="HeadingLevel3"/>
        <w:rPr>
          <w:rFonts w:asciiTheme="minorHAnsi" w:hAnsiTheme="minorHAnsi" w:cstheme="minorHAnsi"/>
          <w:sz w:val="22"/>
        </w:rPr>
      </w:pPr>
      <w:r w:rsidRPr="003F1A1C">
        <w:rPr>
          <w:rFonts w:asciiTheme="minorHAnsi" w:hAnsiTheme="minorHAnsi" w:cstheme="minorHAnsi"/>
          <w:sz w:val="22"/>
        </w:rPr>
        <w:t>a list of the specific medical needs of the pupils and any required equipment;</w:t>
      </w:r>
    </w:p>
    <w:p w14:paraId="19F038A5" w14:textId="409E3E41" w:rsidR="00E75C72" w:rsidRPr="003F1A1C" w:rsidRDefault="00EC0D37" w:rsidP="00E75C72">
      <w:pPr>
        <w:pStyle w:val="HeadingLevel3"/>
        <w:rPr>
          <w:rFonts w:asciiTheme="minorHAnsi" w:hAnsiTheme="minorHAnsi" w:cstheme="minorHAnsi"/>
          <w:sz w:val="22"/>
        </w:rPr>
      </w:pPr>
      <w:r w:rsidRPr="003F1A1C">
        <w:rPr>
          <w:rFonts w:asciiTheme="minorHAnsi" w:hAnsiTheme="minorHAnsi" w:cstheme="minorHAnsi"/>
          <w:sz w:val="22"/>
        </w:rPr>
        <w:t>emergency contact details for the pupils.</w:t>
      </w:r>
    </w:p>
    <w:p w14:paraId="2AEE166C" w14:textId="43BACE68" w:rsidR="004B45A5" w:rsidRPr="003F1A1C" w:rsidRDefault="00985205" w:rsidP="0052507B">
      <w:pPr>
        <w:pStyle w:val="NoSpacing"/>
        <w:rPr>
          <w:rFonts w:asciiTheme="minorHAnsi" w:hAnsiTheme="minorHAnsi" w:cstheme="minorHAnsi"/>
          <w:b/>
        </w:rPr>
      </w:pPr>
      <w:bookmarkStart w:id="19" w:name="_heading=h.2jxsxqh" w:colFirst="0" w:colLast="0"/>
      <w:bookmarkStart w:id="20" w:name="_heading=h.z337ya" w:colFirst="0" w:colLast="0"/>
      <w:bookmarkStart w:id="21" w:name="_heading=h.3j2qqm3" w:colFirst="0" w:colLast="0"/>
      <w:bookmarkStart w:id="22" w:name="_heading=h.1y810tw" w:colFirst="0" w:colLast="0"/>
      <w:bookmarkEnd w:id="4"/>
      <w:bookmarkEnd w:id="19"/>
      <w:bookmarkEnd w:id="20"/>
      <w:bookmarkEnd w:id="21"/>
      <w:bookmarkEnd w:id="22"/>
      <w:r w:rsidRPr="003F1A1C">
        <w:rPr>
          <w:rFonts w:asciiTheme="minorHAnsi" w:hAnsiTheme="minorHAnsi" w:cstheme="minorHAnsi"/>
          <w:b/>
          <w:iCs/>
        </w:rPr>
        <w:t xml:space="preserve">5.3 </w:t>
      </w:r>
      <w:r w:rsidRPr="003F1A1C">
        <w:rPr>
          <w:rFonts w:asciiTheme="minorHAnsi" w:hAnsiTheme="minorHAnsi" w:cstheme="minorHAnsi"/>
          <w:b/>
          <w:iCs/>
        </w:rPr>
        <w:tab/>
      </w:r>
      <w:r w:rsidR="004B45A5" w:rsidRPr="003F1A1C">
        <w:rPr>
          <w:rFonts w:asciiTheme="minorHAnsi" w:hAnsiTheme="minorHAnsi" w:cstheme="minorHAnsi"/>
          <w:b/>
        </w:rPr>
        <w:t>Bodily Fluid Spillage</w:t>
      </w:r>
    </w:p>
    <w:p w14:paraId="0ADEE6AC" w14:textId="42951F7C" w:rsidR="004B45A5" w:rsidRPr="003F1A1C" w:rsidRDefault="004B45A5" w:rsidP="0052507B">
      <w:pPr>
        <w:spacing w:before="240" w:after="240"/>
        <w:ind w:left="720"/>
        <w:rPr>
          <w:rFonts w:asciiTheme="minorHAnsi" w:hAnsiTheme="minorHAnsi" w:cstheme="minorHAnsi"/>
        </w:rPr>
      </w:pPr>
      <w:r w:rsidRPr="003F1A1C">
        <w:rPr>
          <w:rFonts w:asciiTheme="minorHAnsi" w:hAnsiTheme="minorHAnsi" w:cstheme="minorHAnsi"/>
        </w:rPr>
        <w:t xml:space="preserve">Blood and body fluids (e.g. faeces, vomit, saliva, urine, nasal and eye discharge) may contain viruses or bacteria capable of causing disease. It is, therefore, vital to protect both yourself and others from the risk of cross infection. In order to minimise the risk of transmission of infection, both staff and pupils should practise good personal hygiene and be aware of the procedure for dealing with body spillages.  </w:t>
      </w:r>
    </w:p>
    <w:p w14:paraId="2443FD82" w14:textId="2CDF94F4" w:rsidR="004B45A5" w:rsidRPr="003F1A1C" w:rsidRDefault="004B45A5" w:rsidP="0052507B">
      <w:pPr>
        <w:spacing w:before="240" w:after="240"/>
        <w:ind w:firstLine="720"/>
        <w:rPr>
          <w:rFonts w:asciiTheme="minorHAnsi" w:hAnsiTheme="minorHAnsi" w:cstheme="minorHAnsi"/>
        </w:rPr>
      </w:pPr>
      <w:r w:rsidRPr="003F1A1C">
        <w:rPr>
          <w:rFonts w:asciiTheme="minorHAnsi" w:hAnsiTheme="minorHAnsi" w:cstheme="minorHAnsi"/>
        </w:rPr>
        <w:t>There are Bodily F</w:t>
      </w:r>
      <w:r w:rsidR="000C5A39">
        <w:rPr>
          <w:rFonts w:asciiTheme="minorHAnsi" w:hAnsiTheme="minorHAnsi" w:cstheme="minorHAnsi"/>
        </w:rPr>
        <w:t>luid Disposal Kits available in the staff workroom</w:t>
      </w:r>
    </w:p>
    <w:p w14:paraId="5F613C14" w14:textId="1502CED2" w:rsidR="004B45A5" w:rsidRPr="003F1A1C" w:rsidRDefault="004B45A5" w:rsidP="0052507B">
      <w:pPr>
        <w:spacing w:before="240" w:after="240"/>
        <w:ind w:firstLine="720"/>
        <w:rPr>
          <w:rFonts w:asciiTheme="minorHAnsi" w:hAnsiTheme="minorHAnsi" w:cstheme="minorHAnsi"/>
          <w:b/>
        </w:rPr>
      </w:pPr>
      <w:r w:rsidRPr="003F1A1C">
        <w:rPr>
          <w:rFonts w:asciiTheme="minorHAnsi" w:hAnsiTheme="minorHAnsi" w:cstheme="minorHAnsi"/>
          <w:b/>
        </w:rPr>
        <w:t>Bodily Fluid Spillage Clean-Up Procedure</w:t>
      </w:r>
    </w:p>
    <w:p w14:paraId="304AB747" w14:textId="000EB289" w:rsidR="004B45A5" w:rsidRPr="003F1A1C" w:rsidRDefault="006E3A91" w:rsidP="006E3A91">
      <w:pPr>
        <w:spacing w:before="240" w:after="240"/>
        <w:ind w:left="360" w:firstLine="360"/>
        <w:jc w:val="both"/>
        <w:outlineLvl w:val="2"/>
        <w:rPr>
          <w:rFonts w:asciiTheme="minorHAnsi" w:hAnsiTheme="minorHAnsi" w:cstheme="minorHAnsi"/>
        </w:rPr>
      </w:pPr>
      <w:r w:rsidRPr="003F1A1C">
        <w:rPr>
          <w:rFonts w:asciiTheme="minorHAnsi" w:hAnsiTheme="minorHAnsi" w:cstheme="minorHAnsi"/>
        </w:rPr>
        <w:t xml:space="preserve">5.3.1 </w:t>
      </w:r>
      <w:r w:rsidRPr="003F1A1C">
        <w:rPr>
          <w:rFonts w:asciiTheme="minorHAnsi" w:hAnsiTheme="minorHAnsi" w:cstheme="minorHAnsi"/>
        </w:rPr>
        <w:tab/>
        <w:t>c</w:t>
      </w:r>
      <w:r w:rsidR="004B45A5" w:rsidRPr="003F1A1C">
        <w:rPr>
          <w:rFonts w:asciiTheme="minorHAnsi" w:hAnsiTheme="minorHAnsi" w:cstheme="minorHAnsi"/>
        </w:rPr>
        <w:t>ordon off the area until clean-up is completed.</w:t>
      </w:r>
    </w:p>
    <w:p w14:paraId="44EA9028" w14:textId="5CB205B1" w:rsidR="006E3A91" w:rsidRPr="003F1A1C" w:rsidRDefault="006E3A91" w:rsidP="006E3A91">
      <w:pPr>
        <w:spacing w:before="240" w:after="240"/>
        <w:ind w:left="720"/>
        <w:jc w:val="both"/>
        <w:outlineLvl w:val="2"/>
        <w:rPr>
          <w:rFonts w:asciiTheme="minorHAnsi" w:hAnsiTheme="minorHAnsi" w:cstheme="minorHAnsi"/>
        </w:rPr>
      </w:pPr>
      <w:r w:rsidRPr="003F1A1C">
        <w:rPr>
          <w:rFonts w:asciiTheme="minorHAnsi" w:hAnsiTheme="minorHAnsi" w:cstheme="minorHAnsi"/>
        </w:rPr>
        <w:t>5.3.2</w:t>
      </w:r>
      <w:r w:rsidRPr="003F1A1C">
        <w:rPr>
          <w:rFonts w:asciiTheme="minorHAnsi" w:hAnsiTheme="minorHAnsi" w:cstheme="minorHAnsi"/>
        </w:rPr>
        <w:tab/>
        <w:t>put on disposable gloves and a disposable plastic apron from the nearest First Aid kit.</w:t>
      </w:r>
    </w:p>
    <w:p w14:paraId="090932B9" w14:textId="4663C7CD" w:rsidR="006E3A91" w:rsidRPr="003F1A1C" w:rsidRDefault="006E3A91" w:rsidP="006E3A91">
      <w:pPr>
        <w:spacing w:before="240" w:after="240"/>
        <w:ind w:left="720"/>
        <w:jc w:val="both"/>
        <w:outlineLvl w:val="2"/>
        <w:rPr>
          <w:rFonts w:asciiTheme="minorHAnsi" w:hAnsiTheme="minorHAnsi" w:cstheme="minorHAnsi"/>
        </w:rPr>
      </w:pPr>
      <w:r w:rsidRPr="003F1A1C">
        <w:rPr>
          <w:rFonts w:asciiTheme="minorHAnsi" w:hAnsiTheme="minorHAnsi" w:cstheme="minorHAnsi"/>
        </w:rPr>
        <w:t>5.3.3</w:t>
      </w:r>
      <w:r w:rsidRPr="003F1A1C">
        <w:rPr>
          <w:rFonts w:asciiTheme="minorHAnsi" w:hAnsiTheme="minorHAnsi" w:cstheme="minorHAnsi"/>
        </w:rPr>
        <w:tab/>
        <w:t>ensure that any cuts or abrasions are covered with a plaster.</w:t>
      </w:r>
    </w:p>
    <w:p w14:paraId="69E71E15" w14:textId="477D470A" w:rsidR="006E3A91" w:rsidRPr="003F1A1C" w:rsidRDefault="006E3A91" w:rsidP="006E3A91">
      <w:pPr>
        <w:spacing w:before="240" w:after="240"/>
        <w:ind w:left="720"/>
        <w:jc w:val="both"/>
        <w:outlineLvl w:val="2"/>
        <w:rPr>
          <w:rFonts w:asciiTheme="minorHAnsi" w:hAnsiTheme="minorHAnsi" w:cstheme="minorHAnsi"/>
        </w:rPr>
      </w:pPr>
      <w:r w:rsidRPr="003F1A1C">
        <w:rPr>
          <w:rFonts w:asciiTheme="minorHAnsi" w:hAnsiTheme="minorHAnsi" w:cstheme="minorHAnsi"/>
        </w:rPr>
        <w:t>5.3.4</w:t>
      </w:r>
      <w:r w:rsidRPr="003F1A1C">
        <w:rPr>
          <w:rFonts w:asciiTheme="minorHAnsi" w:hAnsiTheme="minorHAnsi" w:cstheme="minorHAnsi"/>
        </w:rPr>
        <w:tab/>
        <w:t>never use a mop or similar equipment to clean up bodily fluids – use only disposable items.</w:t>
      </w:r>
    </w:p>
    <w:p w14:paraId="2A3D1D65" w14:textId="040126E9" w:rsidR="006E3A91" w:rsidRPr="003F1A1C" w:rsidRDefault="006E3A91" w:rsidP="006E3A91">
      <w:pPr>
        <w:spacing w:before="240" w:after="240"/>
        <w:ind w:left="720"/>
        <w:jc w:val="both"/>
        <w:outlineLvl w:val="2"/>
        <w:rPr>
          <w:rFonts w:asciiTheme="minorHAnsi" w:hAnsiTheme="minorHAnsi" w:cstheme="minorHAnsi"/>
        </w:rPr>
      </w:pPr>
      <w:r w:rsidRPr="003F1A1C">
        <w:rPr>
          <w:rFonts w:asciiTheme="minorHAnsi" w:hAnsiTheme="minorHAnsi" w:cstheme="minorHAnsi"/>
        </w:rPr>
        <w:lastRenderedPageBreak/>
        <w:t>5.3.5</w:t>
      </w:r>
      <w:r w:rsidRPr="003F1A1C">
        <w:rPr>
          <w:rFonts w:asciiTheme="minorHAnsi" w:hAnsiTheme="minorHAnsi" w:cstheme="minorHAnsi"/>
        </w:rPr>
        <w:tab/>
        <w:t>place absorbent towels or sand/proprietary powders over the affected area and allow the spill to absorb.</w:t>
      </w:r>
    </w:p>
    <w:p w14:paraId="10097C0F" w14:textId="798DC5B9" w:rsidR="006E3A91" w:rsidRPr="003F1A1C" w:rsidRDefault="006E3A91" w:rsidP="006E3A91">
      <w:pPr>
        <w:spacing w:before="240" w:after="240"/>
        <w:ind w:left="720"/>
        <w:jc w:val="both"/>
        <w:outlineLvl w:val="2"/>
        <w:rPr>
          <w:rFonts w:asciiTheme="minorHAnsi" w:hAnsiTheme="minorHAnsi" w:cstheme="minorHAnsi"/>
        </w:rPr>
      </w:pPr>
      <w:r w:rsidRPr="003F1A1C">
        <w:rPr>
          <w:rFonts w:asciiTheme="minorHAnsi" w:hAnsiTheme="minorHAnsi" w:cstheme="minorHAnsi"/>
        </w:rPr>
        <w:t>5.3.6</w:t>
      </w:r>
      <w:r w:rsidRPr="003F1A1C">
        <w:rPr>
          <w:rFonts w:asciiTheme="minorHAnsi" w:hAnsiTheme="minorHAnsi" w:cstheme="minorHAnsi"/>
        </w:rPr>
        <w:tab/>
        <w:t>wipe up the spill immediately, using these and then place in a bin (which has a bin liner).</w:t>
      </w:r>
    </w:p>
    <w:p w14:paraId="5A18CCBA" w14:textId="3B10CFC9" w:rsidR="006E3A91" w:rsidRPr="003F1A1C" w:rsidRDefault="006E3A91" w:rsidP="006E3A91">
      <w:pPr>
        <w:spacing w:before="240" w:after="240"/>
        <w:ind w:left="720"/>
        <w:jc w:val="both"/>
        <w:outlineLvl w:val="2"/>
        <w:rPr>
          <w:rFonts w:asciiTheme="minorHAnsi" w:hAnsiTheme="minorHAnsi" w:cstheme="minorHAnsi"/>
        </w:rPr>
      </w:pPr>
      <w:r w:rsidRPr="003F1A1C">
        <w:rPr>
          <w:rFonts w:asciiTheme="minorHAnsi" w:hAnsiTheme="minorHAnsi" w:cstheme="minorHAnsi"/>
        </w:rPr>
        <w:t xml:space="preserve">5.3.7 </w:t>
      </w:r>
      <w:r w:rsidRPr="003F1A1C">
        <w:rPr>
          <w:rFonts w:asciiTheme="minorHAnsi" w:hAnsiTheme="minorHAnsi" w:cstheme="minorHAnsi"/>
        </w:rPr>
        <w:tab/>
        <w:t>put more absorbent towels over the affected area and then contact the Facilities Manager for further help.</w:t>
      </w:r>
    </w:p>
    <w:p w14:paraId="270FD6F2" w14:textId="60E0210C" w:rsidR="006E3A91" w:rsidRPr="003F1A1C" w:rsidRDefault="006E3A91" w:rsidP="006E3A91">
      <w:pPr>
        <w:spacing w:after="240"/>
        <w:ind w:left="720"/>
        <w:jc w:val="both"/>
        <w:outlineLvl w:val="2"/>
        <w:rPr>
          <w:rFonts w:asciiTheme="minorHAnsi" w:hAnsiTheme="minorHAnsi" w:cstheme="minorHAnsi"/>
        </w:rPr>
      </w:pPr>
      <w:r w:rsidRPr="003F1A1C">
        <w:rPr>
          <w:rFonts w:asciiTheme="minorHAnsi" w:hAnsiTheme="minorHAnsi" w:cstheme="minorHAnsi"/>
        </w:rPr>
        <w:t xml:space="preserve">5.3.8 </w:t>
      </w:r>
      <w:r w:rsidRPr="003F1A1C">
        <w:rPr>
          <w:rFonts w:asciiTheme="minorHAnsi" w:hAnsiTheme="minorHAnsi" w:cstheme="minorHAnsi"/>
        </w:rPr>
        <w:tab/>
        <w:t>if a Body Fluid Disposal Kit is available, then the instructions for use should be followed. All contaminated materials need to be placed in a yellow clinical waste bag, placed in the designated clinical waste bin in the medical room and later disposed of correctly.</w:t>
      </w:r>
    </w:p>
    <w:p w14:paraId="20F5FF6B" w14:textId="0FD22AD9" w:rsidR="006E3A91" w:rsidRPr="003F1A1C" w:rsidRDefault="006E3A91" w:rsidP="006E3A91">
      <w:pPr>
        <w:spacing w:after="240" w:line="240" w:lineRule="auto"/>
        <w:ind w:left="720"/>
        <w:jc w:val="both"/>
        <w:outlineLvl w:val="2"/>
        <w:rPr>
          <w:rFonts w:asciiTheme="minorHAnsi" w:hAnsiTheme="minorHAnsi" w:cstheme="minorHAnsi"/>
        </w:rPr>
      </w:pPr>
      <w:r w:rsidRPr="003F1A1C">
        <w:rPr>
          <w:rFonts w:asciiTheme="minorHAnsi" w:hAnsiTheme="minorHAnsi" w:cstheme="minorHAnsi"/>
        </w:rPr>
        <w:t xml:space="preserve">5.3.9 </w:t>
      </w:r>
      <w:r w:rsidRPr="003F1A1C">
        <w:rPr>
          <w:rFonts w:asciiTheme="minorHAnsi" w:hAnsiTheme="minorHAnsi" w:cstheme="minorHAnsi"/>
        </w:rPr>
        <w:tab/>
        <w:t xml:space="preserve">avoid getting any bodily fluids in your eyes, nose, mouth or on any open sores.  </w:t>
      </w:r>
    </w:p>
    <w:p w14:paraId="7F683735" w14:textId="5419FAEA" w:rsidR="006E3A91" w:rsidRPr="003F1A1C" w:rsidRDefault="006E3A91" w:rsidP="006E3A91">
      <w:pPr>
        <w:spacing w:after="240" w:line="240" w:lineRule="auto"/>
        <w:ind w:left="720"/>
        <w:jc w:val="both"/>
        <w:outlineLvl w:val="2"/>
        <w:rPr>
          <w:rFonts w:asciiTheme="minorHAnsi" w:hAnsiTheme="minorHAnsi" w:cstheme="minorHAnsi"/>
        </w:rPr>
      </w:pPr>
      <w:r w:rsidRPr="003F1A1C">
        <w:rPr>
          <w:rFonts w:asciiTheme="minorHAnsi" w:hAnsiTheme="minorHAnsi" w:cstheme="minorHAnsi"/>
        </w:rPr>
        <w:t xml:space="preserve">5.3.10 </w:t>
      </w:r>
      <w:r w:rsidRPr="003F1A1C">
        <w:rPr>
          <w:rFonts w:asciiTheme="minorHAnsi" w:hAnsiTheme="minorHAnsi" w:cstheme="minorHAnsi"/>
        </w:rPr>
        <w:tab/>
        <w:t xml:space="preserve">if a splash occurs onto the body, wash the area well with soap and water or irrigate with copious amounts of saline. </w:t>
      </w:r>
    </w:p>
    <w:p w14:paraId="3EDB22FE" w14:textId="5AA25010" w:rsidR="006E3A91" w:rsidRPr="003F1A1C" w:rsidRDefault="006E3A91" w:rsidP="006E3A91">
      <w:pPr>
        <w:spacing w:after="240"/>
        <w:ind w:left="720"/>
        <w:jc w:val="both"/>
        <w:outlineLvl w:val="2"/>
        <w:rPr>
          <w:rFonts w:asciiTheme="minorHAnsi" w:hAnsiTheme="minorHAnsi" w:cstheme="minorHAnsi"/>
        </w:rPr>
      </w:pPr>
      <w:r w:rsidRPr="003F1A1C">
        <w:rPr>
          <w:rFonts w:asciiTheme="minorHAnsi" w:hAnsiTheme="minorHAnsi" w:cstheme="minorHAnsi"/>
        </w:rPr>
        <w:t>5.3.11</w:t>
      </w:r>
      <w:r w:rsidRPr="003F1A1C">
        <w:rPr>
          <w:rFonts w:asciiTheme="minorHAnsi" w:hAnsiTheme="minorHAnsi" w:cstheme="minorHAnsi"/>
        </w:rPr>
        <w:tab/>
        <w:t xml:space="preserve">if the spillage has been quite extensive then the area may need to be closed off until the area can be cleaned correctly. </w:t>
      </w:r>
    </w:p>
    <w:p w14:paraId="6A150531" w14:textId="300AB751" w:rsidR="006E3A91" w:rsidRPr="003F1A1C" w:rsidRDefault="006E3A91" w:rsidP="006E3A91">
      <w:pPr>
        <w:spacing w:before="240" w:after="240"/>
        <w:ind w:left="720"/>
        <w:jc w:val="both"/>
        <w:outlineLvl w:val="2"/>
        <w:rPr>
          <w:rFonts w:asciiTheme="minorHAnsi" w:hAnsiTheme="minorHAnsi" w:cstheme="minorHAnsi"/>
        </w:rPr>
      </w:pPr>
      <w:r w:rsidRPr="003F1A1C">
        <w:rPr>
          <w:rFonts w:asciiTheme="minorHAnsi" w:hAnsiTheme="minorHAnsi" w:cstheme="minorHAnsi"/>
        </w:rPr>
        <w:t xml:space="preserve">5.3.12 </w:t>
      </w:r>
      <w:r w:rsidRPr="003F1A1C">
        <w:rPr>
          <w:rFonts w:asciiTheme="minorHAnsi" w:hAnsiTheme="minorHAnsi" w:cstheme="minorHAnsi"/>
        </w:rPr>
        <w:tab/>
        <w:t>the area must be cleaned with disinfectant following the manufacturer’s instructions.</w:t>
      </w:r>
    </w:p>
    <w:p w14:paraId="36902507" w14:textId="0B266BA7" w:rsidR="006E3A91" w:rsidRPr="003F1A1C" w:rsidRDefault="006E3A91" w:rsidP="006E3A91">
      <w:pPr>
        <w:spacing w:before="240" w:after="240"/>
        <w:ind w:left="720"/>
        <w:jc w:val="both"/>
        <w:outlineLvl w:val="2"/>
        <w:rPr>
          <w:rFonts w:asciiTheme="minorHAnsi" w:hAnsiTheme="minorHAnsi" w:cstheme="minorHAnsi"/>
        </w:rPr>
      </w:pPr>
      <w:r w:rsidRPr="003F1A1C">
        <w:rPr>
          <w:rFonts w:asciiTheme="minorHAnsi" w:hAnsiTheme="minorHAnsi" w:cstheme="minorHAnsi"/>
        </w:rPr>
        <w:t xml:space="preserve">5.3.13 </w:t>
      </w:r>
      <w:r w:rsidRPr="003F1A1C">
        <w:rPr>
          <w:rFonts w:asciiTheme="minorHAnsi" w:hAnsiTheme="minorHAnsi" w:cstheme="minorHAnsi"/>
        </w:rPr>
        <w:tab/>
        <w:t>an appropriate hazard sign needs to be put by the affected area.</w:t>
      </w:r>
    </w:p>
    <w:p w14:paraId="38A811FF" w14:textId="108822E7" w:rsidR="006E3A91" w:rsidRPr="003F1A1C" w:rsidRDefault="006E3A91" w:rsidP="006E3A91">
      <w:pPr>
        <w:spacing w:before="240" w:after="240"/>
        <w:ind w:left="720"/>
        <w:jc w:val="both"/>
        <w:outlineLvl w:val="2"/>
        <w:rPr>
          <w:rFonts w:asciiTheme="minorHAnsi" w:hAnsiTheme="minorHAnsi" w:cstheme="minorHAnsi"/>
        </w:rPr>
      </w:pPr>
      <w:r w:rsidRPr="003F1A1C">
        <w:rPr>
          <w:rFonts w:asciiTheme="minorHAnsi" w:hAnsiTheme="minorHAnsi" w:cstheme="minorHAnsi"/>
        </w:rPr>
        <w:t xml:space="preserve">5.3.14 </w:t>
      </w:r>
      <w:r w:rsidRPr="003F1A1C">
        <w:rPr>
          <w:rFonts w:asciiTheme="minorHAnsi" w:hAnsiTheme="minorHAnsi" w:cstheme="minorHAnsi"/>
        </w:rPr>
        <w:tab/>
        <w:t>the area should be ventilated and left to dry.</w:t>
      </w:r>
    </w:p>
    <w:p w14:paraId="5223E62F" w14:textId="3BF7F888" w:rsidR="004B45A5" w:rsidRPr="003F1A1C" w:rsidRDefault="004B45A5" w:rsidP="0052507B">
      <w:pPr>
        <w:spacing w:before="240" w:after="240"/>
        <w:ind w:left="720"/>
        <w:jc w:val="both"/>
        <w:outlineLvl w:val="2"/>
        <w:rPr>
          <w:rFonts w:asciiTheme="minorHAnsi" w:hAnsiTheme="minorHAnsi" w:cstheme="minorHAnsi"/>
        </w:rPr>
      </w:pPr>
      <w:r w:rsidRPr="003F1A1C">
        <w:rPr>
          <w:rFonts w:asciiTheme="minorHAnsi" w:hAnsiTheme="minorHAnsi" w:cstheme="minorHAnsi"/>
        </w:rPr>
        <w:t>Anyone involved in cleaning up the spillage must wash their hands thoroughly afterwards with soap and water.</w:t>
      </w:r>
    </w:p>
    <w:p w14:paraId="464268DF" w14:textId="522A1505" w:rsidR="004B45A5" w:rsidRPr="003F1A1C" w:rsidRDefault="004B45A5" w:rsidP="003D2E65">
      <w:pPr>
        <w:ind w:firstLine="720"/>
        <w:rPr>
          <w:rFonts w:asciiTheme="minorHAnsi" w:hAnsiTheme="minorHAnsi" w:cstheme="minorHAnsi"/>
        </w:rPr>
      </w:pPr>
      <w:r w:rsidRPr="003F1A1C">
        <w:rPr>
          <w:rFonts w:asciiTheme="minorHAnsi" w:hAnsiTheme="minorHAnsi" w:cstheme="minorHAnsi"/>
        </w:rPr>
        <w:t xml:space="preserve">Please note that: </w:t>
      </w:r>
    </w:p>
    <w:p w14:paraId="7CBE1E02" w14:textId="77777777" w:rsidR="004B45A5" w:rsidRPr="003F1A1C" w:rsidRDefault="004B45A5" w:rsidP="003F1A1C">
      <w:pPr>
        <w:pStyle w:val="ListParagraph"/>
        <w:numPr>
          <w:ilvl w:val="0"/>
          <w:numId w:val="5"/>
        </w:numPr>
        <w:spacing w:after="0"/>
        <w:jc w:val="both"/>
        <w:outlineLvl w:val="2"/>
        <w:rPr>
          <w:rFonts w:asciiTheme="minorHAnsi" w:hAnsiTheme="minorHAnsi" w:cstheme="minorHAnsi"/>
          <w:sz w:val="22"/>
          <w:szCs w:val="22"/>
        </w:rPr>
      </w:pPr>
      <w:r w:rsidRPr="003F1A1C">
        <w:rPr>
          <w:rFonts w:asciiTheme="minorHAnsi" w:hAnsiTheme="minorHAnsi" w:cstheme="minorHAnsi"/>
          <w:sz w:val="22"/>
          <w:szCs w:val="22"/>
        </w:rPr>
        <w:t xml:space="preserve">The bin that has had the soiled paper towels put in needs to be tied up and ideally placed in the yellow bin or double bagged and put in an outside bin. </w:t>
      </w:r>
    </w:p>
    <w:p w14:paraId="24921B41" w14:textId="77777777" w:rsidR="004B45A5" w:rsidRPr="003F1A1C" w:rsidRDefault="004B45A5" w:rsidP="003F1A1C">
      <w:pPr>
        <w:pStyle w:val="ListParagraph"/>
        <w:numPr>
          <w:ilvl w:val="0"/>
          <w:numId w:val="5"/>
        </w:numPr>
        <w:spacing w:after="0"/>
        <w:jc w:val="both"/>
        <w:outlineLvl w:val="2"/>
        <w:rPr>
          <w:rFonts w:asciiTheme="minorHAnsi" w:hAnsiTheme="minorHAnsi" w:cstheme="minorHAnsi"/>
          <w:sz w:val="22"/>
          <w:szCs w:val="22"/>
        </w:rPr>
      </w:pPr>
      <w:r w:rsidRPr="003F1A1C">
        <w:rPr>
          <w:rFonts w:asciiTheme="minorHAnsi" w:hAnsiTheme="minorHAnsi" w:cstheme="minorHAnsi"/>
          <w:sz w:val="22"/>
          <w:szCs w:val="22"/>
        </w:rPr>
        <w:t xml:space="preserve">Any article of clothing that has been contaminated with the spill should be wiped cleaned and then put in a plastic bag and tied up for the parents to take home. </w:t>
      </w:r>
    </w:p>
    <w:p w14:paraId="142C4F14" w14:textId="77777777" w:rsidR="004B45A5" w:rsidRPr="003F1A1C" w:rsidRDefault="004B45A5" w:rsidP="003F1A1C">
      <w:pPr>
        <w:pStyle w:val="ListParagraph"/>
        <w:numPr>
          <w:ilvl w:val="0"/>
          <w:numId w:val="5"/>
        </w:numPr>
        <w:jc w:val="both"/>
        <w:outlineLvl w:val="2"/>
        <w:rPr>
          <w:rFonts w:asciiTheme="minorHAnsi" w:hAnsiTheme="minorHAnsi" w:cstheme="minorHAnsi"/>
          <w:sz w:val="22"/>
          <w:szCs w:val="22"/>
        </w:rPr>
      </w:pPr>
      <w:r w:rsidRPr="003F1A1C">
        <w:rPr>
          <w:rFonts w:asciiTheme="minorHAnsi" w:hAnsiTheme="minorHAnsi" w:cstheme="minorHAnsi"/>
          <w:sz w:val="22"/>
          <w:szCs w:val="22"/>
        </w:rPr>
        <w:t>Any soiled wipes, tissues, plasters, dressings, etc. must ideally be disposed of in the clinical waste bin (yellow bag). If not available, then the gloves being used need to be taken off inside out, so that the soiled item is contained within them. This can be placed in a sanitary waste disposal bin, which is regularly emptied.</w:t>
      </w:r>
    </w:p>
    <w:p w14:paraId="0CD8CB42" w14:textId="784F6DEB" w:rsidR="001D1637" w:rsidRPr="003F1A1C" w:rsidRDefault="004B45A5" w:rsidP="003D2E65">
      <w:pPr>
        <w:pStyle w:val="NoSpacing"/>
        <w:ind w:firstLine="720"/>
        <w:rPr>
          <w:rFonts w:asciiTheme="minorHAnsi" w:hAnsiTheme="minorHAnsi" w:cstheme="minorHAnsi"/>
        </w:rPr>
      </w:pPr>
      <w:r w:rsidRPr="003F1A1C">
        <w:rPr>
          <w:rFonts w:asciiTheme="minorHAnsi" w:hAnsiTheme="minorHAnsi" w:cstheme="minorHAnsi"/>
        </w:rPr>
        <w:t xml:space="preserve">Further information and guidance can be found </w:t>
      </w:r>
      <w:hyperlink r:id="rId14" w:history="1">
        <w:r w:rsidRPr="003F1A1C">
          <w:rPr>
            <w:rStyle w:val="Hyperlink"/>
            <w:rFonts w:asciiTheme="minorHAnsi" w:hAnsiTheme="minorHAnsi" w:cstheme="minorHAnsi"/>
            <w:color w:val="auto"/>
          </w:rPr>
          <w:t>here</w:t>
        </w:r>
      </w:hyperlink>
      <w:r w:rsidRPr="003F1A1C">
        <w:rPr>
          <w:rFonts w:asciiTheme="minorHAnsi" w:hAnsiTheme="minorHAnsi" w:cstheme="minorHAnsi"/>
        </w:rPr>
        <w:t>.</w:t>
      </w:r>
    </w:p>
    <w:p w14:paraId="0D8B4326" w14:textId="77777777" w:rsidR="001D1637" w:rsidRPr="003F1A1C" w:rsidRDefault="001D1637" w:rsidP="00985205">
      <w:pPr>
        <w:pStyle w:val="NoSpacing"/>
        <w:rPr>
          <w:rFonts w:asciiTheme="minorHAnsi" w:hAnsiTheme="minorHAnsi" w:cstheme="minorHAnsi"/>
        </w:rPr>
      </w:pPr>
    </w:p>
    <w:p w14:paraId="3FBF8EF3" w14:textId="77777777" w:rsidR="00787F13" w:rsidRPr="003F1A1C" w:rsidRDefault="00787F13">
      <w:pPr>
        <w:spacing w:after="0" w:line="240" w:lineRule="auto"/>
        <w:rPr>
          <w:rFonts w:asciiTheme="minorHAnsi" w:hAnsiTheme="minorHAnsi" w:cstheme="minorHAnsi"/>
          <w:b/>
          <w:iCs/>
        </w:rPr>
      </w:pPr>
    </w:p>
    <w:p w14:paraId="1AC5F85F" w14:textId="77777777" w:rsidR="00A16057" w:rsidRPr="003F1A1C" w:rsidRDefault="00A16057" w:rsidP="003D2E65">
      <w:pPr>
        <w:spacing w:after="0" w:line="240" w:lineRule="auto"/>
        <w:ind w:firstLine="720"/>
        <w:rPr>
          <w:rFonts w:asciiTheme="minorHAnsi" w:hAnsiTheme="minorHAnsi" w:cstheme="minorHAnsi"/>
          <w:b/>
          <w:iCs/>
        </w:rPr>
      </w:pPr>
      <w:r w:rsidRPr="003F1A1C">
        <w:rPr>
          <w:rFonts w:asciiTheme="minorHAnsi" w:hAnsiTheme="minorHAnsi" w:cstheme="minorHAnsi"/>
          <w:b/>
          <w:iCs/>
        </w:rPr>
        <w:t>Guidance on When to Call an Ambulance</w:t>
      </w:r>
    </w:p>
    <w:p w14:paraId="37D604D7" w14:textId="77777777" w:rsidR="00A16057" w:rsidRPr="003F1A1C" w:rsidRDefault="00A16057" w:rsidP="00A16057">
      <w:pPr>
        <w:spacing w:after="0" w:line="240" w:lineRule="auto"/>
        <w:rPr>
          <w:rFonts w:asciiTheme="minorHAnsi" w:hAnsiTheme="minorHAnsi" w:cstheme="minorHAnsi"/>
          <w:b/>
          <w:iCs/>
        </w:rPr>
      </w:pPr>
    </w:p>
    <w:p w14:paraId="28848C04" w14:textId="77777777" w:rsidR="00A16057" w:rsidRPr="003F1A1C" w:rsidRDefault="00A16057" w:rsidP="003D2E65">
      <w:pPr>
        <w:spacing w:after="0" w:line="240" w:lineRule="auto"/>
        <w:ind w:firstLine="720"/>
        <w:rPr>
          <w:rFonts w:asciiTheme="minorHAnsi" w:hAnsiTheme="minorHAnsi" w:cstheme="minorHAnsi"/>
          <w:bCs/>
          <w:iCs/>
        </w:rPr>
      </w:pPr>
      <w:r w:rsidRPr="003F1A1C">
        <w:rPr>
          <w:rFonts w:asciiTheme="minorHAnsi" w:hAnsiTheme="minorHAnsi" w:cstheme="minorHAnsi"/>
          <w:bCs/>
          <w:iCs/>
        </w:rPr>
        <w:t>In a life-threatening emergency, if someone is seriously ill or injured, and their life is at risk,</w:t>
      </w:r>
    </w:p>
    <w:p w14:paraId="7FFC3C1B" w14:textId="78615408" w:rsidR="00A16057" w:rsidRPr="003F1A1C" w:rsidRDefault="00A16057" w:rsidP="003D2E65">
      <w:pPr>
        <w:spacing w:after="0" w:line="240" w:lineRule="auto"/>
        <w:ind w:firstLine="720"/>
        <w:rPr>
          <w:rFonts w:asciiTheme="minorHAnsi" w:hAnsiTheme="minorHAnsi" w:cstheme="minorHAnsi"/>
          <w:bCs/>
          <w:iCs/>
        </w:rPr>
      </w:pPr>
      <w:r w:rsidRPr="003F1A1C">
        <w:rPr>
          <w:rFonts w:asciiTheme="minorHAnsi" w:hAnsiTheme="minorHAnsi" w:cstheme="minorHAnsi"/>
          <w:bCs/>
          <w:iCs/>
        </w:rPr>
        <w:t>always call 999. A detailed procedure for calling an ambulance can be found at Appendix B.</w:t>
      </w:r>
    </w:p>
    <w:p w14:paraId="0A9AE307" w14:textId="77777777" w:rsidR="00A16057" w:rsidRPr="003F1A1C" w:rsidRDefault="00A16057" w:rsidP="003D2E65">
      <w:pPr>
        <w:spacing w:after="0" w:line="240" w:lineRule="auto"/>
        <w:ind w:firstLine="720"/>
        <w:rPr>
          <w:rFonts w:asciiTheme="minorHAnsi" w:hAnsiTheme="minorHAnsi" w:cstheme="minorHAnsi"/>
          <w:bCs/>
          <w:iCs/>
        </w:rPr>
      </w:pPr>
      <w:r w:rsidRPr="003F1A1C">
        <w:rPr>
          <w:rFonts w:asciiTheme="minorHAnsi" w:hAnsiTheme="minorHAnsi" w:cstheme="minorHAnsi"/>
          <w:bCs/>
          <w:iCs/>
        </w:rPr>
        <w:t>Examples of medical emergencies include (but are not limited to):</w:t>
      </w:r>
    </w:p>
    <w:p w14:paraId="6B0C399B" w14:textId="77777777" w:rsidR="00A16057" w:rsidRPr="003F1A1C" w:rsidRDefault="00A16057" w:rsidP="00A16057">
      <w:pPr>
        <w:spacing w:after="0" w:line="240" w:lineRule="auto"/>
        <w:rPr>
          <w:rFonts w:asciiTheme="minorHAnsi" w:hAnsiTheme="minorHAnsi" w:cstheme="minorHAnsi"/>
          <w:bCs/>
          <w:iCs/>
        </w:rPr>
      </w:pPr>
    </w:p>
    <w:p w14:paraId="0693EBE7" w14:textId="057057C1" w:rsidR="00A16057" w:rsidRPr="003F1A1C" w:rsidRDefault="00A16057" w:rsidP="00A16057">
      <w:pPr>
        <w:spacing w:after="0" w:line="240" w:lineRule="auto"/>
        <w:rPr>
          <w:rFonts w:asciiTheme="minorHAnsi" w:hAnsiTheme="minorHAnsi" w:cstheme="minorHAnsi"/>
          <w:bCs/>
          <w:iCs/>
        </w:rPr>
      </w:pPr>
      <w:r w:rsidRPr="003F1A1C">
        <w:rPr>
          <w:rFonts w:asciiTheme="minorHAnsi" w:hAnsiTheme="minorHAnsi" w:cstheme="minorHAnsi"/>
          <w:bCs/>
          <w:iCs/>
        </w:rPr>
        <w:tab/>
      </w:r>
      <w:r w:rsidR="003D2E65" w:rsidRPr="003F1A1C">
        <w:rPr>
          <w:rFonts w:asciiTheme="minorHAnsi" w:hAnsiTheme="minorHAnsi" w:cstheme="minorHAnsi"/>
          <w:bCs/>
          <w:iCs/>
        </w:rPr>
        <w:tab/>
      </w:r>
      <w:r w:rsidRPr="003F1A1C">
        <w:rPr>
          <w:rFonts w:asciiTheme="minorHAnsi" w:hAnsiTheme="minorHAnsi" w:cstheme="minorHAnsi"/>
          <w:bCs/>
          <w:iCs/>
        </w:rPr>
        <w:t>• chest pain</w:t>
      </w:r>
    </w:p>
    <w:p w14:paraId="73CDAD65" w14:textId="41E34335" w:rsidR="00A16057" w:rsidRPr="003F1A1C" w:rsidRDefault="00A16057" w:rsidP="00A16057">
      <w:pPr>
        <w:spacing w:after="0" w:line="240" w:lineRule="auto"/>
        <w:rPr>
          <w:rFonts w:asciiTheme="minorHAnsi" w:hAnsiTheme="minorHAnsi" w:cstheme="minorHAnsi"/>
          <w:bCs/>
          <w:iCs/>
        </w:rPr>
      </w:pPr>
      <w:r w:rsidRPr="003F1A1C">
        <w:rPr>
          <w:rFonts w:asciiTheme="minorHAnsi" w:hAnsiTheme="minorHAnsi" w:cstheme="minorHAnsi"/>
          <w:bCs/>
          <w:iCs/>
        </w:rPr>
        <w:tab/>
      </w:r>
      <w:r w:rsidR="003D2E65" w:rsidRPr="003F1A1C">
        <w:rPr>
          <w:rFonts w:asciiTheme="minorHAnsi" w:hAnsiTheme="minorHAnsi" w:cstheme="minorHAnsi"/>
          <w:bCs/>
          <w:iCs/>
        </w:rPr>
        <w:tab/>
      </w:r>
      <w:r w:rsidRPr="003F1A1C">
        <w:rPr>
          <w:rFonts w:asciiTheme="minorHAnsi" w:hAnsiTheme="minorHAnsi" w:cstheme="minorHAnsi"/>
          <w:bCs/>
          <w:iCs/>
        </w:rPr>
        <w:t>• difficulty in breathing such as a severe asthma attack</w:t>
      </w:r>
    </w:p>
    <w:p w14:paraId="3481E98A" w14:textId="469615A8" w:rsidR="00A16057" w:rsidRPr="003F1A1C" w:rsidRDefault="00A16057" w:rsidP="00A16057">
      <w:pPr>
        <w:spacing w:after="0" w:line="240" w:lineRule="auto"/>
        <w:rPr>
          <w:rFonts w:asciiTheme="minorHAnsi" w:hAnsiTheme="minorHAnsi" w:cstheme="minorHAnsi"/>
          <w:bCs/>
          <w:iCs/>
        </w:rPr>
      </w:pPr>
      <w:r w:rsidRPr="003F1A1C">
        <w:rPr>
          <w:rFonts w:asciiTheme="minorHAnsi" w:hAnsiTheme="minorHAnsi" w:cstheme="minorHAnsi"/>
          <w:bCs/>
          <w:iCs/>
        </w:rPr>
        <w:tab/>
      </w:r>
      <w:r w:rsidR="003D2E65" w:rsidRPr="003F1A1C">
        <w:rPr>
          <w:rFonts w:asciiTheme="minorHAnsi" w:hAnsiTheme="minorHAnsi" w:cstheme="minorHAnsi"/>
          <w:bCs/>
          <w:iCs/>
        </w:rPr>
        <w:tab/>
      </w:r>
      <w:r w:rsidRPr="003F1A1C">
        <w:rPr>
          <w:rFonts w:asciiTheme="minorHAnsi" w:hAnsiTheme="minorHAnsi" w:cstheme="minorHAnsi"/>
          <w:bCs/>
          <w:iCs/>
        </w:rPr>
        <w:t>• unconsciousness</w:t>
      </w:r>
    </w:p>
    <w:p w14:paraId="76E911B2" w14:textId="06C999DD" w:rsidR="00A16057" w:rsidRPr="003F1A1C" w:rsidRDefault="00A16057" w:rsidP="00A16057">
      <w:pPr>
        <w:spacing w:after="0" w:line="240" w:lineRule="auto"/>
        <w:rPr>
          <w:rFonts w:asciiTheme="minorHAnsi" w:hAnsiTheme="minorHAnsi" w:cstheme="minorHAnsi"/>
          <w:bCs/>
          <w:iCs/>
        </w:rPr>
      </w:pPr>
      <w:r w:rsidRPr="003F1A1C">
        <w:rPr>
          <w:rFonts w:asciiTheme="minorHAnsi" w:hAnsiTheme="minorHAnsi" w:cstheme="minorHAnsi"/>
          <w:bCs/>
          <w:iCs/>
        </w:rPr>
        <w:tab/>
      </w:r>
      <w:r w:rsidR="003D2E65" w:rsidRPr="003F1A1C">
        <w:rPr>
          <w:rFonts w:asciiTheme="minorHAnsi" w:hAnsiTheme="minorHAnsi" w:cstheme="minorHAnsi"/>
          <w:bCs/>
          <w:iCs/>
        </w:rPr>
        <w:tab/>
      </w:r>
      <w:r w:rsidRPr="003F1A1C">
        <w:rPr>
          <w:rFonts w:asciiTheme="minorHAnsi" w:hAnsiTheme="minorHAnsi" w:cstheme="minorHAnsi"/>
          <w:bCs/>
          <w:iCs/>
        </w:rPr>
        <w:t>• severe loss of blood</w:t>
      </w:r>
    </w:p>
    <w:p w14:paraId="6658CD34" w14:textId="7F205FDD" w:rsidR="00A16057" w:rsidRPr="003F1A1C" w:rsidRDefault="00A16057" w:rsidP="00A16057">
      <w:pPr>
        <w:spacing w:after="0" w:line="240" w:lineRule="auto"/>
        <w:rPr>
          <w:rFonts w:asciiTheme="minorHAnsi" w:hAnsiTheme="minorHAnsi" w:cstheme="minorHAnsi"/>
          <w:bCs/>
          <w:iCs/>
        </w:rPr>
      </w:pPr>
      <w:r w:rsidRPr="003F1A1C">
        <w:rPr>
          <w:rFonts w:asciiTheme="minorHAnsi" w:hAnsiTheme="minorHAnsi" w:cstheme="minorHAnsi"/>
          <w:bCs/>
          <w:iCs/>
        </w:rPr>
        <w:tab/>
      </w:r>
      <w:r w:rsidR="003D2E65" w:rsidRPr="003F1A1C">
        <w:rPr>
          <w:rFonts w:asciiTheme="minorHAnsi" w:hAnsiTheme="minorHAnsi" w:cstheme="minorHAnsi"/>
          <w:bCs/>
          <w:iCs/>
        </w:rPr>
        <w:tab/>
      </w:r>
      <w:r w:rsidRPr="003F1A1C">
        <w:rPr>
          <w:rFonts w:asciiTheme="minorHAnsi" w:hAnsiTheme="minorHAnsi" w:cstheme="minorHAnsi"/>
          <w:bCs/>
          <w:iCs/>
        </w:rPr>
        <w:t>• severe burns or scalds</w:t>
      </w:r>
    </w:p>
    <w:p w14:paraId="77C52153" w14:textId="301C4E38" w:rsidR="00A16057" w:rsidRPr="003F1A1C" w:rsidRDefault="00A16057" w:rsidP="00A16057">
      <w:pPr>
        <w:spacing w:after="0" w:line="240" w:lineRule="auto"/>
        <w:rPr>
          <w:rFonts w:asciiTheme="minorHAnsi" w:hAnsiTheme="minorHAnsi" w:cstheme="minorHAnsi"/>
          <w:bCs/>
          <w:iCs/>
        </w:rPr>
      </w:pPr>
      <w:r w:rsidRPr="003F1A1C">
        <w:rPr>
          <w:rFonts w:asciiTheme="minorHAnsi" w:hAnsiTheme="minorHAnsi" w:cstheme="minorHAnsi"/>
          <w:bCs/>
          <w:iCs/>
        </w:rPr>
        <w:tab/>
      </w:r>
      <w:r w:rsidR="003D2E65" w:rsidRPr="003F1A1C">
        <w:rPr>
          <w:rFonts w:asciiTheme="minorHAnsi" w:hAnsiTheme="minorHAnsi" w:cstheme="minorHAnsi"/>
          <w:bCs/>
          <w:iCs/>
        </w:rPr>
        <w:tab/>
      </w:r>
      <w:r w:rsidRPr="003F1A1C">
        <w:rPr>
          <w:rFonts w:asciiTheme="minorHAnsi" w:hAnsiTheme="minorHAnsi" w:cstheme="minorHAnsi"/>
          <w:bCs/>
          <w:iCs/>
        </w:rPr>
        <w:t>• choking</w:t>
      </w:r>
    </w:p>
    <w:p w14:paraId="609C5A65" w14:textId="48F19365" w:rsidR="00A16057" w:rsidRPr="003F1A1C" w:rsidRDefault="00A16057" w:rsidP="00A16057">
      <w:pPr>
        <w:spacing w:after="0" w:line="240" w:lineRule="auto"/>
        <w:rPr>
          <w:rFonts w:asciiTheme="minorHAnsi" w:hAnsiTheme="minorHAnsi" w:cstheme="minorHAnsi"/>
          <w:bCs/>
          <w:iCs/>
        </w:rPr>
      </w:pPr>
      <w:r w:rsidRPr="003F1A1C">
        <w:rPr>
          <w:rFonts w:asciiTheme="minorHAnsi" w:hAnsiTheme="minorHAnsi" w:cstheme="minorHAnsi"/>
          <w:bCs/>
          <w:iCs/>
        </w:rPr>
        <w:tab/>
      </w:r>
      <w:r w:rsidR="003D2E65" w:rsidRPr="003F1A1C">
        <w:rPr>
          <w:rFonts w:asciiTheme="minorHAnsi" w:hAnsiTheme="minorHAnsi" w:cstheme="minorHAnsi"/>
          <w:bCs/>
          <w:iCs/>
        </w:rPr>
        <w:tab/>
      </w:r>
      <w:r w:rsidRPr="003F1A1C">
        <w:rPr>
          <w:rFonts w:asciiTheme="minorHAnsi" w:hAnsiTheme="minorHAnsi" w:cstheme="minorHAnsi"/>
          <w:bCs/>
          <w:iCs/>
        </w:rPr>
        <w:t>• concussion</w:t>
      </w:r>
    </w:p>
    <w:p w14:paraId="6944CE99" w14:textId="76B0721A" w:rsidR="00A16057" w:rsidRPr="003F1A1C" w:rsidRDefault="00A16057" w:rsidP="00A16057">
      <w:pPr>
        <w:spacing w:after="0" w:line="240" w:lineRule="auto"/>
        <w:rPr>
          <w:rFonts w:asciiTheme="minorHAnsi" w:hAnsiTheme="minorHAnsi" w:cstheme="minorHAnsi"/>
          <w:bCs/>
          <w:iCs/>
        </w:rPr>
      </w:pPr>
      <w:r w:rsidRPr="003F1A1C">
        <w:rPr>
          <w:rFonts w:asciiTheme="minorHAnsi" w:hAnsiTheme="minorHAnsi" w:cstheme="minorHAnsi"/>
          <w:bCs/>
          <w:iCs/>
        </w:rPr>
        <w:lastRenderedPageBreak/>
        <w:tab/>
      </w:r>
      <w:r w:rsidR="003D2E65" w:rsidRPr="003F1A1C">
        <w:rPr>
          <w:rFonts w:asciiTheme="minorHAnsi" w:hAnsiTheme="minorHAnsi" w:cstheme="minorHAnsi"/>
          <w:bCs/>
          <w:iCs/>
        </w:rPr>
        <w:tab/>
      </w:r>
      <w:r w:rsidRPr="003F1A1C">
        <w:rPr>
          <w:rFonts w:asciiTheme="minorHAnsi" w:hAnsiTheme="minorHAnsi" w:cstheme="minorHAnsi"/>
          <w:bCs/>
          <w:iCs/>
        </w:rPr>
        <w:t>• drowning or near-drowning incidents</w:t>
      </w:r>
    </w:p>
    <w:p w14:paraId="0FB6B1BB" w14:textId="11011288" w:rsidR="00A16057" w:rsidRPr="003F1A1C" w:rsidRDefault="00A16057" w:rsidP="003D2E65">
      <w:pPr>
        <w:spacing w:after="0" w:line="240" w:lineRule="auto"/>
        <w:ind w:left="720" w:firstLine="720"/>
        <w:rPr>
          <w:rFonts w:asciiTheme="minorHAnsi" w:hAnsiTheme="minorHAnsi" w:cstheme="minorHAnsi"/>
          <w:bCs/>
          <w:iCs/>
        </w:rPr>
      </w:pPr>
      <w:r w:rsidRPr="003F1A1C">
        <w:rPr>
          <w:rFonts w:asciiTheme="minorHAnsi" w:hAnsiTheme="minorHAnsi" w:cstheme="minorHAnsi"/>
          <w:bCs/>
          <w:iCs/>
        </w:rPr>
        <w:t>• severe allergic reactions</w:t>
      </w:r>
    </w:p>
    <w:p w14:paraId="6ECD06DB" w14:textId="71F2CE45" w:rsidR="00A16057" w:rsidRPr="003F1A1C" w:rsidRDefault="00A16057" w:rsidP="003D2E65">
      <w:pPr>
        <w:spacing w:after="0" w:line="240" w:lineRule="auto"/>
        <w:ind w:left="720" w:firstLine="720"/>
        <w:rPr>
          <w:rFonts w:asciiTheme="minorHAnsi" w:hAnsiTheme="minorHAnsi" w:cstheme="minorHAnsi"/>
          <w:bCs/>
          <w:iCs/>
        </w:rPr>
      </w:pPr>
      <w:r w:rsidRPr="003F1A1C">
        <w:rPr>
          <w:rFonts w:asciiTheme="minorHAnsi" w:hAnsiTheme="minorHAnsi" w:cstheme="minorHAnsi"/>
          <w:bCs/>
          <w:iCs/>
        </w:rPr>
        <w:t>• diabetic emergencies</w:t>
      </w:r>
    </w:p>
    <w:p w14:paraId="4A8CFB0A" w14:textId="16A69E7B" w:rsidR="00A16057" w:rsidRPr="003F1A1C" w:rsidRDefault="00A16057" w:rsidP="003D2E65">
      <w:pPr>
        <w:spacing w:after="0" w:line="240" w:lineRule="auto"/>
        <w:ind w:left="720" w:firstLine="720"/>
        <w:rPr>
          <w:rFonts w:asciiTheme="minorHAnsi" w:hAnsiTheme="minorHAnsi" w:cstheme="minorHAnsi"/>
          <w:bCs/>
          <w:iCs/>
        </w:rPr>
      </w:pPr>
      <w:r w:rsidRPr="003F1A1C">
        <w:rPr>
          <w:rFonts w:asciiTheme="minorHAnsi" w:hAnsiTheme="minorHAnsi" w:cstheme="minorHAnsi"/>
          <w:bCs/>
          <w:iCs/>
        </w:rPr>
        <w:t>• fitting</w:t>
      </w:r>
    </w:p>
    <w:p w14:paraId="1D8795A9" w14:textId="77777777" w:rsidR="00A16057" w:rsidRPr="003F1A1C" w:rsidRDefault="00A16057" w:rsidP="00A16057">
      <w:pPr>
        <w:spacing w:after="0" w:line="240" w:lineRule="auto"/>
        <w:rPr>
          <w:rFonts w:asciiTheme="minorHAnsi" w:hAnsiTheme="minorHAnsi" w:cstheme="minorHAnsi"/>
          <w:bCs/>
          <w:iCs/>
        </w:rPr>
      </w:pPr>
    </w:p>
    <w:p w14:paraId="758544DD" w14:textId="5F5009A6" w:rsidR="00A16057" w:rsidRPr="003F1A1C" w:rsidRDefault="00A16057" w:rsidP="003D2E65">
      <w:pPr>
        <w:spacing w:after="0" w:line="240" w:lineRule="auto"/>
        <w:ind w:firstLine="720"/>
        <w:rPr>
          <w:rFonts w:asciiTheme="minorHAnsi" w:hAnsiTheme="minorHAnsi" w:cstheme="minorHAnsi"/>
          <w:bCs/>
          <w:iCs/>
        </w:rPr>
      </w:pPr>
      <w:r w:rsidRPr="003F1A1C">
        <w:rPr>
          <w:rFonts w:asciiTheme="minorHAnsi" w:hAnsiTheme="minorHAnsi" w:cstheme="minorHAnsi"/>
          <w:bCs/>
          <w:iCs/>
        </w:rPr>
        <w:t xml:space="preserve">In an emergency, an ambulance will be called by the </w:t>
      </w:r>
      <w:r w:rsidR="003F1A1C" w:rsidRPr="003F1A1C">
        <w:rPr>
          <w:rFonts w:asciiTheme="minorHAnsi" w:hAnsiTheme="minorHAnsi" w:cstheme="minorHAnsi"/>
          <w:bCs/>
          <w:iCs/>
        </w:rPr>
        <w:t>Office Manager</w:t>
      </w:r>
      <w:r w:rsidRPr="003F1A1C">
        <w:rPr>
          <w:rFonts w:asciiTheme="minorHAnsi" w:hAnsiTheme="minorHAnsi" w:cstheme="minorHAnsi"/>
          <w:bCs/>
          <w:iCs/>
        </w:rPr>
        <w:t>, First Aider or</w:t>
      </w:r>
    </w:p>
    <w:p w14:paraId="14AFD5A3" w14:textId="77777777" w:rsidR="00A16057" w:rsidRPr="003F1A1C" w:rsidRDefault="00A16057" w:rsidP="003D2E65">
      <w:pPr>
        <w:spacing w:after="0" w:line="240" w:lineRule="auto"/>
        <w:ind w:firstLine="720"/>
        <w:rPr>
          <w:rFonts w:asciiTheme="minorHAnsi" w:hAnsiTheme="minorHAnsi" w:cstheme="minorHAnsi"/>
          <w:bCs/>
          <w:iCs/>
        </w:rPr>
      </w:pPr>
      <w:r w:rsidRPr="003F1A1C">
        <w:rPr>
          <w:rFonts w:asciiTheme="minorHAnsi" w:hAnsiTheme="minorHAnsi" w:cstheme="minorHAnsi"/>
          <w:bCs/>
          <w:iCs/>
        </w:rPr>
        <w:t>another nominated person. Schools should add here any specific instructions to be given to</w:t>
      </w:r>
    </w:p>
    <w:p w14:paraId="38A391BA" w14:textId="77777777" w:rsidR="00A16057" w:rsidRPr="003F1A1C" w:rsidRDefault="00A16057" w:rsidP="003D2E65">
      <w:pPr>
        <w:spacing w:after="0" w:line="240" w:lineRule="auto"/>
        <w:ind w:firstLine="720"/>
        <w:rPr>
          <w:rFonts w:asciiTheme="minorHAnsi" w:hAnsiTheme="minorHAnsi" w:cstheme="minorHAnsi"/>
          <w:bCs/>
          <w:iCs/>
        </w:rPr>
      </w:pPr>
      <w:r w:rsidRPr="003F1A1C">
        <w:rPr>
          <w:rFonts w:asciiTheme="minorHAnsi" w:hAnsiTheme="minorHAnsi" w:cstheme="minorHAnsi"/>
          <w:bCs/>
          <w:iCs/>
        </w:rPr>
        <w:t>the ambulance driver, such as how to access the school site, directions to the playing fields,</w:t>
      </w:r>
    </w:p>
    <w:p w14:paraId="30442881" w14:textId="761A594B" w:rsidR="00787F13" w:rsidRPr="003F1A1C" w:rsidRDefault="00A16057" w:rsidP="003D2E65">
      <w:pPr>
        <w:spacing w:after="0" w:line="240" w:lineRule="auto"/>
        <w:ind w:firstLine="720"/>
        <w:rPr>
          <w:rFonts w:asciiTheme="minorHAnsi" w:hAnsiTheme="minorHAnsi" w:cstheme="minorHAnsi"/>
          <w:b/>
          <w:iCs/>
        </w:rPr>
      </w:pPr>
      <w:r w:rsidRPr="003F1A1C">
        <w:rPr>
          <w:rFonts w:asciiTheme="minorHAnsi" w:hAnsiTheme="minorHAnsi" w:cstheme="minorHAnsi"/>
          <w:bCs/>
          <w:iCs/>
        </w:rPr>
        <w:t>etc.</w:t>
      </w:r>
    </w:p>
    <w:p w14:paraId="4A64B853" w14:textId="77777777" w:rsidR="00787F13" w:rsidRDefault="00787F13">
      <w:pPr>
        <w:spacing w:after="0" w:line="240" w:lineRule="auto"/>
        <w:rPr>
          <w:rFonts w:asciiTheme="minorHAnsi" w:hAnsiTheme="minorHAnsi" w:cstheme="minorHAnsi"/>
          <w:b/>
          <w:iCs/>
          <w:color w:val="ED7D31"/>
        </w:rPr>
      </w:pPr>
    </w:p>
    <w:p w14:paraId="3F367531" w14:textId="77777777" w:rsidR="00787F13" w:rsidRDefault="00787F13">
      <w:pPr>
        <w:spacing w:after="0" w:line="240" w:lineRule="auto"/>
        <w:rPr>
          <w:rFonts w:asciiTheme="minorHAnsi" w:hAnsiTheme="minorHAnsi" w:cstheme="minorHAnsi"/>
          <w:b/>
          <w:iCs/>
          <w:color w:val="ED7D31"/>
        </w:rPr>
      </w:pPr>
    </w:p>
    <w:p w14:paraId="0ED072B0" w14:textId="77777777" w:rsidR="00787F13" w:rsidRDefault="00787F13">
      <w:pPr>
        <w:spacing w:after="0" w:line="240" w:lineRule="auto"/>
        <w:rPr>
          <w:rFonts w:asciiTheme="minorHAnsi" w:hAnsiTheme="minorHAnsi" w:cstheme="minorHAnsi"/>
          <w:b/>
          <w:iCs/>
          <w:color w:val="ED7D31"/>
        </w:rPr>
      </w:pPr>
    </w:p>
    <w:p w14:paraId="35CD33C6" w14:textId="77777777" w:rsidR="00787F13" w:rsidRDefault="00787F13">
      <w:pPr>
        <w:spacing w:after="0" w:line="240" w:lineRule="auto"/>
        <w:rPr>
          <w:rFonts w:asciiTheme="minorHAnsi" w:hAnsiTheme="minorHAnsi" w:cstheme="minorHAnsi"/>
          <w:b/>
          <w:iCs/>
          <w:color w:val="ED7D31"/>
        </w:rPr>
      </w:pPr>
    </w:p>
    <w:p w14:paraId="008EF007" w14:textId="71FE1DBF" w:rsidR="00C62354" w:rsidRPr="00C62354" w:rsidRDefault="00C62354" w:rsidP="00C62354">
      <w:pPr>
        <w:rPr>
          <w:rFonts w:asciiTheme="minorHAnsi" w:hAnsiTheme="minorHAnsi" w:cstheme="minorHAnsi"/>
        </w:rPr>
      </w:pPr>
      <w:r>
        <w:rPr>
          <w:rFonts w:asciiTheme="minorHAnsi" w:hAnsiTheme="minorHAnsi" w:cstheme="minorHAnsi"/>
          <w:b/>
          <w:bCs/>
        </w:rPr>
        <w:t>6</w:t>
      </w:r>
      <w:r w:rsidRPr="00C62354">
        <w:rPr>
          <w:rFonts w:asciiTheme="minorHAnsi" w:hAnsiTheme="minorHAnsi" w:cstheme="minorHAnsi"/>
          <w:b/>
          <w:bCs/>
        </w:rPr>
        <w:t xml:space="preserve">. The Management of Medicines in School </w:t>
      </w:r>
    </w:p>
    <w:p w14:paraId="069ADA85"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This section of the policy takes account of the statutory guidance contained in: </w:t>
      </w:r>
    </w:p>
    <w:p w14:paraId="7DBDC69A" w14:textId="77777777" w:rsidR="00C62354" w:rsidRPr="000C5A39" w:rsidRDefault="00C62354" w:rsidP="00C62354">
      <w:pPr>
        <w:pStyle w:val="Default"/>
        <w:numPr>
          <w:ilvl w:val="0"/>
          <w:numId w:val="7"/>
        </w:numPr>
        <w:spacing w:after="34"/>
        <w:rPr>
          <w:rFonts w:asciiTheme="minorHAnsi" w:hAnsiTheme="minorHAnsi" w:cstheme="minorHAnsi"/>
          <w:color w:val="auto"/>
          <w:sz w:val="22"/>
          <w:szCs w:val="22"/>
        </w:rPr>
      </w:pPr>
      <w:r w:rsidRPr="000C5A39">
        <w:rPr>
          <w:rFonts w:asciiTheme="minorHAnsi" w:hAnsiTheme="minorHAnsi" w:cstheme="minorHAnsi"/>
          <w:color w:val="auto"/>
          <w:sz w:val="22"/>
          <w:szCs w:val="22"/>
        </w:rPr>
        <w:t>Supporting Pupils at School with Medical Conditions – 2015</w:t>
      </w:r>
    </w:p>
    <w:p w14:paraId="747906AC" w14:textId="77777777" w:rsidR="00C62354" w:rsidRPr="000C5A39" w:rsidRDefault="00C62354" w:rsidP="00C62354">
      <w:pPr>
        <w:pStyle w:val="Default"/>
        <w:numPr>
          <w:ilvl w:val="0"/>
          <w:numId w:val="7"/>
        </w:numPr>
        <w:spacing w:after="34"/>
        <w:rPr>
          <w:rFonts w:asciiTheme="minorHAnsi" w:hAnsiTheme="minorHAnsi" w:cstheme="minorHAnsi"/>
          <w:color w:val="auto"/>
          <w:sz w:val="22"/>
          <w:szCs w:val="22"/>
        </w:rPr>
      </w:pPr>
      <w:r w:rsidRPr="000C5A39">
        <w:rPr>
          <w:rFonts w:asciiTheme="minorHAnsi" w:hAnsiTheme="minorHAnsi" w:cstheme="minorHAnsi"/>
          <w:color w:val="auto"/>
          <w:sz w:val="22"/>
          <w:szCs w:val="22"/>
        </w:rPr>
        <w:t>The Equality Act - 2010</w:t>
      </w:r>
    </w:p>
    <w:p w14:paraId="6201F7AF" w14:textId="77777777" w:rsidR="00C62354" w:rsidRPr="000C5A39" w:rsidRDefault="00C62354" w:rsidP="00C62354">
      <w:pPr>
        <w:pStyle w:val="Default"/>
        <w:numPr>
          <w:ilvl w:val="0"/>
          <w:numId w:val="7"/>
        </w:numPr>
        <w:spacing w:after="34"/>
        <w:rPr>
          <w:rFonts w:asciiTheme="minorHAnsi" w:hAnsiTheme="minorHAnsi" w:cstheme="minorHAnsi"/>
          <w:color w:val="auto"/>
          <w:sz w:val="22"/>
          <w:szCs w:val="22"/>
        </w:rPr>
      </w:pPr>
      <w:r w:rsidRPr="000C5A39">
        <w:rPr>
          <w:rFonts w:asciiTheme="minorHAnsi" w:hAnsiTheme="minorHAnsi" w:cstheme="minorHAnsi"/>
          <w:color w:val="auto"/>
          <w:sz w:val="22"/>
          <w:szCs w:val="22"/>
        </w:rPr>
        <w:t>Statutory Framework for The Early Years Foundation Stage - 2017</w:t>
      </w:r>
    </w:p>
    <w:p w14:paraId="0087D084" w14:textId="77777777" w:rsidR="00C62354" w:rsidRPr="000C5A39" w:rsidRDefault="00C62354" w:rsidP="00C62354">
      <w:pPr>
        <w:pStyle w:val="Default"/>
        <w:numPr>
          <w:ilvl w:val="0"/>
          <w:numId w:val="7"/>
        </w:numPr>
        <w:spacing w:after="34"/>
        <w:rPr>
          <w:rFonts w:asciiTheme="minorHAnsi" w:hAnsiTheme="minorHAnsi" w:cstheme="minorHAnsi"/>
          <w:color w:val="auto"/>
          <w:sz w:val="22"/>
          <w:szCs w:val="22"/>
        </w:rPr>
      </w:pPr>
      <w:r w:rsidRPr="000C5A39">
        <w:rPr>
          <w:rFonts w:asciiTheme="minorHAnsi" w:hAnsiTheme="minorHAnsi" w:cstheme="minorHAnsi"/>
          <w:color w:val="auto"/>
          <w:sz w:val="22"/>
          <w:szCs w:val="22"/>
        </w:rPr>
        <w:t>The National Curriculum in England guidance on Inclusion – 2017 pt4</w:t>
      </w:r>
    </w:p>
    <w:p w14:paraId="7557068E" w14:textId="77777777" w:rsidR="00C62354" w:rsidRPr="000C5A39" w:rsidRDefault="00C62354" w:rsidP="00C62354">
      <w:pPr>
        <w:pStyle w:val="Default"/>
        <w:numPr>
          <w:ilvl w:val="0"/>
          <w:numId w:val="7"/>
        </w:numPr>
        <w:spacing w:after="34"/>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Handbooks for primary and secondary teachers </w:t>
      </w:r>
    </w:p>
    <w:p w14:paraId="26A3750B" w14:textId="77777777" w:rsidR="00C62354" w:rsidRPr="000C5A39" w:rsidRDefault="00C62354" w:rsidP="00C62354">
      <w:pPr>
        <w:pStyle w:val="Default"/>
        <w:numPr>
          <w:ilvl w:val="0"/>
          <w:numId w:val="7"/>
        </w:numPr>
        <w:spacing w:after="34"/>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The Special Educational Needs and Disability Act - 2001 </w:t>
      </w:r>
    </w:p>
    <w:p w14:paraId="67CDE4F6" w14:textId="77777777" w:rsidR="00C62354" w:rsidRPr="000C5A39" w:rsidRDefault="00C62354" w:rsidP="00C62354">
      <w:pPr>
        <w:pStyle w:val="Default"/>
        <w:numPr>
          <w:ilvl w:val="0"/>
          <w:numId w:val="7"/>
        </w:numPr>
        <w:spacing w:after="34"/>
        <w:rPr>
          <w:rFonts w:asciiTheme="minorHAnsi" w:hAnsiTheme="minorHAnsi" w:cstheme="minorHAnsi"/>
          <w:color w:val="auto"/>
          <w:sz w:val="22"/>
          <w:szCs w:val="22"/>
        </w:rPr>
      </w:pPr>
      <w:r w:rsidRPr="000C5A39">
        <w:rPr>
          <w:rFonts w:asciiTheme="minorHAnsi" w:hAnsiTheme="minorHAnsi" w:cstheme="minorHAnsi"/>
          <w:color w:val="auto"/>
          <w:sz w:val="22"/>
          <w:szCs w:val="22"/>
        </w:rPr>
        <w:t>Special Educational Needs and Disability Code of Practice 0 to 25 years - 2015</w:t>
      </w:r>
    </w:p>
    <w:p w14:paraId="60D59386" w14:textId="77777777" w:rsidR="00C62354" w:rsidRPr="000C5A39" w:rsidRDefault="00C62354" w:rsidP="00C62354">
      <w:pPr>
        <w:pStyle w:val="Default"/>
        <w:rPr>
          <w:rFonts w:asciiTheme="minorHAnsi" w:hAnsiTheme="minorHAnsi" w:cstheme="minorHAnsi"/>
          <w:color w:val="auto"/>
          <w:sz w:val="22"/>
          <w:szCs w:val="22"/>
        </w:rPr>
      </w:pPr>
    </w:p>
    <w:p w14:paraId="7C895391"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This document is a statement of the aims, principles and strategies for dealing with children with medical needs who require medication to be administered while at school or for children who require medication for short periods of time. It is not a policy to be taken in isolation and should be read in conjunction with other related school policies including the Health and Safety policy. </w:t>
      </w:r>
    </w:p>
    <w:p w14:paraId="3B57E45A" w14:textId="77777777" w:rsidR="00C62354" w:rsidRPr="000C5A39" w:rsidRDefault="00C62354" w:rsidP="00C62354">
      <w:pPr>
        <w:pStyle w:val="Default"/>
        <w:rPr>
          <w:rFonts w:asciiTheme="minorHAnsi" w:hAnsiTheme="minorHAnsi" w:cstheme="minorHAnsi"/>
          <w:b/>
          <w:bCs/>
          <w:color w:val="auto"/>
          <w:sz w:val="22"/>
          <w:szCs w:val="22"/>
        </w:rPr>
      </w:pPr>
    </w:p>
    <w:p w14:paraId="35E02225" w14:textId="77777777" w:rsidR="00C62354" w:rsidRPr="000C5A39" w:rsidRDefault="00C62354" w:rsidP="00C62354">
      <w:pPr>
        <w:pStyle w:val="Default"/>
        <w:rPr>
          <w:rFonts w:asciiTheme="minorHAnsi" w:hAnsiTheme="minorHAnsi" w:cstheme="minorHAnsi"/>
          <w:b/>
          <w:bCs/>
          <w:color w:val="auto"/>
          <w:sz w:val="22"/>
          <w:szCs w:val="22"/>
        </w:rPr>
      </w:pPr>
    </w:p>
    <w:p w14:paraId="728AA9EC" w14:textId="77777777" w:rsidR="00C62354" w:rsidRPr="000C5A39" w:rsidRDefault="00C62354" w:rsidP="00C62354">
      <w:pPr>
        <w:pStyle w:val="Default"/>
        <w:rPr>
          <w:rFonts w:asciiTheme="minorHAnsi" w:hAnsiTheme="minorHAnsi" w:cstheme="minorHAnsi"/>
          <w:i/>
          <w:color w:val="auto"/>
          <w:sz w:val="22"/>
          <w:szCs w:val="22"/>
        </w:rPr>
      </w:pPr>
      <w:r w:rsidRPr="000C5A39">
        <w:rPr>
          <w:rFonts w:asciiTheme="minorHAnsi" w:hAnsiTheme="minorHAnsi" w:cstheme="minorHAnsi"/>
          <w:b/>
          <w:bCs/>
          <w:i/>
          <w:color w:val="auto"/>
          <w:sz w:val="22"/>
          <w:szCs w:val="22"/>
        </w:rPr>
        <w:t xml:space="preserve">General Statement </w:t>
      </w:r>
    </w:p>
    <w:p w14:paraId="4CA5C3AF"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The Heights is committed to reducing the barriers to sharing in school life and learning for all its pupils. It is welcoming and supportive of pupils with medical conditions and provides them with the same opportunities and access to activities (both </w:t>
      </w:r>
      <w:proofErr w:type="gramStart"/>
      <w:r w:rsidRPr="000C5A39">
        <w:rPr>
          <w:rFonts w:asciiTheme="minorHAnsi" w:hAnsiTheme="minorHAnsi" w:cstheme="minorHAnsi"/>
          <w:color w:val="auto"/>
          <w:sz w:val="22"/>
          <w:szCs w:val="22"/>
        </w:rPr>
        <w:t>school</w:t>
      </w:r>
      <w:proofErr w:type="gramEnd"/>
      <w:r w:rsidRPr="000C5A39">
        <w:rPr>
          <w:rFonts w:asciiTheme="minorHAnsi" w:hAnsiTheme="minorHAnsi" w:cstheme="minorHAnsi"/>
          <w:color w:val="auto"/>
          <w:sz w:val="22"/>
          <w:szCs w:val="22"/>
        </w:rPr>
        <w:t xml:space="preserve"> based and out of school) as other pupils.  Staff understand the medical conditions of pupils at The Heights and that they may be serious, adversely affect a child’s quality of life and impact on their ability and confidence.  All staff understand their duty of care to children and know what to do in the event of an emergency.</w:t>
      </w:r>
    </w:p>
    <w:p w14:paraId="0E5101A5" w14:textId="77777777" w:rsidR="00C62354" w:rsidRPr="000C5A39" w:rsidRDefault="00C62354" w:rsidP="00C62354">
      <w:pPr>
        <w:pStyle w:val="Default"/>
        <w:rPr>
          <w:rFonts w:asciiTheme="minorHAnsi" w:hAnsiTheme="minorHAnsi" w:cstheme="minorHAnsi"/>
          <w:b/>
          <w:bCs/>
          <w:color w:val="auto"/>
          <w:sz w:val="22"/>
          <w:szCs w:val="22"/>
        </w:rPr>
      </w:pPr>
    </w:p>
    <w:p w14:paraId="54B8CE16" w14:textId="77777777" w:rsidR="00C62354" w:rsidRPr="000C5A39" w:rsidRDefault="00C62354" w:rsidP="00C62354">
      <w:pPr>
        <w:pStyle w:val="Default"/>
        <w:rPr>
          <w:rFonts w:asciiTheme="minorHAnsi" w:hAnsiTheme="minorHAnsi" w:cstheme="minorHAnsi"/>
          <w:b/>
          <w:bCs/>
          <w:color w:val="auto"/>
          <w:sz w:val="22"/>
          <w:szCs w:val="22"/>
        </w:rPr>
      </w:pPr>
    </w:p>
    <w:p w14:paraId="50C71635" w14:textId="77777777" w:rsidR="00C62354" w:rsidRPr="000C5A39" w:rsidRDefault="00C62354" w:rsidP="00C62354">
      <w:pPr>
        <w:pStyle w:val="Default"/>
        <w:rPr>
          <w:rFonts w:asciiTheme="minorHAnsi" w:hAnsiTheme="minorHAnsi" w:cstheme="minorHAnsi"/>
          <w:i/>
          <w:color w:val="auto"/>
          <w:sz w:val="22"/>
          <w:szCs w:val="22"/>
        </w:rPr>
      </w:pPr>
      <w:r w:rsidRPr="000C5A39">
        <w:rPr>
          <w:rFonts w:asciiTheme="minorHAnsi" w:hAnsiTheme="minorHAnsi" w:cstheme="minorHAnsi"/>
          <w:b/>
          <w:bCs/>
          <w:i/>
          <w:color w:val="auto"/>
          <w:sz w:val="22"/>
          <w:szCs w:val="22"/>
        </w:rPr>
        <w:t xml:space="preserve">Medication </w:t>
      </w:r>
    </w:p>
    <w:p w14:paraId="00ABBE88"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Parents should, wherever possible, administer or supervise the self-administration of medication to their children. This may be affected by the parent visiting the establishment. However, this might not be practicable and in such a case parents may make a request for medication to be administered to the child at the school. The parent must complete the consent form before medicines can be administered. </w:t>
      </w:r>
    </w:p>
    <w:p w14:paraId="57B921A0" w14:textId="77777777" w:rsidR="00C62354" w:rsidRPr="000C5A39" w:rsidRDefault="00C62354" w:rsidP="00C62354">
      <w:pPr>
        <w:pStyle w:val="Default"/>
        <w:rPr>
          <w:rFonts w:asciiTheme="minorHAnsi" w:hAnsiTheme="minorHAnsi" w:cstheme="minorHAnsi"/>
          <w:b/>
          <w:bCs/>
          <w:color w:val="auto"/>
          <w:sz w:val="22"/>
          <w:szCs w:val="22"/>
        </w:rPr>
      </w:pPr>
    </w:p>
    <w:p w14:paraId="744BD622" w14:textId="77777777" w:rsidR="00C62354" w:rsidRPr="000C5A39" w:rsidRDefault="00C62354" w:rsidP="00C62354">
      <w:pPr>
        <w:pStyle w:val="Default"/>
        <w:rPr>
          <w:rFonts w:asciiTheme="minorHAnsi" w:hAnsiTheme="minorHAnsi" w:cstheme="minorHAnsi"/>
          <w:b/>
          <w:bCs/>
          <w:color w:val="auto"/>
          <w:sz w:val="22"/>
          <w:szCs w:val="22"/>
        </w:rPr>
      </w:pPr>
    </w:p>
    <w:p w14:paraId="1C62C7F2" w14:textId="77777777" w:rsidR="00C62354" w:rsidRPr="000C5A39" w:rsidRDefault="00C62354" w:rsidP="00C62354">
      <w:pPr>
        <w:pStyle w:val="Default"/>
        <w:rPr>
          <w:rFonts w:asciiTheme="minorHAnsi" w:hAnsiTheme="minorHAnsi" w:cstheme="minorHAnsi"/>
          <w:i/>
          <w:color w:val="auto"/>
          <w:sz w:val="22"/>
          <w:szCs w:val="22"/>
        </w:rPr>
      </w:pPr>
      <w:r w:rsidRPr="000C5A39">
        <w:rPr>
          <w:rFonts w:asciiTheme="minorHAnsi" w:hAnsiTheme="minorHAnsi" w:cstheme="minorHAnsi"/>
          <w:b/>
          <w:bCs/>
          <w:i/>
          <w:color w:val="auto"/>
          <w:sz w:val="22"/>
          <w:szCs w:val="22"/>
        </w:rPr>
        <w:t xml:space="preserve">Legal Obligation to Administer Medicines </w:t>
      </w:r>
    </w:p>
    <w:p w14:paraId="149D507B"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There is no legal obligation that requires school staff to administer medicines. </w:t>
      </w:r>
    </w:p>
    <w:p w14:paraId="72252FAF"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Teachers’ conditions of employment do not include giving or supervising a pupil taking medicines. Agreement to do so must be voluntary. Where the school agrees to administer medicines or carry out other medical procedures, staff will receive appropriate training and support from health professionals. They will be made aware of the correct procedures to follow in administering medicines, and in procedures in the event of a child not reacting in the expected way. This will include them following the ‘protocol for the administration of medicines’ (Appendix 2) </w:t>
      </w:r>
    </w:p>
    <w:p w14:paraId="17A344D6" w14:textId="77777777" w:rsidR="00C62354" w:rsidRPr="000C5A39" w:rsidRDefault="00C62354" w:rsidP="00C62354">
      <w:pPr>
        <w:pStyle w:val="Default"/>
        <w:rPr>
          <w:rFonts w:asciiTheme="minorHAnsi" w:hAnsiTheme="minorHAnsi" w:cstheme="minorHAnsi"/>
          <w:b/>
          <w:bCs/>
          <w:color w:val="auto"/>
          <w:sz w:val="22"/>
          <w:szCs w:val="22"/>
        </w:rPr>
      </w:pPr>
    </w:p>
    <w:p w14:paraId="6D948DBF" w14:textId="77777777" w:rsidR="00C62354" w:rsidRPr="000C5A39" w:rsidRDefault="00C62354" w:rsidP="00C62354">
      <w:pPr>
        <w:pStyle w:val="Default"/>
        <w:rPr>
          <w:rFonts w:asciiTheme="minorHAnsi" w:hAnsiTheme="minorHAnsi" w:cstheme="minorHAnsi"/>
          <w:b/>
          <w:bCs/>
          <w:color w:val="auto"/>
          <w:sz w:val="22"/>
          <w:szCs w:val="22"/>
        </w:rPr>
      </w:pPr>
    </w:p>
    <w:p w14:paraId="770EC794" w14:textId="77777777" w:rsidR="00C62354" w:rsidRPr="000C5A39" w:rsidRDefault="00C62354" w:rsidP="00C62354">
      <w:pPr>
        <w:pStyle w:val="Default"/>
        <w:rPr>
          <w:rFonts w:asciiTheme="minorHAnsi" w:hAnsiTheme="minorHAnsi" w:cstheme="minorHAnsi"/>
          <w:i/>
          <w:color w:val="auto"/>
          <w:sz w:val="22"/>
          <w:szCs w:val="22"/>
        </w:rPr>
      </w:pPr>
      <w:r w:rsidRPr="000C5A39">
        <w:rPr>
          <w:rFonts w:asciiTheme="minorHAnsi" w:hAnsiTheme="minorHAnsi" w:cstheme="minorHAnsi"/>
          <w:b/>
          <w:bCs/>
          <w:i/>
          <w:color w:val="auto"/>
          <w:sz w:val="22"/>
          <w:szCs w:val="22"/>
        </w:rPr>
        <w:t xml:space="preserve">Prescribed medicines </w:t>
      </w:r>
    </w:p>
    <w:p w14:paraId="0D0B67E3"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If unavoidable and medication needs to be administered at set times during the school day, the following arrangements will be made by the school with the parent or carer to allow the school to take on the </w:t>
      </w:r>
      <w:proofErr w:type="gramStart"/>
      <w:r w:rsidRPr="000C5A39">
        <w:rPr>
          <w:rFonts w:asciiTheme="minorHAnsi" w:hAnsiTheme="minorHAnsi" w:cstheme="minorHAnsi"/>
          <w:color w:val="auto"/>
          <w:sz w:val="22"/>
          <w:szCs w:val="22"/>
        </w:rPr>
        <w:t>responsibility:-</w:t>
      </w:r>
      <w:proofErr w:type="gramEnd"/>
    </w:p>
    <w:p w14:paraId="099D3155"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 </w:t>
      </w:r>
    </w:p>
    <w:p w14:paraId="6E7A3064" w14:textId="77777777" w:rsidR="00C62354" w:rsidRPr="000C5A39" w:rsidRDefault="00C62354" w:rsidP="00C62354">
      <w:pPr>
        <w:pStyle w:val="Default"/>
        <w:ind w:left="720"/>
        <w:rPr>
          <w:rFonts w:asciiTheme="minorHAnsi" w:hAnsiTheme="minorHAnsi" w:cstheme="minorHAnsi"/>
          <w:color w:val="auto"/>
          <w:sz w:val="22"/>
          <w:szCs w:val="22"/>
        </w:rPr>
      </w:pPr>
      <w:proofErr w:type="spellStart"/>
      <w:r w:rsidRPr="000C5A39">
        <w:rPr>
          <w:rFonts w:asciiTheme="minorHAnsi" w:hAnsiTheme="minorHAnsi" w:cstheme="minorHAnsi"/>
          <w:color w:val="auto"/>
          <w:sz w:val="22"/>
          <w:szCs w:val="22"/>
        </w:rPr>
        <w:t>i</w:t>
      </w:r>
      <w:proofErr w:type="spellEnd"/>
      <w:r w:rsidRPr="000C5A39">
        <w:rPr>
          <w:rFonts w:asciiTheme="minorHAnsi" w:hAnsiTheme="minorHAnsi" w:cstheme="minorHAnsi"/>
          <w:color w:val="auto"/>
          <w:sz w:val="22"/>
          <w:szCs w:val="22"/>
        </w:rPr>
        <w:t xml:space="preserve">. The parent or carer will be asked to complete and return the attached form (Appendix 1) giving all the relevant details in full. In so doing, the parent/carer consents to the school administering medication to their child(ren) for the duration of the course of medication. A copy of the parental consent form will be kept in the School Office. </w:t>
      </w:r>
    </w:p>
    <w:p w14:paraId="609F541A" w14:textId="77777777" w:rsidR="00C62354" w:rsidRPr="000C5A39" w:rsidRDefault="00C62354" w:rsidP="00C62354">
      <w:pPr>
        <w:pStyle w:val="Default"/>
        <w:ind w:left="720"/>
        <w:rPr>
          <w:rFonts w:asciiTheme="minorHAnsi" w:hAnsiTheme="minorHAnsi" w:cstheme="minorHAnsi"/>
          <w:color w:val="auto"/>
          <w:sz w:val="22"/>
          <w:szCs w:val="22"/>
        </w:rPr>
      </w:pPr>
    </w:p>
    <w:p w14:paraId="5B6A5950" w14:textId="77777777" w:rsidR="00C62354" w:rsidRPr="000C5A39" w:rsidRDefault="00C62354" w:rsidP="00C62354">
      <w:pPr>
        <w:pStyle w:val="Default"/>
        <w:ind w:left="720"/>
        <w:rPr>
          <w:rFonts w:asciiTheme="minorHAnsi" w:hAnsiTheme="minorHAnsi" w:cstheme="minorHAnsi"/>
          <w:color w:val="auto"/>
          <w:sz w:val="22"/>
          <w:szCs w:val="22"/>
        </w:rPr>
      </w:pPr>
      <w:r w:rsidRPr="000C5A39">
        <w:rPr>
          <w:rFonts w:asciiTheme="minorHAnsi" w:hAnsiTheme="minorHAnsi" w:cstheme="minorHAnsi"/>
          <w:color w:val="auto"/>
          <w:sz w:val="22"/>
          <w:szCs w:val="22"/>
        </w:rPr>
        <w:t>ii. For pupils requiring regular doses of medicine on a long-term basis (e.g. in the case of chronic illness or specific medical conditions), the parents will be asked to discuss the implications of the illness with the Headteacher and the designated teacher, and a decision will be made as to the arrangements necessary to administer the medication and support the child. Parents will be asked to complete a consent form for the school for the administering of the medication and a Healthcare Plan may be drawn up. (See appendix 2)</w:t>
      </w:r>
    </w:p>
    <w:p w14:paraId="19F1332C" w14:textId="77777777" w:rsidR="00C62354" w:rsidRPr="000C5A39" w:rsidRDefault="00C62354" w:rsidP="00C62354">
      <w:pPr>
        <w:pStyle w:val="Default"/>
        <w:ind w:left="720"/>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iii. Medicines should always be provided in the original container as dispensed by a pharmacist and include the name of the child and the prescriber’s instructions for dosage and administration. School will not accept medicines that have been taken out of the container nor make changes to dosages on parental instruction. </w:t>
      </w:r>
    </w:p>
    <w:p w14:paraId="5544E20B" w14:textId="77777777" w:rsidR="00C62354" w:rsidRPr="000C5A39" w:rsidRDefault="00C62354" w:rsidP="00C62354">
      <w:pPr>
        <w:pStyle w:val="Default"/>
        <w:ind w:left="720"/>
        <w:rPr>
          <w:rFonts w:asciiTheme="minorHAnsi" w:hAnsiTheme="minorHAnsi" w:cstheme="minorHAnsi"/>
          <w:color w:val="auto"/>
          <w:sz w:val="22"/>
          <w:szCs w:val="22"/>
        </w:rPr>
      </w:pPr>
    </w:p>
    <w:p w14:paraId="4EA0AFA4" w14:textId="77777777" w:rsidR="00C62354" w:rsidRPr="000C5A39" w:rsidRDefault="00C62354" w:rsidP="00C62354">
      <w:pPr>
        <w:pStyle w:val="Default"/>
        <w:ind w:left="720"/>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iv. Some pupils with chronic complaints may well be taking responsibility for administering their own medicine, including inhalers. In these cases, a parental consent form, together with clear instructions, must be completed, and parents must liaise closely with the child's class-teacher. The written parental consent will be kept in a folder in the School Office and recorded on a Class list within the Class Registers, so that the information is available to any other teacher taking that class. </w:t>
      </w:r>
    </w:p>
    <w:p w14:paraId="057EF2C9" w14:textId="77777777" w:rsidR="00C62354" w:rsidRPr="000C5A39" w:rsidRDefault="00C62354" w:rsidP="00C62354">
      <w:pPr>
        <w:pStyle w:val="Default"/>
        <w:ind w:left="720"/>
        <w:rPr>
          <w:rFonts w:asciiTheme="minorHAnsi" w:hAnsiTheme="minorHAnsi" w:cstheme="minorHAnsi"/>
          <w:color w:val="auto"/>
          <w:sz w:val="22"/>
          <w:szCs w:val="22"/>
        </w:rPr>
      </w:pPr>
    </w:p>
    <w:p w14:paraId="7234B214"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The Healthcare plans and medical consent forms are kept in the School Office. When medicine is administered, staff must complete the dated entry of this, on the forms.  Before administering medicines, staff should read the date entry section of the form to check that the medicine has not already been administered. </w:t>
      </w:r>
    </w:p>
    <w:p w14:paraId="6AA097C8" w14:textId="77777777" w:rsidR="00C62354" w:rsidRPr="000C5A39" w:rsidRDefault="00C62354" w:rsidP="00C62354">
      <w:pPr>
        <w:pStyle w:val="Default"/>
        <w:rPr>
          <w:rFonts w:asciiTheme="minorHAnsi" w:hAnsiTheme="minorHAnsi" w:cstheme="minorHAnsi"/>
          <w:b/>
          <w:bCs/>
          <w:color w:val="auto"/>
          <w:sz w:val="22"/>
          <w:szCs w:val="22"/>
        </w:rPr>
      </w:pPr>
    </w:p>
    <w:p w14:paraId="2DEBD0DD" w14:textId="77777777" w:rsidR="00C62354" w:rsidRPr="000C5A39" w:rsidRDefault="00C62354" w:rsidP="00C62354">
      <w:pPr>
        <w:pStyle w:val="Default"/>
        <w:rPr>
          <w:rFonts w:asciiTheme="minorHAnsi" w:hAnsiTheme="minorHAnsi" w:cstheme="minorHAnsi"/>
          <w:b/>
          <w:bCs/>
          <w:color w:val="auto"/>
          <w:sz w:val="22"/>
          <w:szCs w:val="22"/>
        </w:rPr>
      </w:pPr>
    </w:p>
    <w:p w14:paraId="4AB875C4" w14:textId="77777777" w:rsidR="00C62354" w:rsidRPr="000C5A39" w:rsidRDefault="00C62354" w:rsidP="00C62354">
      <w:pPr>
        <w:pStyle w:val="Default"/>
        <w:rPr>
          <w:rFonts w:asciiTheme="minorHAnsi" w:hAnsiTheme="minorHAnsi" w:cstheme="minorHAnsi"/>
          <w:i/>
          <w:color w:val="auto"/>
          <w:sz w:val="22"/>
          <w:szCs w:val="22"/>
        </w:rPr>
      </w:pPr>
      <w:r w:rsidRPr="000C5A39">
        <w:rPr>
          <w:rFonts w:asciiTheme="minorHAnsi" w:hAnsiTheme="minorHAnsi" w:cstheme="minorHAnsi"/>
          <w:b/>
          <w:bCs/>
          <w:i/>
          <w:color w:val="auto"/>
          <w:sz w:val="22"/>
          <w:szCs w:val="22"/>
        </w:rPr>
        <w:t xml:space="preserve">Non-Prescribed Medicines </w:t>
      </w:r>
    </w:p>
    <w:p w14:paraId="218AC4FC"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The school will not administer any medicines that have not been prescribed by a doctor, dentist, nurse prescriber or pharmacist prescriber, unless it is done as part of an individual Health Care Plan. </w:t>
      </w:r>
    </w:p>
    <w:p w14:paraId="63B3B6C9"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No child will be given any medicines without their parent’s written consent.</w:t>
      </w:r>
    </w:p>
    <w:p w14:paraId="0078228D" w14:textId="77777777" w:rsidR="00C62354" w:rsidRPr="000C5A39" w:rsidRDefault="00C62354" w:rsidP="00C62354">
      <w:pPr>
        <w:pStyle w:val="Default"/>
        <w:rPr>
          <w:rFonts w:asciiTheme="minorHAnsi" w:hAnsiTheme="minorHAnsi" w:cstheme="minorHAnsi"/>
          <w:color w:val="auto"/>
          <w:sz w:val="22"/>
          <w:szCs w:val="22"/>
        </w:rPr>
      </w:pPr>
    </w:p>
    <w:p w14:paraId="1BD2336C" w14:textId="77777777" w:rsidR="00C62354" w:rsidRPr="000C5A39" w:rsidRDefault="00C62354" w:rsidP="00C62354">
      <w:pPr>
        <w:pStyle w:val="Default"/>
        <w:rPr>
          <w:rFonts w:asciiTheme="minorHAnsi" w:hAnsiTheme="minorHAnsi" w:cstheme="minorHAnsi"/>
          <w:color w:val="auto"/>
          <w:sz w:val="22"/>
          <w:szCs w:val="22"/>
        </w:rPr>
      </w:pPr>
    </w:p>
    <w:p w14:paraId="6A0B728D" w14:textId="77777777" w:rsidR="00C62354" w:rsidRPr="000C5A39" w:rsidRDefault="00C62354" w:rsidP="00C62354">
      <w:pPr>
        <w:pStyle w:val="Default"/>
        <w:rPr>
          <w:rFonts w:asciiTheme="minorHAnsi" w:hAnsiTheme="minorHAnsi" w:cstheme="minorHAnsi"/>
          <w:i/>
          <w:color w:val="auto"/>
          <w:sz w:val="22"/>
          <w:szCs w:val="22"/>
        </w:rPr>
      </w:pPr>
      <w:r w:rsidRPr="000C5A39">
        <w:rPr>
          <w:rFonts w:asciiTheme="minorHAnsi" w:hAnsiTheme="minorHAnsi" w:cstheme="minorHAnsi"/>
          <w:b/>
          <w:bCs/>
          <w:i/>
          <w:color w:val="auto"/>
          <w:sz w:val="22"/>
          <w:szCs w:val="22"/>
        </w:rPr>
        <w:t xml:space="preserve">Controlled Drugs </w:t>
      </w:r>
    </w:p>
    <w:p w14:paraId="54367907"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Controlled drugs, such as Ritalin, are controlled by the Misuse of Drugs Act, and therefore have to be strictly managed. The amount of medication handed over to the school will always be recorded. It will be stored in a locked </w:t>
      </w:r>
      <w:proofErr w:type="gramStart"/>
      <w:r w:rsidRPr="000C5A39">
        <w:rPr>
          <w:rFonts w:asciiTheme="minorHAnsi" w:hAnsiTheme="minorHAnsi" w:cstheme="minorHAnsi"/>
          <w:color w:val="auto"/>
          <w:sz w:val="22"/>
          <w:szCs w:val="22"/>
        </w:rPr>
        <w:t>non portable</w:t>
      </w:r>
      <w:proofErr w:type="gramEnd"/>
      <w:r w:rsidRPr="000C5A39">
        <w:rPr>
          <w:rFonts w:asciiTheme="minorHAnsi" w:hAnsiTheme="minorHAnsi" w:cstheme="minorHAnsi"/>
          <w:color w:val="auto"/>
          <w:sz w:val="22"/>
          <w:szCs w:val="22"/>
        </w:rPr>
        <w:t xml:space="preserve"> container, and only specific named staff will be allowed access to it. Each time the drug is administered it will be recorded, including if the child refused to take it. Passing a controlled drug to another child is an offence under the Misuse of Drugs Act. </w:t>
      </w:r>
    </w:p>
    <w:p w14:paraId="48CDF5FB" w14:textId="77777777" w:rsidR="00C62354" w:rsidRPr="000C5A39" w:rsidRDefault="00C62354" w:rsidP="00C62354">
      <w:pPr>
        <w:pStyle w:val="Default"/>
        <w:rPr>
          <w:rFonts w:asciiTheme="minorHAnsi" w:hAnsiTheme="minorHAnsi" w:cstheme="minorHAnsi"/>
          <w:b/>
          <w:bCs/>
          <w:color w:val="auto"/>
          <w:sz w:val="22"/>
          <w:szCs w:val="22"/>
        </w:rPr>
      </w:pPr>
    </w:p>
    <w:p w14:paraId="2062825D" w14:textId="77777777" w:rsidR="00C62354" w:rsidRPr="000C5A39" w:rsidRDefault="00C62354" w:rsidP="00C62354">
      <w:pPr>
        <w:pStyle w:val="Default"/>
        <w:rPr>
          <w:rFonts w:asciiTheme="minorHAnsi" w:hAnsiTheme="minorHAnsi" w:cstheme="minorHAnsi"/>
          <w:b/>
          <w:bCs/>
          <w:color w:val="auto"/>
          <w:sz w:val="22"/>
          <w:szCs w:val="22"/>
        </w:rPr>
      </w:pPr>
    </w:p>
    <w:p w14:paraId="7E2FFE00" w14:textId="77777777" w:rsidR="00C62354" w:rsidRPr="000C5A39" w:rsidRDefault="00C62354" w:rsidP="00C62354">
      <w:pPr>
        <w:pStyle w:val="Default"/>
        <w:rPr>
          <w:rFonts w:asciiTheme="minorHAnsi" w:hAnsiTheme="minorHAnsi" w:cstheme="minorHAnsi"/>
          <w:i/>
          <w:color w:val="auto"/>
          <w:sz w:val="22"/>
          <w:szCs w:val="22"/>
        </w:rPr>
      </w:pPr>
      <w:r w:rsidRPr="000C5A39">
        <w:rPr>
          <w:rFonts w:asciiTheme="minorHAnsi" w:hAnsiTheme="minorHAnsi" w:cstheme="minorHAnsi"/>
          <w:b/>
          <w:bCs/>
          <w:i/>
          <w:color w:val="auto"/>
          <w:sz w:val="22"/>
          <w:szCs w:val="22"/>
        </w:rPr>
        <w:t xml:space="preserve">Refusing Medication </w:t>
      </w:r>
    </w:p>
    <w:p w14:paraId="12304C80"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If a child refuses to take medication, staff will not force them to do so. The refusal will be recorded and the parents informed. If necessary, the school will call the emergency services. </w:t>
      </w:r>
    </w:p>
    <w:p w14:paraId="61F37FC6" w14:textId="77777777" w:rsidR="00C62354" w:rsidRPr="000C5A39" w:rsidRDefault="00C62354" w:rsidP="00C62354">
      <w:pPr>
        <w:pStyle w:val="Default"/>
        <w:rPr>
          <w:rFonts w:asciiTheme="minorHAnsi" w:hAnsiTheme="minorHAnsi" w:cstheme="minorHAnsi"/>
          <w:b/>
          <w:bCs/>
          <w:color w:val="auto"/>
          <w:sz w:val="22"/>
          <w:szCs w:val="22"/>
        </w:rPr>
      </w:pPr>
    </w:p>
    <w:p w14:paraId="5579AE63" w14:textId="77777777" w:rsidR="00C62354" w:rsidRPr="000C5A39" w:rsidRDefault="00C62354" w:rsidP="00C62354">
      <w:pPr>
        <w:pStyle w:val="Default"/>
        <w:rPr>
          <w:rFonts w:asciiTheme="minorHAnsi" w:hAnsiTheme="minorHAnsi" w:cstheme="minorHAnsi"/>
          <w:b/>
          <w:bCs/>
          <w:color w:val="auto"/>
          <w:sz w:val="22"/>
          <w:szCs w:val="22"/>
        </w:rPr>
      </w:pPr>
    </w:p>
    <w:p w14:paraId="3823F58A" w14:textId="77777777" w:rsidR="00C62354" w:rsidRPr="000C5A39" w:rsidRDefault="00C62354" w:rsidP="00C62354">
      <w:pPr>
        <w:pStyle w:val="Default"/>
        <w:rPr>
          <w:rFonts w:asciiTheme="minorHAnsi" w:hAnsiTheme="minorHAnsi" w:cstheme="minorHAnsi"/>
          <w:i/>
          <w:color w:val="auto"/>
          <w:sz w:val="22"/>
          <w:szCs w:val="22"/>
        </w:rPr>
      </w:pPr>
      <w:r w:rsidRPr="000C5A39">
        <w:rPr>
          <w:rFonts w:asciiTheme="minorHAnsi" w:hAnsiTheme="minorHAnsi" w:cstheme="minorHAnsi"/>
          <w:b/>
          <w:bCs/>
          <w:i/>
          <w:color w:val="auto"/>
          <w:sz w:val="22"/>
          <w:szCs w:val="22"/>
        </w:rPr>
        <w:t xml:space="preserve">Painkillers </w:t>
      </w:r>
    </w:p>
    <w:p w14:paraId="568F8659"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Please note that staff will only be able to administer age appropriate liquid Calpol or Ibuprofen (pain relief) medicine if it has been prescribed and provided by the pupil’s doctor, or, in, where parents give express verbal or written consent on a given day, that similar ‘in date’ medicine purchased by the school be administered.</w:t>
      </w:r>
    </w:p>
    <w:p w14:paraId="5B21EEA7" w14:textId="77777777" w:rsidR="00C62354" w:rsidRPr="000C5A39" w:rsidRDefault="00C62354" w:rsidP="00C62354">
      <w:pPr>
        <w:pStyle w:val="Default"/>
        <w:rPr>
          <w:rFonts w:asciiTheme="minorHAnsi" w:hAnsiTheme="minorHAnsi" w:cstheme="minorHAnsi"/>
          <w:b/>
          <w:bCs/>
          <w:color w:val="auto"/>
          <w:sz w:val="22"/>
          <w:szCs w:val="22"/>
        </w:rPr>
      </w:pPr>
    </w:p>
    <w:p w14:paraId="3FCD7334" w14:textId="77777777" w:rsidR="00C62354" w:rsidRPr="000C5A39" w:rsidRDefault="00C62354" w:rsidP="00C62354">
      <w:pPr>
        <w:pStyle w:val="Default"/>
        <w:rPr>
          <w:rFonts w:asciiTheme="minorHAnsi" w:hAnsiTheme="minorHAnsi" w:cstheme="minorHAnsi"/>
          <w:b/>
          <w:bCs/>
          <w:color w:val="auto"/>
          <w:sz w:val="22"/>
          <w:szCs w:val="22"/>
        </w:rPr>
      </w:pPr>
    </w:p>
    <w:p w14:paraId="47C9795E" w14:textId="77777777" w:rsidR="00C62354" w:rsidRPr="000C5A39" w:rsidRDefault="00C62354" w:rsidP="00C62354">
      <w:pPr>
        <w:pStyle w:val="Default"/>
        <w:rPr>
          <w:rFonts w:asciiTheme="minorHAnsi" w:hAnsiTheme="minorHAnsi" w:cstheme="minorHAnsi"/>
          <w:i/>
          <w:color w:val="auto"/>
          <w:sz w:val="22"/>
          <w:szCs w:val="22"/>
        </w:rPr>
      </w:pPr>
      <w:r w:rsidRPr="000C5A39">
        <w:rPr>
          <w:rFonts w:asciiTheme="minorHAnsi" w:hAnsiTheme="minorHAnsi" w:cstheme="minorHAnsi"/>
          <w:b/>
          <w:bCs/>
          <w:i/>
          <w:color w:val="auto"/>
          <w:sz w:val="22"/>
          <w:szCs w:val="22"/>
        </w:rPr>
        <w:lastRenderedPageBreak/>
        <w:t>Over the counter products</w:t>
      </w:r>
    </w:p>
    <w:p w14:paraId="1741DF12"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Cough/throat sweets, "Tunes" etc. will not be brought to school by pupils. Sunscreen may come into school as long as it is clearly labelled with the pupil’s name and the pupil can apply the cream for themselves. Pupils must not share sunscreen. </w:t>
      </w:r>
    </w:p>
    <w:p w14:paraId="551779CC" w14:textId="77777777" w:rsidR="00C62354" w:rsidRPr="000C5A39" w:rsidRDefault="00C62354" w:rsidP="00C62354">
      <w:pPr>
        <w:pStyle w:val="Default"/>
        <w:rPr>
          <w:rFonts w:asciiTheme="minorHAnsi" w:hAnsiTheme="minorHAnsi" w:cstheme="minorHAnsi"/>
          <w:b/>
          <w:bCs/>
          <w:color w:val="auto"/>
          <w:sz w:val="22"/>
          <w:szCs w:val="22"/>
        </w:rPr>
      </w:pPr>
    </w:p>
    <w:p w14:paraId="00A87329" w14:textId="77777777" w:rsidR="00C62354" w:rsidRPr="000C5A39" w:rsidRDefault="00C62354" w:rsidP="00C62354">
      <w:pPr>
        <w:pStyle w:val="Default"/>
        <w:rPr>
          <w:rFonts w:asciiTheme="minorHAnsi" w:hAnsiTheme="minorHAnsi" w:cstheme="minorHAnsi"/>
          <w:b/>
          <w:bCs/>
          <w:color w:val="auto"/>
          <w:sz w:val="22"/>
          <w:szCs w:val="22"/>
        </w:rPr>
      </w:pPr>
    </w:p>
    <w:p w14:paraId="59569C86" w14:textId="77777777" w:rsidR="00C62354" w:rsidRPr="000C5A39" w:rsidRDefault="00C62354" w:rsidP="00C62354">
      <w:pPr>
        <w:pStyle w:val="Default"/>
        <w:rPr>
          <w:rFonts w:asciiTheme="minorHAnsi" w:hAnsiTheme="minorHAnsi" w:cstheme="minorHAnsi"/>
          <w:i/>
          <w:color w:val="auto"/>
          <w:sz w:val="22"/>
          <w:szCs w:val="22"/>
        </w:rPr>
      </w:pPr>
      <w:r w:rsidRPr="000C5A39">
        <w:rPr>
          <w:rFonts w:asciiTheme="minorHAnsi" w:hAnsiTheme="minorHAnsi" w:cstheme="minorHAnsi"/>
          <w:b/>
          <w:bCs/>
          <w:i/>
          <w:color w:val="auto"/>
          <w:sz w:val="22"/>
          <w:szCs w:val="22"/>
        </w:rPr>
        <w:t xml:space="preserve">Safe Storage of Medicines </w:t>
      </w:r>
    </w:p>
    <w:p w14:paraId="6ABF9619"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The school will only store and administer medicine that has been prescribed for an individual child. Medicines will be stored strictly in accordance with product instructions and in locked fridges where appropriate. Children will be informed where their own medicines are stored. Administration of medicines takes place in accordance with the Protocol of administration of medicines.</w:t>
      </w:r>
    </w:p>
    <w:p w14:paraId="52EE2515" w14:textId="77777777" w:rsidR="00C62354" w:rsidRPr="000C5A39" w:rsidRDefault="00C62354" w:rsidP="00C62354">
      <w:pPr>
        <w:pStyle w:val="Default"/>
        <w:rPr>
          <w:rFonts w:asciiTheme="minorHAnsi" w:hAnsiTheme="minorHAnsi" w:cstheme="minorHAnsi"/>
          <w:color w:val="auto"/>
          <w:sz w:val="22"/>
          <w:szCs w:val="22"/>
        </w:rPr>
      </w:pPr>
    </w:p>
    <w:p w14:paraId="151174F7"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All emergency medicines, such as asthma inhalers and adrenaline pens (</w:t>
      </w:r>
      <w:proofErr w:type="spellStart"/>
      <w:r w:rsidRPr="000C5A39">
        <w:rPr>
          <w:rFonts w:asciiTheme="minorHAnsi" w:hAnsiTheme="minorHAnsi" w:cstheme="minorHAnsi"/>
          <w:color w:val="auto"/>
          <w:sz w:val="22"/>
          <w:szCs w:val="22"/>
        </w:rPr>
        <w:t>epipens</w:t>
      </w:r>
      <w:proofErr w:type="spellEnd"/>
      <w:r w:rsidRPr="000C5A39">
        <w:rPr>
          <w:rFonts w:asciiTheme="minorHAnsi" w:hAnsiTheme="minorHAnsi" w:cstheme="minorHAnsi"/>
          <w:color w:val="auto"/>
          <w:sz w:val="22"/>
          <w:szCs w:val="22"/>
        </w:rPr>
        <w:t xml:space="preserve">), will be readily available to children and kept in the class medical coolie bags in the KS1 or KS2 workroom/staffroom.  There will be a file of children with such allergies with information about the allergens and any specific treatment. Inhalers and </w:t>
      </w:r>
      <w:proofErr w:type="spellStart"/>
      <w:r w:rsidRPr="000C5A39">
        <w:rPr>
          <w:rFonts w:asciiTheme="minorHAnsi" w:hAnsiTheme="minorHAnsi" w:cstheme="minorHAnsi"/>
          <w:color w:val="auto"/>
          <w:sz w:val="22"/>
          <w:szCs w:val="22"/>
        </w:rPr>
        <w:t>Epipens</w:t>
      </w:r>
      <w:proofErr w:type="spellEnd"/>
      <w:r w:rsidRPr="000C5A39">
        <w:rPr>
          <w:rFonts w:asciiTheme="minorHAnsi" w:hAnsiTheme="minorHAnsi" w:cstheme="minorHAnsi"/>
          <w:color w:val="auto"/>
          <w:sz w:val="22"/>
          <w:szCs w:val="22"/>
        </w:rPr>
        <w:t xml:space="preserve"> will be sent home termly to be checked by parents. They must be returned to school for the beginning of term.</w:t>
      </w:r>
    </w:p>
    <w:p w14:paraId="59C0F581" w14:textId="77777777" w:rsidR="00C62354" w:rsidRPr="000C5A39" w:rsidRDefault="00C62354" w:rsidP="00C62354">
      <w:pPr>
        <w:pStyle w:val="Default"/>
        <w:rPr>
          <w:rFonts w:asciiTheme="minorHAnsi" w:hAnsiTheme="minorHAnsi" w:cstheme="minorHAnsi"/>
          <w:color w:val="auto"/>
          <w:sz w:val="22"/>
          <w:szCs w:val="22"/>
        </w:rPr>
      </w:pPr>
    </w:p>
    <w:p w14:paraId="5A974488"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Children who have asthma and who have been prescribed an inhaler MUST have an up to date inhaler in School.</w:t>
      </w:r>
    </w:p>
    <w:p w14:paraId="782CFA1B"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Children who have </w:t>
      </w:r>
      <w:proofErr w:type="spellStart"/>
      <w:r w:rsidRPr="000C5A39">
        <w:rPr>
          <w:rFonts w:asciiTheme="minorHAnsi" w:hAnsiTheme="minorHAnsi" w:cstheme="minorHAnsi"/>
          <w:color w:val="auto"/>
          <w:sz w:val="22"/>
          <w:szCs w:val="22"/>
        </w:rPr>
        <w:t>Epipens</w:t>
      </w:r>
      <w:proofErr w:type="spellEnd"/>
      <w:r w:rsidRPr="000C5A39">
        <w:rPr>
          <w:rFonts w:asciiTheme="minorHAnsi" w:hAnsiTheme="minorHAnsi" w:cstheme="minorHAnsi"/>
          <w:color w:val="auto"/>
          <w:sz w:val="22"/>
          <w:szCs w:val="22"/>
        </w:rPr>
        <w:t xml:space="preserve"> MUST have two up to date </w:t>
      </w:r>
      <w:proofErr w:type="spellStart"/>
      <w:r w:rsidRPr="000C5A39">
        <w:rPr>
          <w:rFonts w:asciiTheme="minorHAnsi" w:hAnsiTheme="minorHAnsi" w:cstheme="minorHAnsi"/>
          <w:color w:val="auto"/>
          <w:sz w:val="22"/>
          <w:szCs w:val="22"/>
        </w:rPr>
        <w:t>Epipens</w:t>
      </w:r>
      <w:proofErr w:type="spellEnd"/>
      <w:r w:rsidRPr="000C5A39">
        <w:rPr>
          <w:rFonts w:asciiTheme="minorHAnsi" w:hAnsiTheme="minorHAnsi" w:cstheme="minorHAnsi"/>
          <w:color w:val="auto"/>
          <w:sz w:val="22"/>
          <w:szCs w:val="22"/>
        </w:rPr>
        <w:t xml:space="preserve"> in </w:t>
      </w:r>
      <w:proofErr w:type="gramStart"/>
      <w:r w:rsidRPr="000C5A39">
        <w:rPr>
          <w:rFonts w:asciiTheme="minorHAnsi" w:hAnsiTheme="minorHAnsi" w:cstheme="minorHAnsi"/>
          <w:color w:val="auto"/>
          <w:sz w:val="22"/>
          <w:szCs w:val="22"/>
        </w:rPr>
        <w:t>School .</w:t>
      </w:r>
      <w:proofErr w:type="gramEnd"/>
    </w:p>
    <w:p w14:paraId="7083E2CE" w14:textId="77777777" w:rsidR="00C62354" w:rsidRPr="000C5A39" w:rsidRDefault="00C62354" w:rsidP="00C62354">
      <w:pPr>
        <w:pStyle w:val="Default"/>
        <w:rPr>
          <w:rFonts w:asciiTheme="minorHAnsi" w:hAnsiTheme="minorHAnsi" w:cstheme="minorHAnsi"/>
          <w:color w:val="auto"/>
          <w:sz w:val="22"/>
          <w:szCs w:val="22"/>
        </w:rPr>
      </w:pPr>
    </w:p>
    <w:p w14:paraId="0EA0E290"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Staff receive annual training on the use of </w:t>
      </w:r>
      <w:proofErr w:type="spellStart"/>
      <w:r w:rsidRPr="000C5A39">
        <w:rPr>
          <w:rFonts w:asciiTheme="minorHAnsi" w:hAnsiTheme="minorHAnsi" w:cstheme="minorHAnsi"/>
          <w:color w:val="auto"/>
          <w:sz w:val="22"/>
          <w:szCs w:val="22"/>
        </w:rPr>
        <w:t>Epipens</w:t>
      </w:r>
      <w:proofErr w:type="spellEnd"/>
      <w:r w:rsidRPr="000C5A39">
        <w:rPr>
          <w:rFonts w:asciiTheme="minorHAnsi" w:hAnsiTheme="minorHAnsi" w:cstheme="minorHAnsi"/>
          <w:color w:val="auto"/>
          <w:sz w:val="22"/>
          <w:szCs w:val="22"/>
        </w:rPr>
        <w:t xml:space="preserve">. </w:t>
      </w:r>
    </w:p>
    <w:p w14:paraId="4D206D2D" w14:textId="77777777" w:rsidR="00C62354" w:rsidRPr="000C5A39" w:rsidRDefault="00C62354" w:rsidP="00C62354">
      <w:pPr>
        <w:pStyle w:val="Default"/>
        <w:rPr>
          <w:rFonts w:asciiTheme="minorHAnsi" w:hAnsiTheme="minorHAnsi" w:cstheme="minorHAnsi"/>
          <w:b/>
          <w:bCs/>
          <w:color w:val="auto"/>
          <w:sz w:val="22"/>
          <w:szCs w:val="22"/>
        </w:rPr>
      </w:pPr>
    </w:p>
    <w:p w14:paraId="70094065" w14:textId="77777777" w:rsidR="00C62354" w:rsidRPr="000C5A39" w:rsidRDefault="00C62354" w:rsidP="00C62354">
      <w:pPr>
        <w:pStyle w:val="Default"/>
        <w:rPr>
          <w:rFonts w:asciiTheme="minorHAnsi" w:hAnsiTheme="minorHAnsi" w:cstheme="minorHAnsi"/>
          <w:b/>
          <w:bCs/>
          <w:color w:val="auto"/>
          <w:sz w:val="22"/>
          <w:szCs w:val="22"/>
        </w:rPr>
      </w:pPr>
    </w:p>
    <w:p w14:paraId="2DF855DC" w14:textId="77777777" w:rsidR="00C62354" w:rsidRPr="000C5A39" w:rsidRDefault="00C62354" w:rsidP="00C62354">
      <w:pPr>
        <w:pStyle w:val="Default"/>
        <w:rPr>
          <w:rFonts w:asciiTheme="minorHAnsi" w:hAnsiTheme="minorHAnsi" w:cstheme="minorHAnsi"/>
          <w:i/>
          <w:color w:val="auto"/>
          <w:sz w:val="22"/>
          <w:szCs w:val="22"/>
        </w:rPr>
      </w:pPr>
      <w:r w:rsidRPr="000C5A39">
        <w:rPr>
          <w:rFonts w:asciiTheme="minorHAnsi" w:hAnsiTheme="minorHAnsi" w:cstheme="minorHAnsi"/>
          <w:b/>
          <w:bCs/>
          <w:i/>
          <w:color w:val="auto"/>
          <w:sz w:val="22"/>
          <w:szCs w:val="22"/>
        </w:rPr>
        <w:t xml:space="preserve">Receiving/returning medicines </w:t>
      </w:r>
    </w:p>
    <w:p w14:paraId="2B029371"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Medicines will be received at the start of the school day via the school office. </w:t>
      </w:r>
    </w:p>
    <w:p w14:paraId="1CDF2A93" w14:textId="46D2FB58"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Consent forms must be completed by the parent/</w:t>
      </w:r>
      <w:r w:rsidR="000C5A39">
        <w:rPr>
          <w:rFonts w:asciiTheme="minorHAnsi" w:hAnsiTheme="minorHAnsi" w:cstheme="minorHAnsi"/>
          <w:color w:val="auto"/>
          <w:sz w:val="22"/>
          <w:szCs w:val="22"/>
        </w:rPr>
        <w:t>carer</w:t>
      </w:r>
      <w:r w:rsidRPr="000C5A39">
        <w:rPr>
          <w:rFonts w:asciiTheme="minorHAnsi" w:hAnsiTheme="minorHAnsi" w:cstheme="minorHAnsi"/>
          <w:color w:val="auto"/>
          <w:sz w:val="22"/>
          <w:szCs w:val="22"/>
        </w:rPr>
        <w:t xml:space="preserve"> at this time. </w:t>
      </w:r>
    </w:p>
    <w:p w14:paraId="3870F8AF" w14:textId="2C40B1BE"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Medicines will be returned to the parent/</w:t>
      </w:r>
      <w:r w:rsidR="000C5A39">
        <w:rPr>
          <w:rFonts w:asciiTheme="minorHAnsi" w:hAnsiTheme="minorHAnsi" w:cstheme="minorHAnsi"/>
          <w:color w:val="auto"/>
          <w:sz w:val="22"/>
          <w:szCs w:val="22"/>
        </w:rPr>
        <w:t>carer</w:t>
      </w:r>
      <w:r w:rsidRPr="000C5A39">
        <w:rPr>
          <w:rFonts w:asciiTheme="minorHAnsi" w:hAnsiTheme="minorHAnsi" w:cstheme="minorHAnsi"/>
          <w:color w:val="auto"/>
          <w:sz w:val="22"/>
          <w:szCs w:val="22"/>
        </w:rPr>
        <w:t xml:space="preserve"> at the end of the school day via the school office. </w:t>
      </w:r>
    </w:p>
    <w:p w14:paraId="61011CA7"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b/>
          <w:bCs/>
          <w:color w:val="auto"/>
          <w:sz w:val="22"/>
          <w:szCs w:val="22"/>
        </w:rPr>
        <w:t xml:space="preserve">Medicines must not be brought in or collected by pupils themselves other than inhalers. </w:t>
      </w:r>
    </w:p>
    <w:p w14:paraId="02B50CA9" w14:textId="77777777" w:rsidR="00C62354" w:rsidRPr="000C5A39" w:rsidRDefault="00C62354" w:rsidP="00C62354">
      <w:pPr>
        <w:pStyle w:val="Default"/>
        <w:rPr>
          <w:rFonts w:asciiTheme="minorHAnsi" w:hAnsiTheme="minorHAnsi" w:cstheme="minorHAnsi"/>
          <w:b/>
          <w:bCs/>
          <w:color w:val="auto"/>
          <w:sz w:val="22"/>
          <w:szCs w:val="22"/>
        </w:rPr>
      </w:pPr>
    </w:p>
    <w:p w14:paraId="76B368A3" w14:textId="77777777" w:rsidR="00C62354" w:rsidRPr="000C5A39" w:rsidRDefault="00C62354" w:rsidP="00C62354">
      <w:pPr>
        <w:pStyle w:val="Default"/>
        <w:rPr>
          <w:rFonts w:asciiTheme="minorHAnsi" w:hAnsiTheme="minorHAnsi" w:cstheme="minorHAnsi"/>
          <w:b/>
          <w:bCs/>
          <w:color w:val="auto"/>
          <w:sz w:val="22"/>
          <w:szCs w:val="22"/>
        </w:rPr>
      </w:pPr>
    </w:p>
    <w:p w14:paraId="5BC22CBA" w14:textId="77777777" w:rsidR="00C62354" w:rsidRPr="000C5A39" w:rsidRDefault="00C62354" w:rsidP="00C62354">
      <w:pPr>
        <w:pStyle w:val="Default"/>
        <w:rPr>
          <w:rFonts w:asciiTheme="minorHAnsi" w:hAnsiTheme="minorHAnsi" w:cstheme="minorHAnsi"/>
          <w:b/>
          <w:bCs/>
          <w:i/>
          <w:color w:val="auto"/>
          <w:sz w:val="22"/>
          <w:szCs w:val="22"/>
        </w:rPr>
      </w:pPr>
      <w:r w:rsidRPr="000C5A39">
        <w:rPr>
          <w:rFonts w:asciiTheme="minorHAnsi" w:hAnsiTheme="minorHAnsi" w:cstheme="minorHAnsi"/>
          <w:b/>
          <w:bCs/>
          <w:i/>
          <w:color w:val="auto"/>
          <w:sz w:val="22"/>
          <w:szCs w:val="22"/>
        </w:rPr>
        <w:t xml:space="preserve">Emergency Medicines </w:t>
      </w:r>
    </w:p>
    <w:p w14:paraId="433AC18C"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If a pupil requires emergency medicines (inhalers, epi-pens etc), the parents/ carers must inform the school by letter or via the data collection sheet issued to all parents at the beginning of the academic year and the medicine must be in school, at all times. It is the responsibility of the parent/carer to ensure that the medicine is not out of date. </w:t>
      </w:r>
    </w:p>
    <w:p w14:paraId="401FF9DE" w14:textId="77777777" w:rsidR="00C62354" w:rsidRPr="000C5A39" w:rsidRDefault="00C62354" w:rsidP="00C62354">
      <w:pPr>
        <w:pStyle w:val="Default"/>
        <w:rPr>
          <w:rFonts w:asciiTheme="minorHAnsi" w:hAnsiTheme="minorHAnsi" w:cstheme="minorHAnsi"/>
          <w:color w:val="auto"/>
          <w:sz w:val="22"/>
          <w:szCs w:val="22"/>
        </w:rPr>
      </w:pPr>
    </w:p>
    <w:p w14:paraId="25C1839B"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Pupils who require emergency medication will not be able to participate in school trips if they do not have their medication in school to take with them. Parents/ carers need to inform the school by letter or via the data collection sheet if the pupil no longer requires their emergency medication.</w:t>
      </w:r>
    </w:p>
    <w:p w14:paraId="0BE28F81" w14:textId="77777777" w:rsidR="00C62354" w:rsidRPr="000C5A39" w:rsidRDefault="00C62354" w:rsidP="00C62354">
      <w:pPr>
        <w:pStyle w:val="Default"/>
        <w:rPr>
          <w:rFonts w:asciiTheme="minorHAnsi" w:hAnsiTheme="minorHAnsi" w:cstheme="minorHAnsi"/>
          <w:color w:val="auto"/>
          <w:sz w:val="22"/>
          <w:szCs w:val="22"/>
        </w:rPr>
      </w:pPr>
    </w:p>
    <w:p w14:paraId="0DA7F233"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All children should take their inhalers/</w:t>
      </w:r>
      <w:proofErr w:type="spellStart"/>
      <w:r w:rsidRPr="000C5A39">
        <w:rPr>
          <w:rFonts w:asciiTheme="minorHAnsi" w:hAnsiTheme="minorHAnsi" w:cstheme="minorHAnsi"/>
          <w:color w:val="auto"/>
          <w:sz w:val="22"/>
          <w:szCs w:val="22"/>
        </w:rPr>
        <w:t>epipens</w:t>
      </w:r>
      <w:proofErr w:type="spellEnd"/>
      <w:r w:rsidRPr="000C5A39">
        <w:rPr>
          <w:rFonts w:asciiTheme="minorHAnsi" w:hAnsiTheme="minorHAnsi" w:cstheme="minorHAnsi"/>
          <w:color w:val="auto"/>
          <w:sz w:val="22"/>
          <w:szCs w:val="22"/>
        </w:rPr>
        <w:t xml:space="preserve"> with them whenever they do rigorous activity.</w:t>
      </w:r>
    </w:p>
    <w:p w14:paraId="7F035A0D" w14:textId="77777777" w:rsidR="00C62354" w:rsidRPr="000C5A39" w:rsidRDefault="00C62354" w:rsidP="00C62354">
      <w:pPr>
        <w:pStyle w:val="Default"/>
        <w:rPr>
          <w:rFonts w:asciiTheme="minorHAnsi" w:hAnsiTheme="minorHAnsi" w:cstheme="minorHAnsi"/>
          <w:color w:val="auto"/>
          <w:sz w:val="22"/>
          <w:szCs w:val="22"/>
        </w:rPr>
      </w:pPr>
    </w:p>
    <w:p w14:paraId="3EA2A886"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b/>
          <w:bCs/>
          <w:color w:val="auto"/>
          <w:sz w:val="22"/>
          <w:szCs w:val="22"/>
        </w:rPr>
        <w:t xml:space="preserve">Please note: OTHER ASTHMA SUFFERERS CANNOT SHARE INHALERS. </w:t>
      </w:r>
    </w:p>
    <w:p w14:paraId="0127E3A4" w14:textId="77777777" w:rsidR="00C62354" w:rsidRPr="000C5A39" w:rsidRDefault="00C62354" w:rsidP="00C62354">
      <w:pPr>
        <w:pStyle w:val="Default"/>
        <w:rPr>
          <w:rFonts w:asciiTheme="minorHAnsi" w:hAnsiTheme="minorHAnsi" w:cstheme="minorHAnsi"/>
          <w:b/>
          <w:bCs/>
          <w:color w:val="auto"/>
          <w:sz w:val="22"/>
          <w:szCs w:val="22"/>
        </w:rPr>
      </w:pPr>
    </w:p>
    <w:p w14:paraId="7254BE93" w14:textId="77777777" w:rsidR="00C62354" w:rsidRPr="000C5A39" w:rsidRDefault="00C62354" w:rsidP="00C62354">
      <w:pPr>
        <w:pStyle w:val="Default"/>
        <w:rPr>
          <w:rFonts w:asciiTheme="minorHAnsi" w:hAnsiTheme="minorHAnsi" w:cstheme="minorHAnsi"/>
          <w:b/>
          <w:bCs/>
          <w:color w:val="auto"/>
          <w:sz w:val="22"/>
          <w:szCs w:val="22"/>
        </w:rPr>
      </w:pPr>
    </w:p>
    <w:p w14:paraId="38200FDB" w14:textId="77777777" w:rsidR="00C62354" w:rsidRPr="000C5A39" w:rsidRDefault="00C62354" w:rsidP="00C62354">
      <w:pPr>
        <w:pStyle w:val="Default"/>
        <w:rPr>
          <w:rFonts w:asciiTheme="minorHAnsi" w:hAnsiTheme="minorHAnsi" w:cstheme="minorHAnsi"/>
          <w:i/>
          <w:color w:val="auto"/>
          <w:sz w:val="22"/>
          <w:szCs w:val="22"/>
        </w:rPr>
      </w:pPr>
      <w:r w:rsidRPr="000C5A39">
        <w:rPr>
          <w:rFonts w:asciiTheme="minorHAnsi" w:hAnsiTheme="minorHAnsi" w:cstheme="minorHAnsi"/>
          <w:b/>
          <w:bCs/>
          <w:i/>
          <w:color w:val="auto"/>
          <w:sz w:val="22"/>
          <w:szCs w:val="22"/>
        </w:rPr>
        <w:t xml:space="preserve">Training </w:t>
      </w:r>
    </w:p>
    <w:p w14:paraId="410D0CB7"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Any specific training required by staff on the administration of medication (e.g. adrenaline via an </w:t>
      </w:r>
      <w:proofErr w:type="spellStart"/>
      <w:r w:rsidRPr="000C5A39">
        <w:rPr>
          <w:rFonts w:asciiTheme="minorHAnsi" w:hAnsiTheme="minorHAnsi" w:cstheme="minorHAnsi"/>
          <w:color w:val="auto"/>
          <w:sz w:val="22"/>
          <w:szCs w:val="22"/>
        </w:rPr>
        <w:t>epipen</w:t>
      </w:r>
      <w:proofErr w:type="spellEnd"/>
      <w:r w:rsidRPr="000C5A39">
        <w:rPr>
          <w:rFonts w:asciiTheme="minorHAnsi" w:hAnsiTheme="minorHAnsi" w:cstheme="minorHAnsi"/>
          <w:color w:val="auto"/>
          <w:sz w:val="22"/>
          <w:szCs w:val="22"/>
        </w:rPr>
        <w:t xml:space="preserve">) will be provided by or through the school nurse. Staff will not administer such medicines until they have been trained to do so. </w:t>
      </w:r>
    </w:p>
    <w:p w14:paraId="2CAD9F40" w14:textId="77777777" w:rsidR="00C62354" w:rsidRPr="000C5A39" w:rsidRDefault="00C62354" w:rsidP="00C62354">
      <w:pPr>
        <w:pStyle w:val="Default"/>
        <w:rPr>
          <w:rFonts w:asciiTheme="minorHAnsi" w:hAnsiTheme="minorHAnsi" w:cstheme="minorHAnsi"/>
          <w:color w:val="auto"/>
          <w:sz w:val="22"/>
          <w:szCs w:val="22"/>
        </w:rPr>
      </w:pPr>
    </w:p>
    <w:p w14:paraId="1BC31AC4"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The school will keep records of all staff trained to administer medicines and carry out other medical procedures. Training will be updated as appropriate. </w:t>
      </w:r>
    </w:p>
    <w:p w14:paraId="26E693BE" w14:textId="77777777" w:rsidR="00C62354" w:rsidRPr="000C5A39" w:rsidRDefault="00C62354" w:rsidP="00C62354">
      <w:pPr>
        <w:pStyle w:val="Default"/>
        <w:rPr>
          <w:rFonts w:asciiTheme="minorHAnsi" w:hAnsiTheme="minorHAnsi" w:cstheme="minorHAnsi"/>
          <w:b/>
          <w:bCs/>
          <w:color w:val="auto"/>
          <w:sz w:val="22"/>
          <w:szCs w:val="22"/>
        </w:rPr>
      </w:pPr>
    </w:p>
    <w:p w14:paraId="76BE9EE3" w14:textId="77777777" w:rsidR="00C62354" w:rsidRPr="000C5A39" w:rsidRDefault="00C62354" w:rsidP="00C62354">
      <w:pPr>
        <w:pStyle w:val="Default"/>
        <w:rPr>
          <w:rFonts w:asciiTheme="minorHAnsi" w:hAnsiTheme="minorHAnsi" w:cstheme="minorHAnsi"/>
          <w:b/>
          <w:bCs/>
          <w:color w:val="auto"/>
          <w:sz w:val="22"/>
          <w:szCs w:val="22"/>
        </w:rPr>
      </w:pPr>
    </w:p>
    <w:p w14:paraId="09E25385" w14:textId="77777777" w:rsidR="00C62354" w:rsidRPr="000C5A39" w:rsidRDefault="00C62354" w:rsidP="00C62354">
      <w:pPr>
        <w:pStyle w:val="Default"/>
        <w:rPr>
          <w:rFonts w:asciiTheme="minorHAnsi" w:hAnsiTheme="minorHAnsi" w:cstheme="minorHAnsi"/>
          <w:i/>
          <w:color w:val="auto"/>
          <w:sz w:val="22"/>
          <w:szCs w:val="22"/>
        </w:rPr>
      </w:pPr>
      <w:r w:rsidRPr="000C5A39">
        <w:rPr>
          <w:rFonts w:asciiTheme="minorHAnsi" w:hAnsiTheme="minorHAnsi" w:cstheme="minorHAnsi"/>
          <w:b/>
          <w:bCs/>
          <w:i/>
          <w:color w:val="auto"/>
          <w:sz w:val="22"/>
          <w:szCs w:val="22"/>
        </w:rPr>
        <w:t xml:space="preserve">Offsite visits </w:t>
      </w:r>
    </w:p>
    <w:p w14:paraId="4AAABBE7"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lastRenderedPageBreak/>
        <w:t xml:space="preserve">As a school we encourage pupils with medical needs to participate in offsite visits. All staff supervising visits should be aware of any medical needs, medication should be administered according to the school’s protocol (see Appendix 2) and any relevant emergency procedures followed. Where necessary an individual risk assessment will be drawn up. It should be ensured that a member of staff who is trained to administer any specific medication accompanies the pupil and that the appropriate medication is taken on the visit. </w:t>
      </w:r>
    </w:p>
    <w:p w14:paraId="12F77BAA" w14:textId="77777777" w:rsidR="00C62354" w:rsidRPr="000C5A39" w:rsidRDefault="00C62354" w:rsidP="00C62354">
      <w:pPr>
        <w:pStyle w:val="Default"/>
        <w:rPr>
          <w:rFonts w:asciiTheme="minorHAnsi" w:hAnsiTheme="minorHAnsi" w:cstheme="minorHAnsi"/>
          <w:b/>
          <w:bCs/>
          <w:color w:val="auto"/>
          <w:sz w:val="22"/>
          <w:szCs w:val="22"/>
        </w:rPr>
      </w:pPr>
    </w:p>
    <w:p w14:paraId="3B4FEE11" w14:textId="77777777" w:rsidR="00C62354" w:rsidRPr="000C5A39" w:rsidRDefault="00C62354" w:rsidP="00C62354">
      <w:pPr>
        <w:pStyle w:val="Default"/>
        <w:rPr>
          <w:rFonts w:asciiTheme="minorHAnsi" w:hAnsiTheme="minorHAnsi" w:cstheme="minorHAnsi"/>
          <w:color w:val="auto"/>
          <w:sz w:val="22"/>
          <w:szCs w:val="22"/>
        </w:rPr>
      </w:pPr>
    </w:p>
    <w:p w14:paraId="046CDCB1" w14:textId="77777777" w:rsidR="00C62354" w:rsidRPr="000C5A39" w:rsidRDefault="00C62354" w:rsidP="00C62354">
      <w:pPr>
        <w:pStyle w:val="Default"/>
        <w:rPr>
          <w:rFonts w:asciiTheme="minorHAnsi" w:hAnsiTheme="minorHAnsi" w:cstheme="minorHAnsi"/>
          <w:b/>
          <w:color w:val="auto"/>
          <w:sz w:val="22"/>
          <w:szCs w:val="22"/>
        </w:rPr>
      </w:pPr>
      <w:r w:rsidRPr="000C5A39">
        <w:rPr>
          <w:rFonts w:asciiTheme="minorHAnsi" w:hAnsiTheme="minorHAnsi" w:cstheme="minorHAnsi"/>
          <w:b/>
          <w:i/>
          <w:iCs/>
          <w:color w:val="auto"/>
          <w:sz w:val="22"/>
          <w:szCs w:val="22"/>
        </w:rPr>
        <w:t xml:space="preserve">Head lice </w:t>
      </w:r>
    </w:p>
    <w:p w14:paraId="5F5B35F6"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Staff do not touch children and examine them for head lice. If it is suspected that a child has head lice, parents will be informed and be asked to examine and treat their children at home. When the school is informed of a case of head lice, all parents will be advised to check their children at home as soon as possible and treat them if necessary. </w:t>
      </w:r>
    </w:p>
    <w:p w14:paraId="4931F908" w14:textId="77777777" w:rsidR="00C62354" w:rsidRPr="000C5A39" w:rsidRDefault="00C62354" w:rsidP="00C62354">
      <w:pPr>
        <w:pStyle w:val="Default"/>
        <w:rPr>
          <w:rFonts w:asciiTheme="minorHAnsi" w:hAnsiTheme="minorHAnsi" w:cstheme="minorHAnsi"/>
          <w:b/>
          <w:i/>
          <w:iCs/>
          <w:color w:val="auto"/>
          <w:sz w:val="22"/>
          <w:szCs w:val="22"/>
        </w:rPr>
      </w:pPr>
    </w:p>
    <w:p w14:paraId="1D2B7981" w14:textId="77777777" w:rsidR="00C62354" w:rsidRPr="000C5A39" w:rsidRDefault="00C62354" w:rsidP="00C62354">
      <w:pPr>
        <w:pStyle w:val="Default"/>
        <w:rPr>
          <w:rFonts w:asciiTheme="minorHAnsi" w:hAnsiTheme="minorHAnsi" w:cstheme="minorHAnsi"/>
          <w:b/>
          <w:i/>
          <w:iCs/>
          <w:color w:val="auto"/>
          <w:sz w:val="22"/>
          <w:szCs w:val="22"/>
        </w:rPr>
      </w:pPr>
    </w:p>
    <w:p w14:paraId="27E11C49" w14:textId="77777777" w:rsidR="00C62354" w:rsidRPr="000C5A39" w:rsidRDefault="00C62354" w:rsidP="00C62354">
      <w:pPr>
        <w:pStyle w:val="Default"/>
        <w:rPr>
          <w:rFonts w:asciiTheme="minorHAnsi" w:hAnsiTheme="minorHAnsi" w:cstheme="minorHAnsi"/>
          <w:b/>
          <w:i/>
          <w:iCs/>
          <w:color w:val="auto"/>
          <w:sz w:val="22"/>
          <w:szCs w:val="22"/>
        </w:rPr>
      </w:pPr>
      <w:r w:rsidRPr="000C5A39">
        <w:rPr>
          <w:rFonts w:asciiTheme="minorHAnsi" w:hAnsiTheme="minorHAnsi" w:cstheme="minorHAnsi"/>
          <w:b/>
          <w:i/>
          <w:iCs/>
          <w:color w:val="auto"/>
          <w:sz w:val="22"/>
          <w:szCs w:val="22"/>
        </w:rPr>
        <w:t xml:space="preserve">Vomiting and diarrhoea </w:t>
      </w:r>
    </w:p>
    <w:p w14:paraId="0206EEDF"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If a child vomits or has diarrhoea in school, they will be sent home immediately. Children with these conditions will not be accepted back into school until 48 hours after the last symptom has elapsed.</w:t>
      </w:r>
    </w:p>
    <w:p w14:paraId="5F068606" w14:textId="77777777" w:rsidR="00C62354" w:rsidRPr="000C5A39" w:rsidRDefault="00C62354" w:rsidP="00C62354">
      <w:pPr>
        <w:pStyle w:val="Default"/>
        <w:rPr>
          <w:rFonts w:asciiTheme="minorHAnsi" w:hAnsiTheme="minorHAnsi" w:cstheme="minorHAnsi"/>
          <w:color w:val="auto"/>
          <w:sz w:val="22"/>
          <w:szCs w:val="22"/>
        </w:rPr>
      </w:pPr>
    </w:p>
    <w:p w14:paraId="18508A0C"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 </w:t>
      </w:r>
    </w:p>
    <w:p w14:paraId="64CCAE1F"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b/>
          <w:bCs/>
          <w:color w:val="auto"/>
          <w:sz w:val="22"/>
          <w:szCs w:val="22"/>
        </w:rPr>
        <w:t xml:space="preserve">Staff insurance cover </w:t>
      </w:r>
    </w:p>
    <w:p w14:paraId="1B40CB35" w14:textId="77777777" w:rsidR="00C62354" w:rsidRPr="000C5A39" w:rsidRDefault="00C62354" w:rsidP="00C62354">
      <w:pPr>
        <w:pStyle w:val="Default"/>
        <w:rPr>
          <w:rFonts w:asciiTheme="minorHAnsi" w:hAnsiTheme="minorHAnsi" w:cstheme="minorHAnsi"/>
          <w:color w:val="auto"/>
          <w:sz w:val="22"/>
          <w:szCs w:val="22"/>
        </w:rPr>
      </w:pPr>
      <w:r w:rsidRPr="000C5A39">
        <w:rPr>
          <w:rFonts w:asciiTheme="minorHAnsi" w:hAnsiTheme="minorHAnsi" w:cstheme="minorHAnsi"/>
          <w:color w:val="auto"/>
          <w:sz w:val="22"/>
          <w:szCs w:val="22"/>
        </w:rPr>
        <w:t xml:space="preserve">If these guidelines are followed, including the requisite to obtain parental consent, staff will be protected by the school’s insurance policy against claims of negligence should a child suffer injury as a result of the giving of medicine. </w:t>
      </w:r>
    </w:p>
    <w:p w14:paraId="1FC071F8" w14:textId="77777777" w:rsidR="00C62354" w:rsidRPr="000C5A39" w:rsidRDefault="00C62354" w:rsidP="00C62354">
      <w:pPr>
        <w:pStyle w:val="Default"/>
        <w:rPr>
          <w:rFonts w:asciiTheme="minorHAnsi" w:hAnsiTheme="minorHAnsi" w:cstheme="minorHAnsi"/>
          <w:b/>
          <w:bCs/>
          <w:color w:val="auto"/>
          <w:sz w:val="22"/>
          <w:szCs w:val="22"/>
        </w:rPr>
      </w:pPr>
    </w:p>
    <w:p w14:paraId="443252DB" w14:textId="77777777" w:rsidR="00C62354" w:rsidRPr="000C5A39" w:rsidRDefault="00C62354" w:rsidP="00C62354">
      <w:pPr>
        <w:pStyle w:val="Default"/>
        <w:rPr>
          <w:rFonts w:asciiTheme="minorHAnsi" w:hAnsiTheme="minorHAnsi" w:cstheme="minorHAnsi"/>
          <w:color w:val="auto"/>
          <w:sz w:val="22"/>
          <w:szCs w:val="22"/>
        </w:rPr>
      </w:pPr>
    </w:p>
    <w:p w14:paraId="1650ADF5" w14:textId="77777777" w:rsidR="00C62354" w:rsidRPr="000C5A39" w:rsidRDefault="00C62354" w:rsidP="00C62354">
      <w:pPr>
        <w:pStyle w:val="Heading1"/>
        <w:rPr>
          <w:rFonts w:asciiTheme="minorHAnsi" w:eastAsiaTheme="minorHAnsi" w:hAnsiTheme="minorHAnsi" w:cstheme="minorHAnsi"/>
          <w:bCs w:val="0"/>
          <w:sz w:val="22"/>
          <w:szCs w:val="22"/>
          <w:u w:val="single"/>
        </w:rPr>
      </w:pPr>
    </w:p>
    <w:p w14:paraId="302E4EDF" w14:textId="77777777" w:rsidR="00C62354" w:rsidRPr="000C5A39" w:rsidRDefault="00C62354" w:rsidP="00C62354">
      <w:pPr>
        <w:pStyle w:val="Heading1"/>
        <w:rPr>
          <w:rFonts w:asciiTheme="minorHAnsi" w:eastAsiaTheme="minorHAnsi" w:hAnsiTheme="minorHAnsi" w:cstheme="minorHAnsi"/>
          <w:bCs w:val="0"/>
          <w:sz w:val="22"/>
          <w:szCs w:val="22"/>
          <w:u w:val="single"/>
        </w:rPr>
      </w:pPr>
    </w:p>
    <w:p w14:paraId="4AEC8CEF" w14:textId="77777777" w:rsidR="003E607C" w:rsidRDefault="003E607C" w:rsidP="00C62354">
      <w:pPr>
        <w:pStyle w:val="Heading1"/>
        <w:rPr>
          <w:rFonts w:asciiTheme="minorHAnsi" w:eastAsiaTheme="minorHAnsi" w:hAnsiTheme="minorHAnsi" w:cstheme="minorHAnsi"/>
          <w:bCs w:val="0"/>
          <w:sz w:val="22"/>
          <w:szCs w:val="22"/>
          <w:u w:val="single"/>
        </w:rPr>
      </w:pPr>
    </w:p>
    <w:p w14:paraId="60319A16" w14:textId="77777777" w:rsidR="003E607C" w:rsidRDefault="003E607C" w:rsidP="00C62354">
      <w:pPr>
        <w:pStyle w:val="Heading1"/>
        <w:rPr>
          <w:rFonts w:asciiTheme="minorHAnsi" w:eastAsiaTheme="minorHAnsi" w:hAnsiTheme="minorHAnsi" w:cstheme="minorHAnsi"/>
          <w:bCs w:val="0"/>
          <w:sz w:val="22"/>
          <w:szCs w:val="22"/>
          <w:u w:val="single"/>
        </w:rPr>
      </w:pPr>
    </w:p>
    <w:p w14:paraId="2C75D9B5" w14:textId="77777777" w:rsidR="003E607C" w:rsidRDefault="003E607C" w:rsidP="00C62354">
      <w:pPr>
        <w:pStyle w:val="Heading1"/>
        <w:rPr>
          <w:rFonts w:asciiTheme="minorHAnsi" w:eastAsiaTheme="minorHAnsi" w:hAnsiTheme="minorHAnsi" w:cstheme="minorHAnsi"/>
          <w:bCs w:val="0"/>
          <w:sz w:val="22"/>
          <w:szCs w:val="22"/>
          <w:u w:val="single"/>
        </w:rPr>
      </w:pPr>
    </w:p>
    <w:p w14:paraId="7F59F659" w14:textId="77777777" w:rsidR="003E607C" w:rsidRDefault="003E607C" w:rsidP="00C62354">
      <w:pPr>
        <w:pStyle w:val="Heading1"/>
        <w:rPr>
          <w:rFonts w:asciiTheme="minorHAnsi" w:eastAsiaTheme="minorHAnsi" w:hAnsiTheme="minorHAnsi" w:cstheme="minorHAnsi"/>
          <w:bCs w:val="0"/>
          <w:sz w:val="22"/>
          <w:szCs w:val="22"/>
          <w:u w:val="single"/>
        </w:rPr>
      </w:pPr>
    </w:p>
    <w:p w14:paraId="719CAAC8" w14:textId="77777777" w:rsidR="003E607C" w:rsidRDefault="003E607C" w:rsidP="00C62354">
      <w:pPr>
        <w:pStyle w:val="Heading1"/>
        <w:rPr>
          <w:rFonts w:asciiTheme="minorHAnsi" w:eastAsiaTheme="minorHAnsi" w:hAnsiTheme="minorHAnsi" w:cstheme="minorHAnsi"/>
          <w:bCs w:val="0"/>
          <w:sz w:val="22"/>
          <w:szCs w:val="22"/>
          <w:u w:val="single"/>
        </w:rPr>
      </w:pPr>
    </w:p>
    <w:p w14:paraId="3558BB9A" w14:textId="77777777" w:rsidR="003E607C" w:rsidRDefault="003E607C" w:rsidP="00C62354">
      <w:pPr>
        <w:pStyle w:val="Heading1"/>
        <w:rPr>
          <w:rFonts w:asciiTheme="minorHAnsi" w:eastAsiaTheme="minorHAnsi" w:hAnsiTheme="minorHAnsi" w:cstheme="minorHAnsi"/>
          <w:bCs w:val="0"/>
          <w:sz w:val="22"/>
          <w:szCs w:val="22"/>
          <w:u w:val="single"/>
        </w:rPr>
      </w:pPr>
    </w:p>
    <w:p w14:paraId="16F1A023" w14:textId="77777777" w:rsidR="003E607C" w:rsidRDefault="003E607C" w:rsidP="00C62354">
      <w:pPr>
        <w:pStyle w:val="Heading1"/>
        <w:rPr>
          <w:rFonts w:asciiTheme="minorHAnsi" w:eastAsiaTheme="minorHAnsi" w:hAnsiTheme="minorHAnsi" w:cstheme="minorHAnsi"/>
          <w:bCs w:val="0"/>
          <w:sz w:val="22"/>
          <w:szCs w:val="22"/>
          <w:u w:val="single"/>
        </w:rPr>
      </w:pPr>
    </w:p>
    <w:p w14:paraId="33B12BFC" w14:textId="70F041F6" w:rsidR="003E607C" w:rsidRDefault="003E607C" w:rsidP="00C62354">
      <w:pPr>
        <w:pStyle w:val="Heading1"/>
        <w:rPr>
          <w:rFonts w:asciiTheme="minorHAnsi" w:eastAsiaTheme="minorHAnsi" w:hAnsiTheme="minorHAnsi" w:cstheme="minorHAnsi"/>
          <w:bCs w:val="0"/>
          <w:sz w:val="22"/>
          <w:szCs w:val="22"/>
          <w:u w:val="single"/>
        </w:rPr>
      </w:pPr>
    </w:p>
    <w:p w14:paraId="4C1F6B6F" w14:textId="77777777" w:rsidR="003E607C" w:rsidRPr="003E607C" w:rsidRDefault="003E607C" w:rsidP="003E607C"/>
    <w:p w14:paraId="107C62AC" w14:textId="77777777" w:rsidR="003E607C" w:rsidRDefault="003E607C" w:rsidP="00C62354">
      <w:pPr>
        <w:pStyle w:val="Heading1"/>
        <w:rPr>
          <w:rFonts w:asciiTheme="minorHAnsi" w:eastAsiaTheme="minorHAnsi" w:hAnsiTheme="minorHAnsi" w:cstheme="minorHAnsi"/>
          <w:bCs w:val="0"/>
          <w:sz w:val="22"/>
          <w:szCs w:val="22"/>
          <w:u w:val="single"/>
        </w:rPr>
      </w:pPr>
    </w:p>
    <w:p w14:paraId="562FDDA8" w14:textId="77777777" w:rsidR="003E607C" w:rsidRDefault="003E607C" w:rsidP="00C62354">
      <w:pPr>
        <w:pStyle w:val="Heading1"/>
        <w:rPr>
          <w:rFonts w:asciiTheme="minorHAnsi" w:eastAsiaTheme="minorHAnsi" w:hAnsiTheme="minorHAnsi" w:cstheme="minorHAnsi"/>
          <w:bCs w:val="0"/>
          <w:sz w:val="22"/>
          <w:szCs w:val="22"/>
          <w:u w:val="single"/>
        </w:rPr>
      </w:pPr>
    </w:p>
    <w:p w14:paraId="0C54C75B" w14:textId="31C52C84" w:rsidR="003E607C" w:rsidRDefault="003E607C" w:rsidP="00C62354">
      <w:pPr>
        <w:pStyle w:val="Heading1"/>
        <w:rPr>
          <w:rFonts w:asciiTheme="minorHAnsi" w:eastAsiaTheme="minorHAnsi" w:hAnsiTheme="minorHAnsi" w:cstheme="minorHAnsi"/>
          <w:bCs w:val="0"/>
          <w:sz w:val="22"/>
          <w:szCs w:val="22"/>
          <w:u w:val="single"/>
        </w:rPr>
      </w:pPr>
    </w:p>
    <w:p w14:paraId="59CCDA54" w14:textId="77777777" w:rsidR="003E607C" w:rsidRDefault="003E607C" w:rsidP="00C62354">
      <w:pPr>
        <w:pStyle w:val="Heading1"/>
        <w:rPr>
          <w:rFonts w:asciiTheme="minorHAnsi" w:eastAsiaTheme="minorHAnsi" w:hAnsiTheme="minorHAnsi" w:cstheme="minorHAnsi"/>
          <w:bCs w:val="0"/>
          <w:sz w:val="22"/>
          <w:szCs w:val="22"/>
          <w:u w:val="single"/>
        </w:rPr>
      </w:pPr>
    </w:p>
    <w:p w14:paraId="7B9483B2" w14:textId="3A43E59F" w:rsidR="00C62354" w:rsidRPr="000C5A39" w:rsidRDefault="00C62354" w:rsidP="00C62354">
      <w:pPr>
        <w:pStyle w:val="Heading1"/>
        <w:rPr>
          <w:rFonts w:asciiTheme="minorHAnsi" w:hAnsiTheme="minorHAnsi" w:cstheme="minorHAnsi"/>
          <w:sz w:val="22"/>
          <w:szCs w:val="22"/>
        </w:rPr>
      </w:pPr>
      <w:r w:rsidRPr="000C5A39">
        <w:rPr>
          <w:rFonts w:asciiTheme="minorHAnsi" w:eastAsiaTheme="minorHAnsi" w:hAnsiTheme="minorHAnsi" w:cstheme="minorHAnsi"/>
          <w:bCs w:val="0"/>
          <w:sz w:val="22"/>
          <w:szCs w:val="22"/>
          <w:u w:val="single"/>
        </w:rPr>
        <w:t>Appendix 1</w:t>
      </w:r>
      <w:r w:rsidRPr="000C5A39">
        <w:rPr>
          <w:rFonts w:asciiTheme="minorHAnsi" w:eastAsiaTheme="minorHAnsi" w:hAnsiTheme="minorHAnsi" w:cstheme="minorHAnsi"/>
          <w:bCs w:val="0"/>
          <w:sz w:val="22"/>
          <w:szCs w:val="22"/>
        </w:rPr>
        <w:t xml:space="preserve"> - </w:t>
      </w:r>
      <w:r w:rsidRPr="000C5A39">
        <w:rPr>
          <w:rFonts w:asciiTheme="minorHAnsi" w:hAnsiTheme="minorHAnsi" w:cstheme="minorHAnsi"/>
          <w:sz w:val="22"/>
          <w:szCs w:val="22"/>
        </w:rPr>
        <w:t>REQUEST FOR SCHOOL TO ADMINISTER MEDICATION</w:t>
      </w:r>
    </w:p>
    <w:p w14:paraId="0B8D36D5" w14:textId="77777777" w:rsidR="00C62354" w:rsidRPr="000C5A39" w:rsidRDefault="00C62354" w:rsidP="00C62354">
      <w:pPr>
        <w:rPr>
          <w:rFonts w:asciiTheme="minorHAnsi" w:hAnsiTheme="minorHAnsi" w:cstheme="minorHAnsi"/>
          <w:b/>
          <w:bCs/>
        </w:rPr>
      </w:pPr>
    </w:p>
    <w:p w14:paraId="437D43E6" w14:textId="77777777" w:rsidR="00C62354" w:rsidRPr="000C5A39" w:rsidRDefault="00C62354" w:rsidP="00C62354">
      <w:pPr>
        <w:jc w:val="both"/>
        <w:rPr>
          <w:rFonts w:asciiTheme="minorHAnsi" w:hAnsiTheme="minorHAnsi" w:cstheme="minorHAnsi"/>
          <w:i/>
          <w:iCs/>
        </w:rPr>
      </w:pPr>
      <w:r w:rsidRPr="000C5A39">
        <w:rPr>
          <w:rFonts w:asciiTheme="minorHAnsi" w:hAnsiTheme="minorHAnsi" w:cstheme="minorHAnsi"/>
          <w:i/>
          <w:iCs/>
        </w:rPr>
        <w:t>Please note that the school is unable to administer medicine to your child unless you complete and sign this letter and the Headteacher has agreed that the school staff can administer the medication.</w:t>
      </w:r>
    </w:p>
    <w:p w14:paraId="7556E58B" w14:textId="6D9CBE98" w:rsidR="00C62354" w:rsidRPr="003E607C" w:rsidRDefault="00C62354" w:rsidP="00C62354">
      <w:pPr>
        <w:rPr>
          <w:rFonts w:asciiTheme="minorHAnsi" w:hAnsiTheme="minorHAnsi" w:cstheme="minorHAnsi"/>
          <w:i/>
          <w:iCs/>
        </w:rPr>
      </w:pPr>
      <w:r w:rsidRPr="000C5A39">
        <w:rPr>
          <w:rFonts w:asciiTheme="minorHAnsi" w:hAnsiTheme="minorHAnsi" w:cstheme="minorHAnsi"/>
          <w:i/>
          <w:iCs/>
        </w:rPr>
        <w:t xml:space="preserve">Medicines must </w:t>
      </w:r>
      <w:r w:rsidR="003E607C">
        <w:rPr>
          <w:rFonts w:asciiTheme="minorHAnsi" w:hAnsiTheme="minorHAnsi" w:cstheme="minorHAnsi"/>
          <w:i/>
          <w:iCs/>
        </w:rPr>
        <w:t>be in their original container.</w:t>
      </w:r>
    </w:p>
    <w:p w14:paraId="1CFE2F54" w14:textId="0EEBB92C" w:rsidR="00C62354" w:rsidRDefault="00C62354" w:rsidP="003E607C">
      <w:pPr>
        <w:tabs>
          <w:tab w:val="left" w:pos="4524"/>
        </w:tabs>
        <w:rPr>
          <w:rFonts w:asciiTheme="minorHAnsi" w:hAnsiTheme="minorHAnsi" w:cstheme="minorHAnsi"/>
        </w:rPr>
      </w:pPr>
      <w:r w:rsidRPr="000C5A39">
        <w:rPr>
          <w:rFonts w:asciiTheme="minorHAnsi" w:hAnsiTheme="minorHAnsi" w:cstheme="minorHAnsi"/>
        </w:rPr>
        <w:t xml:space="preserve">I request the </w:t>
      </w:r>
      <w:r w:rsidR="003E607C">
        <w:rPr>
          <w:rFonts w:asciiTheme="minorHAnsi" w:hAnsiTheme="minorHAnsi" w:cstheme="minorHAnsi"/>
        </w:rPr>
        <w:t>administration of medicine to:</w:t>
      </w:r>
      <w:r w:rsidR="003E607C">
        <w:rPr>
          <w:rFonts w:asciiTheme="minorHAnsi" w:hAnsiTheme="minorHAnsi" w:cstheme="minorHAnsi"/>
        </w:rPr>
        <w:tab/>
      </w:r>
    </w:p>
    <w:p w14:paraId="042B9691" w14:textId="77777777" w:rsidR="003E607C" w:rsidRPr="000C5A39" w:rsidRDefault="003E607C" w:rsidP="003E607C">
      <w:pPr>
        <w:tabs>
          <w:tab w:val="left" w:pos="4524"/>
        </w:tabs>
        <w:rPr>
          <w:rFonts w:asciiTheme="minorHAnsi" w:hAnsiTheme="minorHAnsi" w:cstheme="minorHAnsi"/>
        </w:rPr>
      </w:pPr>
    </w:p>
    <w:p w14:paraId="5E6A70B2" w14:textId="77777777" w:rsidR="00C62354" w:rsidRPr="000C5A39" w:rsidRDefault="00C62354" w:rsidP="00C62354">
      <w:pPr>
        <w:pStyle w:val="Heading5"/>
        <w:rPr>
          <w:rFonts w:asciiTheme="minorHAnsi" w:hAnsiTheme="minorHAnsi" w:cstheme="minorHAnsi"/>
          <w:b/>
          <w:bCs/>
        </w:rPr>
      </w:pPr>
      <w:r w:rsidRPr="000C5A39">
        <w:rPr>
          <w:rFonts w:asciiTheme="minorHAnsi" w:hAnsiTheme="minorHAnsi" w:cstheme="minorHAnsi"/>
          <w:b/>
          <w:bCs/>
        </w:rPr>
        <w:t>Pupil Details</w:t>
      </w:r>
    </w:p>
    <w:p w14:paraId="34724BEF" w14:textId="77777777" w:rsidR="00C62354" w:rsidRPr="000C5A39" w:rsidRDefault="00C62354" w:rsidP="00C62354">
      <w:pPr>
        <w:rPr>
          <w:rFonts w:asciiTheme="minorHAnsi" w:hAnsiTheme="minorHAnsi" w:cstheme="minorHAnsi"/>
        </w:rPr>
      </w:pPr>
    </w:p>
    <w:p w14:paraId="1FD7DF8D"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 xml:space="preserve">Surname:  ………………..........……………………………………….………….   </w:t>
      </w:r>
      <w:r w:rsidRPr="000C5A39">
        <w:rPr>
          <w:rFonts w:asciiTheme="minorHAnsi" w:hAnsiTheme="minorHAnsi" w:cstheme="minorHAnsi"/>
        </w:rPr>
        <w:tab/>
        <w:t>First Name: …...........……………………</w:t>
      </w:r>
      <w:proofErr w:type="gramStart"/>
      <w:r w:rsidRPr="000C5A39">
        <w:rPr>
          <w:rFonts w:asciiTheme="minorHAnsi" w:hAnsiTheme="minorHAnsi" w:cstheme="minorHAnsi"/>
        </w:rPr>
        <w:t>…..</w:t>
      </w:r>
      <w:proofErr w:type="gramEnd"/>
    </w:p>
    <w:p w14:paraId="37A7E1E4" w14:textId="77777777" w:rsidR="00C62354" w:rsidRPr="000C5A39" w:rsidRDefault="00C62354" w:rsidP="00C62354">
      <w:pPr>
        <w:rPr>
          <w:rFonts w:asciiTheme="minorHAnsi" w:hAnsiTheme="minorHAnsi" w:cstheme="minorHAnsi"/>
        </w:rPr>
      </w:pPr>
    </w:p>
    <w:p w14:paraId="3E91AE1C"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 xml:space="preserve">Class: …………………………………………………………………………………… </w:t>
      </w:r>
      <w:r w:rsidRPr="000C5A39">
        <w:rPr>
          <w:rFonts w:asciiTheme="minorHAnsi" w:hAnsiTheme="minorHAnsi" w:cstheme="minorHAnsi"/>
        </w:rPr>
        <w:tab/>
      </w:r>
      <w:r w:rsidRPr="000C5A39">
        <w:rPr>
          <w:rFonts w:asciiTheme="minorHAnsi" w:hAnsiTheme="minorHAnsi" w:cstheme="minorHAnsi"/>
        </w:rPr>
        <w:tab/>
        <w:t>Date of Birth: ………………</w:t>
      </w:r>
      <w:proofErr w:type="gramStart"/>
      <w:r w:rsidRPr="000C5A39">
        <w:rPr>
          <w:rFonts w:asciiTheme="minorHAnsi" w:hAnsiTheme="minorHAnsi" w:cstheme="minorHAnsi"/>
        </w:rPr>
        <w:t>…..</w:t>
      </w:r>
      <w:proofErr w:type="gramEnd"/>
      <w:r w:rsidRPr="000C5A39">
        <w:rPr>
          <w:rFonts w:asciiTheme="minorHAnsi" w:hAnsiTheme="minorHAnsi" w:cstheme="minorHAnsi"/>
        </w:rPr>
        <w:t>…….……….</w:t>
      </w:r>
    </w:p>
    <w:p w14:paraId="75D1508B" w14:textId="77777777" w:rsidR="00C62354" w:rsidRPr="000C5A39" w:rsidRDefault="00C62354" w:rsidP="00C62354">
      <w:pPr>
        <w:rPr>
          <w:rFonts w:asciiTheme="minorHAnsi" w:hAnsiTheme="minorHAnsi" w:cstheme="minorHAnsi"/>
        </w:rPr>
      </w:pPr>
    </w:p>
    <w:p w14:paraId="7A0BE5AB"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Address: …………………………………………………………………………………………</w:t>
      </w:r>
      <w:proofErr w:type="gramStart"/>
      <w:r w:rsidRPr="000C5A39">
        <w:rPr>
          <w:rFonts w:asciiTheme="minorHAnsi" w:hAnsiTheme="minorHAnsi" w:cstheme="minorHAnsi"/>
        </w:rPr>
        <w:t>…..</w:t>
      </w:r>
      <w:proofErr w:type="gramEnd"/>
      <w:r w:rsidRPr="000C5A39">
        <w:rPr>
          <w:rFonts w:asciiTheme="minorHAnsi" w:hAnsiTheme="minorHAnsi" w:cstheme="minorHAnsi"/>
        </w:rPr>
        <w:t>…………………………………….……………………</w:t>
      </w:r>
    </w:p>
    <w:p w14:paraId="3576D705" w14:textId="77777777" w:rsidR="00C62354" w:rsidRPr="000C5A39" w:rsidRDefault="00C62354" w:rsidP="00C62354">
      <w:pPr>
        <w:rPr>
          <w:rFonts w:asciiTheme="minorHAnsi" w:hAnsiTheme="minorHAnsi" w:cstheme="minorHAnsi"/>
        </w:rPr>
      </w:pPr>
    </w:p>
    <w:p w14:paraId="2B23A512"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w:t>
      </w:r>
    </w:p>
    <w:p w14:paraId="11807D9B" w14:textId="77777777" w:rsidR="00C62354" w:rsidRPr="000C5A39" w:rsidRDefault="00C62354" w:rsidP="00C62354">
      <w:pPr>
        <w:rPr>
          <w:rFonts w:asciiTheme="minorHAnsi" w:hAnsiTheme="minorHAnsi" w:cstheme="minorHAnsi"/>
        </w:rPr>
      </w:pPr>
    </w:p>
    <w:p w14:paraId="095F6387"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Condition or illness ……………………………………………………………………………</w:t>
      </w:r>
      <w:proofErr w:type="gramStart"/>
      <w:r w:rsidRPr="000C5A39">
        <w:rPr>
          <w:rFonts w:asciiTheme="minorHAnsi" w:hAnsiTheme="minorHAnsi" w:cstheme="minorHAnsi"/>
        </w:rPr>
        <w:t>…..</w:t>
      </w:r>
      <w:proofErr w:type="gramEnd"/>
      <w:r w:rsidRPr="000C5A39">
        <w:rPr>
          <w:rFonts w:asciiTheme="minorHAnsi" w:hAnsiTheme="minorHAnsi" w:cstheme="minorHAnsi"/>
        </w:rPr>
        <w:t>……………………………………………………..</w:t>
      </w:r>
    </w:p>
    <w:p w14:paraId="2B79D8B5" w14:textId="77777777" w:rsidR="00C62354" w:rsidRPr="000C5A39" w:rsidRDefault="00C62354" w:rsidP="00C62354">
      <w:pPr>
        <w:rPr>
          <w:rFonts w:asciiTheme="minorHAnsi" w:hAnsiTheme="minorHAnsi" w:cstheme="minorHAnsi"/>
        </w:rPr>
      </w:pPr>
    </w:p>
    <w:p w14:paraId="7C7B6719" w14:textId="77777777" w:rsidR="00C62354" w:rsidRPr="000C5A39" w:rsidRDefault="00C62354" w:rsidP="00C62354">
      <w:pPr>
        <w:pStyle w:val="Heading5"/>
        <w:rPr>
          <w:rFonts w:asciiTheme="minorHAnsi" w:hAnsiTheme="minorHAnsi" w:cstheme="minorHAnsi"/>
          <w:b/>
          <w:bCs/>
        </w:rPr>
      </w:pPr>
      <w:r w:rsidRPr="000C5A39">
        <w:rPr>
          <w:rFonts w:asciiTheme="minorHAnsi" w:hAnsiTheme="minorHAnsi" w:cstheme="minorHAnsi"/>
          <w:b/>
          <w:bCs/>
        </w:rPr>
        <w:t>Medication</w:t>
      </w:r>
    </w:p>
    <w:p w14:paraId="252F3800" w14:textId="77777777" w:rsidR="00C62354" w:rsidRPr="000C5A39" w:rsidRDefault="00C62354" w:rsidP="00C62354">
      <w:pPr>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6"/>
        <w:gridCol w:w="969"/>
        <w:gridCol w:w="448"/>
        <w:gridCol w:w="284"/>
        <w:gridCol w:w="2976"/>
        <w:gridCol w:w="709"/>
      </w:tblGrid>
      <w:tr w:rsidR="00C62354" w:rsidRPr="000C5A39" w14:paraId="67673FE9" w14:textId="77777777" w:rsidTr="00C62354">
        <w:trPr>
          <w:trHeight w:val="510"/>
        </w:trPr>
        <w:tc>
          <w:tcPr>
            <w:tcW w:w="2660" w:type="dxa"/>
            <w:tcBorders>
              <w:top w:val="nil"/>
              <w:left w:val="nil"/>
              <w:bottom w:val="nil"/>
              <w:right w:val="nil"/>
            </w:tcBorders>
            <w:shd w:val="clear" w:color="auto" w:fill="auto"/>
            <w:vAlign w:val="center"/>
          </w:tcPr>
          <w:p w14:paraId="1F840CAD"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Name of Medication:</w:t>
            </w:r>
          </w:p>
        </w:tc>
        <w:tc>
          <w:tcPr>
            <w:tcW w:w="6662" w:type="dxa"/>
            <w:gridSpan w:val="6"/>
            <w:tcBorders>
              <w:top w:val="nil"/>
              <w:left w:val="nil"/>
              <w:bottom w:val="dotted" w:sz="4" w:space="0" w:color="auto"/>
              <w:right w:val="nil"/>
            </w:tcBorders>
            <w:shd w:val="clear" w:color="auto" w:fill="auto"/>
            <w:vAlign w:val="center"/>
          </w:tcPr>
          <w:p w14:paraId="27E716ED" w14:textId="77777777" w:rsidR="00C62354" w:rsidRPr="000C5A39" w:rsidRDefault="00C62354" w:rsidP="00C62354">
            <w:pPr>
              <w:rPr>
                <w:rFonts w:asciiTheme="minorHAnsi" w:hAnsiTheme="minorHAnsi" w:cstheme="minorHAnsi"/>
              </w:rPr>
            </w:pPr>
          </w:p>
        </w:tc>
      </w:tr>
      <w:tr w:rsidR="00C62354" w:rsidRPr="000C5A39" w14:paraId="50585B87" w14:textId="77777777" w:rsidTr="00C62354">
        <w:trPr>
          <w:trHeight w:val="510"/>
        </w:trPr>
        <w:tc>
          <w:tcPr>
            <w:tcW w:w="2660" w:type="dxa"/>
            <w:tcBorders>
              <w:top w:val="nil"/>
              <w:left w:val="nil"/>
              <w:bottom w:val="nil"/>
              <w:right w:val="nil"/>
            </w:tcBorders>
            <w:shd w:val="clear" w:color="auto" w:fill="auto"/>
            <w:vAlign w:val="center"/>
          </w:tcPr>
          <w:p w14:paraId="7F0BC839"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Expiry Date of Medication:</w:t>
            </w:r>
          </w:p>
        </w:tc>
        <w:tc>
          <w:tcPr>
            <w:tcW w:w="6662" w:type="dxa"/>
            <w:gridSpan w:val="6"/>
            <w:tcBorders>
              <w:top w:val="nil"/>
              <w:left w:val="nil"/>
              <w:bottom w:val="dotted" w:sz="4" w:space="0" w:color="auto"/>
              <w:right w:val="nil"/>
            </w:tcBorders>
            <w:shd w:val="clear" w:color="auto" w:fill="auto"/>
            <w:vAlign w:val="center"/>
          </w:tcPr>
          <w:p w14:paraId="020D3935" w14:textId="77777777" w:rsidR="00C62354" w:rsidRPr="000C5A39" w:rsidRDefault="00C62354" w:rsidP="00C62354">
            <w:pPr>
              <w:rPr>
                <w:rFonts w:asciiTheme="minorHAnsi" w:hAnsiTheme="minorHAnsi" w:cstheme="minorHAnsi"/>
              </w:rPr>
            </w:pPr>
          </w:p>
        </w:tc>
      </w:tr>
      <w:tr w:rsidR="00C62354" w:rsidRPr="000C5A39" w14:paraId="79BC116A" w14:textId="77777777" w:rsidTr="00C62354">
        <w:trPr>
          <w:trHeight w:val="510"/>
        </w:trPr>
        <w:tc>
          <w:tcPr>
            <w:tcW w:w="2660" w:type="dxa"/>
            <w:tcBorders>
              <w:top w:val="nil"/>
              <w:left w:val="nil"/>
              <w:bottom w:val="nil"/>
              <w:right w:val="nil"/>
            </w:tcBorders>
            <w:shd w:val="clear" w:color="auto" w:fill="auto"/>
            <w:vAlign w:val="center"/>
          </w:tcPr>
          <w:p w14:paraId="68BC2980"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Dosage:</w:t>
            </w:r>
          </w:p>
        </w:tc>
        <w:tc>
          <w:tcPr>
            <w:tcW w:w="6662" w:type="dxa"/>
            <w:gridSpan w:val="6"/>
            <w:tcBorders>
              <w:top w:val="dotted" w:sz="4" w:space="0" w:color="auto"/>
              <w:left w:val="nil"/>
              <w:bottom w:val="dotted" w:sz="4" w:space="0" w:color="auto"/>
              <w:right w:val="nil"/>
            </w:tcBorders>
            <w:shd w:val="clear" w:color="auto" w:fill="auto"/>
            <w:vAlign w:val="center"/>
          </w:tcPr>
          <w:p w14:paraId="15911414" w14:textId="77777777" w:rsidR="00C62354" w:rsidRPr="000C5A39" w:rsidRDefault="00C62354" w:rsidP="00C62354">
            <w:pPr>
              <w:rPr>
                <w:rFonts w:asciiTheme="minorHAnsi" w:hAnsiTheme="minorHAnsi" w:cstheme="minorHAnsi"/>
              </w:rPr>
            </w:pPr>
          </w:p>
        </w:tc>
      </w:tr>
      <w:tr w:rsidR="00C62354" w:rsidRPr="000C5A39" w14:paraId="6C5CC53C" w14:textId="77777777" w:rsidTr="00C62354">
        <w:trPr>
          <w:trHeight w:val="510"/>
        </w:trPr>
        <w:tc>
          <w:tcPr>
            <w:tcW w:w="2660" w:type="dxa"/>
            <w:tcBorders>
              <w:top w:val="nil"/>
              <w:left w:val="nil"/>
              <w:bottom w:val="nil"/>
              <w:right w:val="nil"/>
            </w:tcBorders>
            <w:shd w:val="clear" w:color="auto" w:fill="auto"/>
            <w:vAlign w:val="center"/>
          </w:tcPr>
          <w:p w14:paraId="3EF4FAA8"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Frequency:</w:t>
            </w:r>
          </w:p>
        </w:tc>
        <w:tc>
          <w:tcPr>
            <w:tcW w:w="6662" w:type="dxa"/>
            <w:gridSpan w:val="6"/>
            <w:tcBorders>
              <w:top w:val="dotted" w:sz="4" w:space="0" w:color="auto"/>
              <w:left w:val="nil"/>
              <w:bottom w:val="dotted" w:sz="4" w:space="0" w:color="auto"/>
              <w:right w:val="nil"/>
            </w:tcBorders>
            <w:shd w:val="clear" w:color="auto" w:fill="auto"/>
            <w:vAlign w:val="center"/>
          </w:tcPr>
          <w:p w14:paraId="5740CF47" w14:textId="77777777" w:rsidR="00C62354" w:rsidRPr="000C5A39" w:rsidRDefault="00C62354" w:rsidP="00C62354">
            <w:pPr>
              <w:rPr>
                <w:rFonts w:asciiTheme="minorHAnsi" w:hAnsiTheme="minorHAnsi" w:cstheme="minorHAnsi"/>
              </w:rPr>
            </w:pPr>
          </w:p>
        </w:tc>
      </w:tr>
      <w:tr w:rsidR="00C62354" w:rsidRPr="000C5A39" w14:paraId="167E4666" w14:textId="77777777" w:rsidTr="00C62354">
        <w:trPr>
          <w:trHeight w:val="650"/>
        </w:trPr>
        <w:tc>
          <w:tcPr>
            <w:tcW w:w="5353" w:type="dxa"/>
            <w:gridSpan w:val="4"/>
            <w:tcBorders>
              <w:top w:val="nil"/>
              <w:left w:val="nil"/>
              <w:bottom w:val="nil"/>
              <w:right w:val="nil"/>
            </w:tcBorders>
            <w:shd w:val="clear" w:color="auto" w:fill="auto"/>
            <w:vAlign w:val="center"/>
          </w:tcPr>
          <w:p w14:paraId="3E0784F6"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Duration (how long must the medicine be taken) in days:</w:t>
            </w:r>
          </w:p>
        </w:tc>
        <w:tc>
          <w:tcPr>
            <w:tcW w:w="3969" w:type="dxa"/>
            <w:gridSpan w:val="3"/>
            <w:tcBorders>
              <w:top w:val="nil"/>
              <w:left w:val="nil"/>
              <w:bottom w:val="dotted" w:sz="4" w:space="0" w:color="auto"/>
              <w:right w:val="nil"/>
            </w:tcBorders>
            <w:shd w:val="clear" w:color="auto" w:fill="auto"/>
            <w:vAlign w:val="center"/>
          </w:tcPr>
          <w:p w14:paraId="41849614" w14:textId="77777777" w:rsidR="00C62354" w:rsidRPr="000C5A39" w:rsidRDefault="00C62354" w:rsidP="00C62354">
            <w:pPr>
              <w:rPr>
                <w:rFonts w:asciiTheme="minorHAnsi" w:hAnsiTheme="minorHAnsi" w:cstheme="minorHAnsi"/>
              </w:rPr>
            </w:pPr>
          </w:p>
        </w:tc>
      </w:tr>
      <w:tr w:rsidR="00C62354" w:rsidRPr="000C5A39" w14:paraId="2A7929EA" w14:textId="77777777" w:rsidTr="00C62354">
        <w:trPr>
          <w:trHeight w:val="133"/>
        </w:trPr>
        <w:tc>
          <w:tcPr>
            <w:tcW w:w="5353" w:type="dxa"/>
            <w:gridSpan w:val="4"/>
            <w:tcBorders>
              <w:top w:val="nil"/>
              <w:left w:val="nil"/>
              <w:bottom w:val="nil"/>
              <w:right w:val="nil"/>
            </w:tcBorders>
            <w:shd w:val="clear" w:color="auto" w:fill="auto"/>
            <w:vAlign w:val="center"/>
          </w:tcPr>
          <w:p w14:paraId="055F7553" w14:textId="77777777" w:rsidR="00C62354" w:rsidRPr="000C5A39" w:rsidRDefault="00C62354" w:rsidP="00C62354">
            <w:pPr>
              <w:rPr>
                <w:rFonts w:asciiTheme="minorHAnsi" w:hAnsiTheme="minorHAnsi" w:cstheme="minorHAnsi"/>
              </w:rPr>
            </w:pPr>
          </w:p>
        </w:tc>
        <w:tc>
          <w:tcPr>
            <w:tcW w:w="3969" w:type="dxa"/>
            <w:gridSpan w:val="3"/>
            <w:tcBorders>
              <w:top w:val="dotted" w:sz="4" w:space="0" w:color="auto"/>
              <w:left w:val="nil"/>
              <w:bottom w:val="nil"/>
              <w:right w:val="nil"/>
            </w:tcBorders>
            <w:shd w:val="clear" w:color="auto" w:fill="auto"/>
            <w:vAlign w:val="center"/>
          </w:tcPr>
          <w:p w14:paraId="3A24A275" w14:textId="77777777" w:rsidR="00C62354" w:rsidRPr="000C5A39" w:rsidRDefault="00C62354" w:rsidP="00C62354">
            <w:pPr>
              <w:rPr>
                <w:rFonts w:asciiTheme="minorHAnsi" w:hAnsiTheme="minorHAnsi" w:cstheme="minorHAnsi"/>
              </w:rPr>
            </w:pPr>
          </w:p>
        </w:tc>
      </w:tr>
      <w:tr w:rsidR="00C62354" w:rsidRPr="000C5A39" w14:paraId="63059A9F" w14:textId="77777777" w:rsidTr="00C62354">
        <w:trPr>
          <w:trHeight w:val="510"/>
        </w:trPr>
        <w:tc>
          <w:tcPr>
            <w:tcW w:w="3936" w:type="dxa"/>
            <w:gridSpan w:val="2"/>
            <w:tcBorders>
              <w:top w:val="nil"/>
              <w:left w:val="nil"/>
              <w:bottom w:val="nil"/>
              <w:right w:val="nil"/>
            </w:tcBorders>
            <w:shd w:val="clear" w:color="auto" w:fill="auto"/>
            <w:vAlign w:val="center"/>
          </w:tcPr>
          <w:p w14:paraId="0549AD75"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Dispensed by doctor/pharmacy:</w:t>
            </w:r>
          </w:p>
        </w:tc>
        <w:tc>
          <w:tcPr>
            <w:tcW w:w="969" w:type="dxa"/>
            <w:tcBorders>
              <w:top w:val="nil"/>
              <w:left w:val="nil"/>
              <w:bottom w:val="nil"/>
              <w:right w:val="single" w:sz="4" w:space="0" w:color="auto"/>
            </w:tcBorders>
            <w:shd w:val="clear" w:color="auto" w:fill="auto"/>
            <w:vAlign w:val="center"/>
          </w:tcPr>
          <w:p w14:paraId="769024DD"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Yes:</w:t>
            </w:r>
          </w:p>
        </w:tc>
        <w:tc>
          <w:tcPr>
            <w:tcW w:w="732" w:type="dxa"/>
            <w:gridSpan w:val="2"/>
            <w:tcBorders>
              <w:left w:val="single" w:sz="4" w:space="0" w:color="auto"/>
              <w:right w:val="single" w:sz="4" w:space="0" w:color="auto"/>
            </w:tcBorders>
            <w:shd w:val="clear" w:color="auto" w:fill="auto"/>
            <w:vAlign w:val="center"/>
          </w:tcPr>
          <w:p w14:paraId="12E31771" w14:textId="77777777" w:rsidR="00C62354" w:rsidRPr="000C5A39" w:rsidRDefault="00C62354" w:rsidP="00C62354">
            <w:pPr>
              <w:rPr>
                <w:rFonts w:asciiTheme="minorHAnsi" w:hAnsiTheme="minorHAnsi" w:cstheme="minorHAnsi"/>
              </w:rPr>
            </w:pPr>
          </w:p>
        </w:tc>
        <w:tc>
          <w:tcPr>
            <w:tcW w:w="2976" w:type="dxa"/>
            <w:tcBorders>
              <w:top w:val="nil"/>
              <w:left w:val="single" w:sz="4" w:space="0" w:color="auto"/>
              <w:bottom w:val="nil"/>
              <w:right w:val="single" w:sz="4" w:space="0" w:color="auto"/>
            </w:tcBorders>
            <w:shd w:val="clear" w:color="auto" w:fill="auto"/>
            <w:vAlign w:val="center"/>
          </w:tcPr>
          <w:p w14:paraId="2D0705EC" w14:textId="77777777" w:rsidR="00C62354" w:rsidRPr="000C5A39" w:rsidRDefault="00C62354" w:rsidP="00C62354">
            <w:pPr>
              <w:jc w:val="right"/>
              <w:rPr>
                <w:rFonts w:asciiTheme="minorHAnsi" w:hAnsiTheme="minorHAnsi" w:cstheme="minorHAnsi"/>
              </w:rPr>
            </w:pPr>
            <w:r w:rsidRPr="000C5A39">
              <w:rPr>
                <w:rFonts w:asciiTheme="minorHAnsi" w:hAnsiTheme="minorHAnsi" w:cstheme="minorHAnsi"/>
              </w:rPr>
              <w:t>No:</w:t>
            </w:r>
          </w:p>
        </w:tc>
        <w:tc>
          <w:tcPr>
            <w:tcW w:w="709" w:type="dxa"/>
            <w:tcBorders>
              <w:left w:val="single" w:sz="4" w:space="0" w:color="auto"/>
            </w:tcBorders>
            <w:shd w:val="clear" w:color="auto" w:fill="auto"/>
          </w:tcPr>
          <w:p w14:paraId="017AE73C" w14:textId="77777777" w:rsidR="00C62354" w:rsidRPr="000C5A39" w:rsidRDefault="00C62354" w:rsidP="00C62354">
            <w:pPr>
              <w:rPr>
                <w:rFonts w:asciiTheme="minorHAnsi" w:hAnsiTheme="minorHAnsi" w:cstheme="minorHAnsi"/>
              </w:rPr>
            </w:pPr>
          </w:p>
        </w:tc>
      </w:tr>
    </w:tbl>
    <w:p w14:paraId="6909BDF2" w14:textId="77777777" w:rsidR="00C62354" w:rsidRPr="000C5A39" w:rsidRDefault="00C62354" w:rsidP="00C62354">
      <w:pPr>
        <w:pStyle w:val="Heading3"/>
        <w:rPr>
          <w:rFonts w:asciiTheme="minorHAnsi" w:hAnsiTheme="minorHAnsi" w:cstheme="minorHAnsi"/>
          <w:sz w:val="22"/>
          <w:szCs w:val="22"/>
        </w:rPr>
      </w:pPr>
      <w:r w:rsidRPr="000C5A39">
        <w:rPr>
          <w:rFonts w:asciiTheme="minorHAnsi" w:hAnsiTheme="minorHAnsi" w:cstheme="minorHAnsi"/>
          <w:sz w:val="22"/>
          <w:szCs w:val="22"/>
        </w:rPr>
        <w:t>Parent/Carer Contact Details</w:t>
      </w:r>
    </w:p>
    <w:p w14:paraId="35C8DFB5" w14:textId="77777777" w:rsidR="00C62354" w:rsidRPr="000C5A39" w:rsidRDefault="00C62354" w:rsidP="00C62354">
      <w:pPr>
        <w:rPr>
          <w:rFonts w:asciiTheme="minorHAnsi" w:hAnsiTheme="minorHAnsi" w:cstheme="minorHAnsi"/>
        </w:rPr>
      </w:pPr>
    </w:p>
    <w:p w14:paraId="763AE0B7"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Name: …………………………………….……………………………………………     Relationship to pupil: ………….…………………….……</w:t>
      </w:r>
    </w:p>
    <w:p w14:paraId="4BCBD500" w14:textId="77777777" w:rsidR="00C62354" w:rsidRPr="000C5A39" w:rsidRDefault="00C62354" w:rsidP="00C62354">
      <w:pPr>
        <w:rPr>
          <w:rFonts w:asciiTheme="minorHAnsi" w:hAnsiTheme="minorHAnsi" w:cstheme="minorHAnsi"/>
        </w:rPr>
      </w:pPr>
    </w:p>
    <w:p w14:paraId="65B7390A"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Daytime Telephone No: …………………………………………Mobile Telephone No: ………………………………………………………</w:t>
      </w:r>
    </w:p>
    <w:p w14:paraId="41141EE2" w14:textId="77777777" w:rsidR="00C62354" w:rsidRPr="000C5A39" w:rsidRDefault="00C62354" w:rsidP="00C62354">
      <w:pPr>
        <w:rPr>
          <w:rFonts w:asciiTheme="minorHAnsi" w:hAnsiTheme="minorHAnsi" w:cstheme="minorHAnsi"/>
        </w:rPr>
      </w:pPr>
    </w:p>
    <w:p w14:paraId="3BF18D4F" w14:textId="77777777" w:rsidR="00C62354" w:rsidRPr="000C5A39" w:rsidRDefault="00C62354" w:rsidP="00C62354">
      <w:pPr>
        <w:pStyle w:val="BodyText"/>
        <w:rPr>
          <w:rFonts w:asciiTheme="minorHAnsi" w:hAnsiTheme="minorHAnsi" w:cstheme="minorHAnsi"/>
          <w:b/>
          <w:szCs w:val="22"/>
        </w:rPr>
      </w:pPr>
      <w:r w:rsidRPr="000C5A39">
        <w:rPr>
          <w:rFonts w:asciiTheme="minorHAnsi" w:hAnsiTheme="minorHAnsi" w:cstheme="minorHAnsi"/>
          <w:b/>
          <w:szCs w:val="22"/>
        </w:rPr>
        <w:t xml:space="preserve">I understand that the medicine must be delivered personally to the school and that the school will only be able to administer the medicine if it is able to make the staff time available.  </w:t>
      </w:r>
    </w:p>
    <w:p w14:paraId="3CC6D4EF" w14:textId="77777777" w:rsidR="00C62354" w:rsidRPr="000C5A39" w:rsidRDefault="00C62354" w:rsidP="00C62354">
      <w:pPr>
        <w:pStyle w:val="BodyText"/>
        <w:rPr>
          <w:rFonts w:asciiTheme="minorHAnsi" w:hAnsiTheme="minorHAnsi" w:cstheme="minorHAnsi"/>
          <w:b/>
          <w:szCs w:val="22"/>
        </w:rPr>
      </w:pPr>
    </w:p>
    <w:p w14:paraId="32E3A85F" w14:textId="77777777" w:rsidR="00C62354" w:rsidRPr="000C5A39" w:rsidRDefault="00C62354" w:rsidP="00C62354">
      <w:pPr>
        <w:pStyle w:val="BodyText"/>
        <w:rPr>
          <w:rFonts w:asciiTheme="minorHAnsi" w:hAnsiTheme="minorHAnsi" w:cstheme="minorHAnsi"/>
          <w:b/>
          <w:szCs w:val="22"/>
        </w:rPr>
      </w:pPr>
      <w:r w:rsidRPr="000C5A39">
        <w:rPr>
          <w:rFonts w:asciiTheme="minorHAnsi" w:hAnsiTheme="minorHAnsi" w:cstheme="minorHAnsi"/>
          <w:b/>
          <w:szCs w:val="22"/>
        </w:rPr>
        <w:t>I understand that I remain responsible for ensuring that my child receives medication and that I may have to make the necessary arrangements for its administration during the day if the school is unable to.</w:t>
      </w:r>
    </w:p>
    <w:p w14:paraId="62BF0C4B" w14:textId="77777777" w:rsidR="00C62354" w:rsidRPr="000C5A39" w:rsidRDefault="00C62354" w:rsidP="00C62354">
      <w:pPr>
        <w:rPr>
          <w:rFonts w:asciiTheme="minorHAnsi" w:hAnsiTheme="minorHAnsi" w:cstheme="minorHAnsi"/>
        </w:rPr>
      </w:pPr>
      <w:r w:rsidRPr="000C5A39">
        <w:rPr>
          <w:rFonts w:asciiTheme="minorHAnsi" w:hAnsiTheme="minorHAnsi" w:cstheme="minorHAnsi"/>
          <w:noProof/>
          <w:lang w:eastAsia="en-GB"/>
        </w:rPr>
        <mc:AlternateContent>
          <mc:Choice Requires="wps">
            <w:drawing>
              <wp:anchor distT="0" distB="0" distL="114300" distR="114300" simplePos="0" relativeHeight="251659776" behindDoc="0" locked="0" layoutInCell="1" allowOverlap="1" wp14:anchorId="5DB81EBD" wp14:editId="7B801724">
                <wp:simplePos x="0" y="0"/>
                <wp:positionH relativeFrom="column">
                  <wp:posOffset>9525</wp:posOffset>
                </wp:positionH>
                <wp:positionV relativeFrom="paragraph">
                  <wp:posOffset>96520</wp:posOffset>
                </wp:positionV>
                <wp:extent cx="5715000" cy="409575"/>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9575"/>
                        </a:xfrm>
                        <a:prstGeom prst="rect">
                          <a:avLst/>
                        </a:prstGeom>
                        <a:solidFill>
                          <a:srgbClr val="FFFFFF"/>
                        </a:solidFill>
                        <a:ln w="9525">
                          <a:solidFill>
                            <a:srgbClr val="000000"/>
                          </a:solidFill>
                          <a:miter lim="800000"/>
                          <a:headEnd/>
                          <a:tailEnd/>
                        </a:ln>
                      </wps:spPr>
                      <wps:txbx>
                        <w:txbxContent>
                          <w:p w14:paraId="5DB7CC5D" w14:textId="77777777" w:rsidR="00C62354" w:rsidRPr="00EE4B3E" w:rsidRDefault="00C62354" w:rsidP="00C62354">
                            <w:pPr>
                              <w:rPr>
                                <w:sz w:val="20"/>
                              </w:rPr>
                            </w:pPr>
                            <w:r w:rsidRPr="00EE4B3E">
                              <w:rPr>
                                <w:b/>
                                <w:sz w:val="20"/>
                                <w:u w:val="single"/>
                              </w:rPr>
                              <w:t>Inhalers</w:t>
                            </w:r>
                            <w:r>
                              <w:rPr>
                                <w:sz w:val="20"/>
                              </w:rPr>
                              <w:t>:  Ensure the u</w:t>
                            </w:r>
                            <w:r w:rsidRPr="00EE4B3E">
                              <w:rPr>
                                <w:sz w:val="20"/>
                              </w:rPr>
                              <w:t xml:space="preserve">se of inhalers </w:t>
                            </w:r>
                            <w:r w:rsidRPr="00B922D3">
                              <w:rPr>
                                <w:sz w:val="20"/>
                              </w:rPr>
                              <w:t>is</w:t>
                            </w:r>
                            <w:r w:rsidRPr="00EE4B3E">
                              <w:rPr>
                                <w:sz w:val="20"/>
                              </w:rPr>
                              <w:t xml:space="preserve"> demonstrated by the parent before </w:t>
                            </w:r>
                            <w:r>
                              <w:rPr>
                                <w:sz w:val="20"/>
                              </w:rPr>
                              <w:t>the</w:t>
                            </w:r>
                            <w:r w:rsidRPr="00EE4B3E">
                              <w:rPr>
                                <w:sz w:val="20"/>
                              </w:rPr>
                              <w:t xml:space="preserve"> medication </w:t>
                            </w:r>
                            <w:r>
                              <w:rPr>
                                <w:sz w:val="20"/>
                              </w:rPr>
                              <w:t xml:space="preserve">is handed over </w:t>
                            </w:r>
                            <w:r w:rsidRPr="00EE4B3E">
                              <w:rPr>
                                <w:sz w:val="20"/>
                              </w:rPr>
                              <w:t>to the school.</w:t>
                            </w:r>
                            <w:r>
                              <w:rPr>
                                <w:sz w:val="20"/>
                              </w:rPr>
                              <w:t xml:space="preserve">  Please provide detailed instructions on the correct usage.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81EBD" id="_x0000_t202" coordsize="21600,21600" o:spt="202" path="m,l,21600r21600,l21600,xe">
                <v:stroke joinstyle="miter"/>
                <v:path gradientshapeok="t" o:connecttype="rect"/>
              </v:shapetype>
              <v:shape id="Text Box 2" o:spid="_x0000_s1026" type="#_x0000_t202" style="position:absolute;margin-left:.75pt;margin-top:7.6pt;width:450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">
                <v:textbox>
                  <w:txbxContent>
                    <w:p w14:paraId="5DB7CC5D" w14:textId="77777777" w:rsidR="00C62354" w:rsidRPr="00EE4B3E" w:rsidRDefault="00C62354" w:rsidP="00C62354">
                      <w:pPr>
                        <w:rPr>
                          <w:sz w:val="20"/>
                        </w:rPr>
                      </w:pPr>
                      <w:r w:rsidRPr="00EE4B3E">
                        <w:rPr>
                          <w:b/>
                          <w:sz w:val="20"/>
                          <w:u w:val="single"/>
                        </w:rPr>
                        <w:t>Inhalers</w:t>
                      </w:r>
                      <w:r>
                        <w:rPr>
                          <w:sz w:val="20"/>
                        </w:rPr>
                        <w:t>:  Ensure the u</w:t>
                      </w:r>
                      <w:r w:rsidRPr="00EE4B3E">
                        <w:rPr>
                          <w:sz w:val="20"/>
                        </w:rPr>
                        <w:t xml:space="preserve">se of inhalers </w:t>
                      </w:r>
                      <w:r w:rsidRPr="00B922D3">
                        <w:rPr>
                          <w:sz w:val="20"/>
                        </w:rPr>
                        <w:t>is</w:t>
                      </w:r>
                      <w:r w:rsidRPr="00EE4B3E">
                        <w:rPr>
                          <w:sz w:val="20"/>
                        </w:rPr>
                        <w:t xml:space="preserve"> demonstrated by the parent before </w:t>
                      </w:r>
                      <w:r>
                        <w:rPr>
                          <w:sz w:val="20"/>
                        </w:rPr>
                        <w:t>the</w:t>
                      </w:r>
                      <w:r w:rsidRPr="00EE4B3E">
                        <w:rPr>
                          <w:sz w:val="20"/>
                        </w:rPr>
                        <w:t xml:space="preserve"> medication </w:t>
                      </w:r>
                      <w:r>
                        <w:rPr>
                          <w:sz w:val="20"/>
                        </w:rPr>
                        <w:t xml:space="preserve">is handed over </w:t>
                      </w:r>
                      <w:r w:rsidRPr="00EE4B3E">
                        <w:rPr>
                          <w:sz w:val="20"/>
                        </w:rPr>
                        <w:t>to the school.</w:t>
                      </w:r>
                      <w:r>
                        <w:rPr>
                          <w:sz w:val="20"/>
                        </w:rPr>
                        <w:t xml:space="preserve">  Please provide detailed instructions on the correct usage.</w:t>
                      </w:r>
                    </w:p>
                  </w:txbxContent>
                </v:textbox>
              </v:shape>
            </w:pict>
          </mc:Fallback>
        </mc:AlternateContent>
      </w:r>
    </w:p>
    <w:p w14:paraId="56477389" w14:textId="77777777" w:rsidR="00C62354" w:rsidRPr="000C5A39" w:rsidRDefault="00C62354" w:rsidP="00C62354">
      <w:pPr>
        <w:rPr>
          <w:rFonts w:asciiTheme="minorHAnsi" w:hAnsiTheme="minorHAnsi" w:cstheme="minorHAnsi"/>
        </w:rPr>
      </w:pPr>
    </w:p>
    <w:p w14:paraId="0E2823E4" w14:textId="77777777" w:rsidR="00C62354" w:rsidRPr="000C5A39" w:rsidRDefault="00C62354" w:rsidP="00C62354">
      <w:pPr>
        <w:rPr>
          <w:rFonts w:asciiTheme="minorHAnsi" w:hAnsiTheme="minorHAnsi" w:cstheme="minorHAnsi"/>
        </w:rPr>
      </w:pPr>
    </w:p>
    <w:p w14:paraId="34F5A27E" w14:textId="77777777" w:rsidR="00C62354" w:rsidRPr="000C5A39" w:rsidRDefault="00C62354" w:rsidP="00C62354">
      <w:pPr>
        <w:rPr>
          <w:rFonts w:asciiTheme="minorHAnsi" w:hAnsiTheme="minorHAnsi" w:cstheme="minorHAnsi"/>
        </w:rPr>
      </w:pPr>
    </w:p>
    <w:p w14:paraId="4E678C3F" w14:textId="77777777" w:rsidR="00C62354" w:rsidRPr="000C5A39" w:rsidRDefault="00C62354" w:rsidP="00C62354">
      <w:pPr>
        <w:rPr>
          <w:rFonts w:asciiTheme="minorHAnsi" w:hAnsiTheme="minorHAnsi" w:cstheme="minorHAnsi"/>
        </w:rPr>
      </w:pPr>
    </w:p>
    <w:p w14:paraId="757C29DF"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Signed: …………………………………………………….…………………</w:t>
      </w:r>
      <w:proofErr w:type="gramStart"/>
      <w:r w:rsidRPr="000C5A39">
        <w:rPr>
          <w:rFonts w:asciiTheme="minorHAnsi" w:hAnsiTheme="minorHAnsi" w:cstheme="minorHAnsi"/>
        </w:rPr>
        <w:t>…..</w:t>
      </w:r>
      <w:proofErr w:type="gramEnd"/>
      <w:r w:rsidRPr="000C5A39">
        <w:rPr>
          <w:rFonts w:asciiTheme="minorHAnsi" w:hAnsiTheme="minorHAnsi" w:cstheme="minorHAnsi"/>
        </w:rPr>
        <w:tab/>
      </w:r>
      <w:r w:rsidRPr="000C5A39">
        <w:rPr>
          <w:rFonts w:asciiTheme="minorHAnsi" w:hAnsiTheme="minorHAnsi" w:cstheme="minorHAnsi"/>
        </w:rPr>
        <w:tab/>
      </w:r>
      <w:r w:rsidRPr="000C5A39">
        <w:rPr>
          <w:rFonts w:asciiTheme="minorHAnsi" w:hAnsiTheme="minorHAnsi" w:cstheme="minorHAnsi"/>
        </w:rPr>
        <w:tab/>
        <w:t>Date: ……………………………………</w:t>
      </w:r>
    </w:p>
    <w:p w14:paraId="375F39D0" w14:textId="77777777" w:rsidR="00C62354" w:rsidRPr="000C5A39" w:rsidRDefault="00C62354" w:rsidP="00C62354">
      <w:pPr>
        <w:rPr>
          <w:rFonts w:asciiTheme="minorHAnsi" w:hAnsiTheme="minorHAnsi" w:cstheme="minorHAnsi"/>
        </w:rPr>
      </w:pPr>
    </w:p>
    <w:p w14:paraId="5B39A652" w14:textId="77777777" w:rsidR="00C62354" w:rsidRPr="000C5A39" w:rsidRDefault="00C62354" w:rsidP="00C62354">
      <w:pPr>
        <w:rPr>
          <w:rFonts w:asciiTheme="minorHAnsi" w:hAnsiTheme="minorHAnsi" w:cstheme="minorHAnsi"/>
        </w:rPr>
      </w:pPr>
    </w:p>
    <w:p w14:paraId="4DAE75C0" w14:textId="77777777" w:rsidR="00C62354" w:rsidRPr="000C5A39" w:rsidRDefault="00C62354" w:rsidP="00C62354">
      <w:pPr>
        <w:rPr>
          <w:rFonts w:asciiTheme="minorHAnsi" w:hAnsiTheme="minorHAnsi" w:cstheme="minorHAnsi"/>
        </w:rPr>
      </w:pPr>
    </w:p>
    <w:p w14:paraId="38E8180C" w14:textId="77777777" w:rsidR="00C62354" w:rsidRPr="000C5A39" w:rsidRDefault="00C62354" w:rsidP="00C62354">
      <w:pPr>
        <w:rPr>
          <w:rFonts w:asciiTheme="minorHAnsi" w:hAnsiTheme="minorHAnsi" w:cstheme="minorHAnsi"/>
        </w:rPr>
      </w:pPr>
    </w:p>
    <w:p w14:paraId="3AEF6145" w14:textId="77777777" w:rsidR="00C62354" w:rsidRPr="000C5A39" w:rsidRDefault="00C62354" w:rsidP="00C62354">
      <w:pPr>
        <w:rPr>
          <w:rFonts w:asciiTheme="minorHAnsi" w:hAnsiTheme="minorHAnsi" w:cstheme="minorHAnsi"/>
        </w:rPr>
      </w:pPr>
    </w:p>
    <w:p w14:paraId="0C7376E6" w14:textId="77777777" w:rsidR="00C62354" w:rsidRPr="000C5A39" w:rsidRDefault="00C62354" w:rsidP="00C62354">
      <w:pPr>
        <w:rPr>
          <w:rFonts w:asciiTheme="minorHAnsi" w:hAnsiTheme="minorHAnsi" w:cstheme="minorHAnsi"/>
        </w:rPr>
      </w:pPr>
    </w:p>
    <w:p w14:paraId="22394C45" w14:textId="77777777" w:rsidR="003E607C" w:rsidRDefault="003E607C" w:rsidP="00C62354">
      <w:pPr>
        <w:rPr>
          <w:rFonts w:asciiTheme="minorHAnsi" w:hAnsiTheme="minorHAnsi" w:cstheme="minorHAnsi"/>
        </w:rPr>
      </w:pPr>
    </w:p>
    <w:p w14:paraId="71B2CB0C" w14:textId="77777777" w:rsidR="003E607C" w:rsidRDefault="003E607C" w:rsidP="00C62354">
      <w:pPr>
        <w:rPr>
          <w:rFonts w:asciiTheme="minorHAnsi" w:hAnsiTheme="minorHAnsi" w:cstheme="minorHAnsi"/>
        </w:rPr>
      </w:pPr>
    </w:p>
    <w:p w14:paraId="72F14E13" w14:textId="77777777" w:rsidR="003E607C" w:rsidRDefault="003E607C" w:rsidP="00C62354">
      <w:pPr>
        <w:rPr>
          <w:rFonts w:asciiTheme="minorHAnsi" w:hAnsiTheme="minorHAnsi" w:cstheme="minorHAnsi"/>
        </w:rPr>
      </w:pPr>
    </w:p>
    <w:p w14:paraId="57D6A96B" w14:textId="77777777" w:rsidR="003E607C" w:rsidRDefault="003E607C" w:rsidP="00C62354">
      <w:pPr>
        <w:rPr>
          <w:rFonts w:asciiTheme="minorHAnsi" w:hAnsiTheme="minorHAnsi" w:cstheme="minorHAnsi"/>
        </w:rPr>
      </w:pPr>
    </w:p>
    <w:p w14:paraId="1766D8FB" w14:textId="77777777" w:rsidR="003E607C" w:rsidRDefault="003E607C" w:rsidP="00C62354">
      <w:pPr>
        <w:rPr>
          <w:rFonts w:asciiTheme="minorHAnsi" w:hAnsiTheme="minorHAnsi" w:cstheme="minorHAnsi"/>
        </w:rPr>
      </w:pPr>
    </w:p>
    <w:p w14:paraId="79831911" w14:textId="77777777" w:rsidR="003E607C" w:rsidRDefault="003E607C" w:rsidP="00C62354">
      <w:pPr>
        <w:rPr>
          <w:rFonts w:asciiTheme="minorHAnsi" w:hAnsiTheme="minorHAnsi" w:cstheme="minorHAnsi"/>
        </w:rPr>
      </w:pPr>
    </w:p>
    <w:p w14:paraId="407C0E19" w14:textId="77777777" w:rsidR="003E607C" w:rsidRDefault="003E607C" w:rsidP="00C62354">
      <w:pPr>
        <w:rPr>
          <w:rFonts w:asciiTheme="minorHAnsi" w:hAnsiTheme="minorHAnsi" w:cstheme="minorHAnsi"/>
        </w:rPr>
      </w:pPr>
    </w:p>
    <w:p w14:paraId="49BF84C1" w14:textId="77777777" w:rsidR="003E607C" w:rsidRDefault="003E607C" w:rsidP="00C62354">
      <w:pPr>
        <w:rPr>
          <w:rFonts w:asciiTheme="minorHAnsi" w:hAnsiTheme="minorHAnsi" w:cstheme="minorHAnsi"/>
        </w:rPr>
      </w:pPr>
    </w:p>
    <w:p w14:paraId="7485CA9A" w14:textId="77777777" w:rsidR="003E607C" w:rsidRDefault="003E607C" w:rsidP="00C62354">
      <w:pPr>
        <w:rPr>
          <w:rFonts w:asciiTheme="minorHAnsi" w:hAnsiTheme="minorHAnsi" w:cstheme="minorHAnsi"/>
        </w:rPr>
      </w:pPr>
    </w:p>
    <w:p w14:paraId="11970DF6" w14:textId="77777777" w:rsidR="003E607C" w:rsidRDefault="003E607C" w:rsidP="00C62354">
      <w:pPr>
        <w:rPr>
          <w:rFonts w:asciiTheme="minorHAnsi" w:hAnsiTheme="minorHAnsi" w:cstheme="minorHAnsi"/>
        </w:rPr>
      </w:pPr>
    </w:p>
    <w:p w14:paraId="2D0EEA95" w14:textId="77777777" w:rsidR="003E607C" w:rsidRDefault="003E607C" w:rsidP="00C62354">
      <w:pPr>
        <w:rPr>
          <w:rFonts w:asciiTheme="minorHAnsi" w:hAnsiTheme="minorHAnsi" w:cstheme="minorHAnsi"/>
        </w:rPr>
      </w:pPr>
    </w:p>
    <w:p w14:paraId="44A51F6F" w14:textId="6AC1EF86" w:rsidR="00C62354" w:rsidRPr="000C5A39" w:rsidRDefault="00C62354" w:rsidP="00C62354">
      <w:pPr>
        <w:rPr>
          <w:rFonts w:asciiTheme="minorHAnsi" w:hAnsiTheme="minorHAnsi" w:cstheme="minorHAnsi"/>
        </w:rPr>
      </w:pPr>
      <w:r w:rsidRPr="000C5A39">
        <w:rPr>
          <w:rFonts w:asciiTheme="minorHAnsi" w:hAnsiTheme="minorHAnsi" w:cstheme="minorHAnsi"/>
        </w:rPr>
        <w:t>For Staff Use Only:</w:t>
      </w:r>
    </w:p>
    <w:p w14:paraId="0DB3C2EA" w14:textId="77777777" w:rsidR="00C62354" w:rsidRPr="000C5A39" w:rsidRDefault="00C62354" w:rsidP="00C6235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423"/>
        <w:gridCol w:w="1843"/>
        <w:gridCol w:w="2976"/>
        <w:gridCol w:w="1763"/>
      </w:tblGrid>
      <w:tr w:rsidR="00C62354" w:rsidRPr="000C5A39" w14:paraId="60925B11" w14:textId="77777777" w:rsidTr="00C62354">
        <w:tc>
          <w:tcPr>
            <w:tcW w:w="1242" w:type="dxa"/>
            <w:shd w:val="clear" w:color="auto" w:fill="auto"/>
          </w:tcPr>
          <w:p w14:paraId="44493977"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Date Medication Administered</w:t>
            </w:r>
          </w:p>
        </w:tc>
        <w:tc>
          <w:tcPr>
            <w:tcW w:w="1418" w:type="dxa"/>
            <w:shd w:val="clear" w:color="auto" w:fill="auto"/>
          </w:tcPr>
          <w:p w14:paraId="482E5562"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Time Medication Administered</w:t>
            </w:r>
          </w:p>
        </w:tc>
        <w:tc>
          <w:tcPr>
            <w:tcW w:w="1843" w:type="dxa"/>
            <w:shd w:val="clear" w:color="auto" w:fill="auto"/>
          </w:tcPr>
          <w:p w14:paraId="348E718F"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Name of Member of Staff</w:t>
            </w:r>
          </w:p>
        </w:tc>
        <w:tc>
          <w:tcPr>
            <w:tcW w:w="2976" w:type="dxa"/>
            <w:shd w:val="clear" w:color="auto" w:fill="auto"/>
          </w:tcPr>
          <w:p w14:paraId="57A7566F"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Comments</w:t>
            </w:r>
          </w:p>
        </w:tc>
        <w:tc>
          <w:tcPr>
            <w:tcW w:w="1763" w:type="dxa"/>
            <w:shd w:val="clear" w:color="auto" w:fill="auto"/>
          </w:tcPr>
          <w:p w14:paraId="49ABD836" w14:textId="77777777" w:rsidR="00C62354" w:rsidRPr="000C5A39" w:rsidRDefault="00C62354" w:rsidP="00C62354">
            <w:pPr>
              <w:rPr>
                <w:rFonts w:asciiTheme="minorHAnsi" w:hAnsiTheme="minorHAnsi" w:cstheme="minorHAnsi"/>
              </w:rPr>
            </w:pPr>
            <w:r w:rsidRPr="000C5A39">
              <w:rPr>
                <w:rFonts w:asciiTheme="minorHAnsi" w:hAnsiTheme="minorHAnsi" w:cstheme="minorHAnsi"/>
              </w:rPr>
              <w:t>Signed</w:t>
            </w:r>
          </w:p>
        </w:tc>
      </w:tr>
      <w:tr w:rsidR="00C62354" w:rsidRPr="000C5A39" w14:paraId="50E35903" w14:textId="77777777" w:rsidTr="00C62354">
        <w:tc>
          <w:tcPr>
            <w:tcW w:w="1242" w:type="dxa"/>
            <w:shd w:val="clear" w:color="auto" w:fill="auto"/>
          </w:tcPr>
          <w:p w14:paraId="69BC9801" w14:textId="77777777" w:rsidR="00C62354" w:rsidRPr="000C5A39" w:rsidRDefault="00C62354" w:rsidP="00C62354">
            <w:pPr>
              <w:rPr>
                <w:rFonts w:asciiTheme="minorHAnsi" w:hAnsiTheme="minorHAnsi" w:cstheme="minorHAnsi"/>
              </w:rPr>
            </w:pPr>
          </w:p>
          <w:p w14:paraId="03204FBC" w14:textId="77777777" w:rsidR="00C62354" w:rsidRPr="000C5A39" w:rsidRDefault="00C62354" w:rsidP="00C62354">
            <w:pPr>
              <w:rPr>
                <w:rFonts w:asciiTheme="minorHAnsi" w:hAnsiTheme="minorHAnsi" w:cstheme="minorHAnsi"/>
              </w:rPr>
            </w:pPr>
          </w:p>
        </w:tc>
        <w:tc>
          <w:tcPr>
            <w:tcW w:w="1418" w:type="dxa"/>
            <w:shd w:val="clear" w:color="auto" w:fill="auto"/>
          </w:tcPr>
          <w:p w14:paraId="099F8BF5" w14:textId="77777777" w:rsidR="00C62354" w:rsidRPr="000C5A39" w:rsidRDefault="00C62354" w:rsidP="00C62354">
            <w:pPr>
              <w:rPr>
                <w:rFonts w:asciiTheme="minorHAnsi" w:hAnsiTheme="minorHAnsi" w:cstheme="minorHAnsi"/>
              </w:rPr>
            </w:pPr>
          </w:p>
        </w:tc>
        <w:tc>
          <w:tcPr>
            <w:tcW w:w="1843" w:type="dxa"/>
            <w:shd w:val="clear" w:color="auto" w:fill="auto"/>
          </w:tcPr>
          <w:p w14:paraId="48C8F35F" w14:textId="77777777" w:rsidR="00C62354" w:rsidRPr="000C5A39" w:rsidRDefault="00C62354" w:rsidP="00C62354">
            <w:pPr>
              <w:rPr>
                <w:rFonts w:asciiTheme="minorHAnsi" w:hAnsiTheme="minorHAnsi" w:cstheme="minorHAnsi"/>
              </w:rPr>
            </w:pPr>
          </w:p>
        </w:tc>
        <w:tc>
          <w:tcPr>
            <w:tcW w:w="2976" w:type="dxa"/>
            <w:shd w:val="clear" w:color="auto" w:fill="auto"/>
          </w:tcPr>
          <w:p w14:paraId="602D6B47" w14:textId="77777777" w:rsidR="00C62354" w:rsidRPr="000C5A39" w:rsidRDefault="00C62354" w:rsidP="00C62354">
            <w:pPr>
              <w:rPr>
                <w:rFonts w:asciiTheme="minorHAnsi" w:hAnsiTheme="minorHAnsi" w:cstheme="minorHAnsi"/>
              </w:rPr>
            </w:pPr>
          </w:p>
        </w:tc>
        <w:tc>
          <w:tcPr>
            <w:tcW w:w="1763" w:type="dxa"/>
            <w:shd w:val="clear" w:color="auto" w:fill="auto"/>
          </w:tcPr>
          <w:p w14:paraId="4979634D" w14:textId="77777777" w:rsidR="00C62354" w:rsidRPr="000C5A39" w:rsidRDefault="00C62354" w:rsidP="00C62354">
            <w:pPr>
              <w:rPr>
                <w:rFonts w:asciiTheme="minorHAnsi" w:hAnsiTheme="minorHAnsi" w:cstheme="minorHAnsi"/>
              </w:rPr>
            </w:pPr>
          </w:p>
        </w:tc>
      </w:tr>
      <w:tr w:rsidR="00C62354" w:rsidRPr="000C5A39" w14:paraId="54249A63" w14:textId="77777777" w:rsidTr="00C62354">
        <w:tc>
          <w:tcPr>
            <w:tcW w:w="1242" w:type="dxa"/>
            <w:shd w:val="clear" w:color="auto" w:fill="auto"/>
          </w:tcPr>
          <w:p w14:paraId="3CDAB257" w14:textId="77777777" w:rsidR="00C62354" w:rsidRPr="000C5A39" w:rsidRDefault="00C62354" w:rsidP="00C62354">
            <w:pPr>
              <w:rPr>
                <w:rFonts w:asciiTheme="minorHAnsi" w:hAnsiTheme="minorHAnsi" w:cstheme="minorHAnsi"/>
              </w:rPr>
            </w:pPr>
          </w:p>
          <w:p w14:paraId="2CF87CD0" w14:textId="77777777" w:rsidR="00C62354" w:rsidRPr="000C5A39" w:rsidRDefault="00C62354" w:rsidP="00C62354">
            <w:pPr>
              <w:rPr>
                <w:rFonts w:asciiTheme="minorHAnsi" w:hAnsiTheme="minorHAnsi" w:cstheme="minorHAnsi"/>
              </w:rPr>
            </w:pPr>
          </w:p>
        </w:tc>
        <w:tc>
          <w:tcPr>
            <w:tcW w:w="1418" w:type="dxa"/>
            <w:shd w:val="clear" w:color="auto" w:fill="auto"/>
          </w:tcPr>
          <w:p w14:paraId="53D8FCCC" w14:textId="77777777" w:rsidR="00C62354" w:rsidRPr="000C5A39" w:rsidRDefault="00C62354" w:rsidP="00C62354">
            <w:pPr>
              <w:rPr>
                <w:rFonts w:asciiTheme="minorHAnsi" w:hAnsiTheme="minorHAnsi" w:cstheme="minorHAnsi"/>
              </w:rPr>
            </w:pPr>
          </w:p>
        </w:tc>
        <w:tc>
          <w:tcPr>
            <w:tcW w:w="1843" w:type="dxa"/>
            <w:shd w:val="clear" w:color="auto" w:fill="auto"/>
          </w:tcPr>
          <w:p w14:paraId="4666F1A8" w14:textId="77777777" w:rsidR="00C62354" w:rsidRPr="000C5A39" w:rsidRDefault="00C62354" w:rsidP="00C62354">
            <w:pPr>
              <w:rPr>
                <w:rFonts w:asciiTheme="minorHAnsi" w:hAnsiTheme="minorHAnsi" w:cstheme="minorHAnsi"/>
              </w:rPr>
            </w:pPr>
          </w:p>
        </w:tc>
        <w:tc>
          <w:tcPr>
            <w:tcW w:w="2976" w:type="dxa"/>
            <w:shd w:val="clear" w:color="auto" w:fill="auto"/>
          </w:tcPr>
          <w:p w14:paraId="765181CF" w14:textId="77777777" w:rsidR="00C62354" w:rsidRPr="000C5A39" w:rsidRDefault="00C62354" w:rsidP="00C62354">
            <w:pPr>
              <w:rPr>
                <w:rFonts w:asciiTheme="minorHAnsi" w:hAnsiTheme="minorHAnsi" w:cstheme="minorHAnsi"/>
              </w:rPr>
            </w:pPr>
          </w:p>
        </w:tc>
        <w:tc>
          <w:tcPr>
            <w:tcW w:w="1763" w:type="dxa"/>
            <w:shd w:val="clear" w:color="auto" w:fill="auto"/>
          </w:tcPr>
          <w:p w14:paraId="2FEDE2DA" w14:textId="77777777" w:rsidR="00C62354" w:rsidRPr="000C5A39" w:rsidRDefault="00C62354" w:rsidP="00C62354">
            <w:pPr>
              <w:rPr>
                <w:rFonts w:asciiTheme="minorHAnsi" w:hAnsiTheme="minorHAnsi" w:cstheme="minorHAnsi"/>
              </w:rPr>
            </w:pPr>
          </w:p>
        </w:tc>
      </w:tr>
      <w:tr w:rsidR="00C62354" w:rsidRPr="000C5A39" w14:paraId="55B91EEA" w14:textId="77777777" w:rsidTr="00C62354">
        <w:tc>
          <w:tcPr>
            <w:tcW w:w="1242" w:type="dxa"/>
            <w:shd w:val="clear" w:color="auto" w:fill="auto"/>
          </w:tcPr>
          <w:p w14:paraId="1B43B5F6" w14:textId="77777777" w:rsidR="00C62354" w:rsidRPr="000C5A39" w:rsidRDefault="00C62354" w:rsidP="00C62354">
            <w:pPr>
              <w:rPr>
                <w:rFonts w:asciiTheme="minorHAnsi" w:hAnsiTheme="minorHAnsi" w:cstheme="minorHAnsi"/>
              </w:rPr>
            </w:pPr>
          </w:p>
          <w:p w14:paraId="0FA86AB9" w14:textId="77777777" w:rsidR="00C62354" w:rsidRPr="000C5A39" w:rsidRDefault="00C62354" w:rsidP="00C62354">
            <w:pPr>
              <w:rPr>
                <w:rFonts w:asciiTheme="minorHAnsi" w:hAnsiTheme="minorHAnsi" w:cstheme="minorHAnsi"/>
              </w:rPr>
            </w:pPr>
          </w:p>
        </w:tc>
        <w:tc>
          <w:tcPr>
            <w:tcW w:w="1418" w:type="dxa"/>
            <w:shd w:val="clear" w:color="auto" w:fill="auto"/>
          </w:tcPr>
          <w:p w14:paraId="4B12F234" w14:textId="77777777" w:rsidR="00C62354" w:rsidRPr="000C5A39" w:rsidRDefault="00C62354" w:rsidP="00C62354">
            <w:pPr>
              <w:rPr>
                <w:rFonts w:asciiTheme="minorHAnsi" w:hAnsiTheme="minorHAnsi" w:cstheme="minorHAnsi"/>
              </w:rPr>
            </w:pPr>
          </w:p>
        </w:tc>
        <w:tc>
          <w:tcPr>
            <w:tcW w:w="1843" w:type="dxa"/>
            <w:shd w:val="clear" w:color="auto" w:fill="auto"/>
          </w:tcPr>
          <w:p w14:paraId="30E29B2B" w14:textId="77777777" w:rsidR="00C62354" w:rsidRPr="000C5A39" w:rsidRDefault="00C62354" w:rsidP="00C62354">
            <w:pPr>
              <w:rPr>
                <w:rFonts w:asciiTheme="minorHAnsi" w:hAnsiTheme="minorHAnsi" w:cstheme="minorHAnsi"/>
              </w:rPr>
            </w:pPr>
          </w:p>
        </w:tc>
        <w:tc>
          <w:tcPr>
            <w:tcW w:w="2976" w:type="dxa"/>
            <w:shd w:val="clear" w:color="auto" w:fill="auto"/>
          </w:tcPr>
          <w:p w14:paraId="00679824" w14:textId="77777777" w:rsidR="00C62354" w:rsidRPr="000C5A39" w:rsidRDefault="00C62354" w:rsidP="00C62354">
            <w:pPr>
              <w:rPr>
                <w:rFonts w:asciiTheme="minorHAnsi" w:hAnsiTheme="minorHAnsi" w:cstheme="minorHAnsi"/>
              </w:rPr>
            </w:pPr>
          </w:p>
        </w:tc>
        <w:tc>
          <w:tcPr>
            <w:tcW w:w="1763" w:type="dxa"/>
            <w:shd w:val="clear" w:color="auto" w:fill="auto"/>
          </w:tcPr>
          <w:p w14:paraId="2144568D" w14:textId="77777777" w:rsidR="00C62354" w:rsidRPr="000C5A39" w:rsidRDefault="00C62354" w:rsidP="00C62354">
            <w:pPr>
              <w:rPr>
                <w:rFonts w:asciiTheme="minorHAnsi" w:hAnsiTheme="minorHAnsi" w:cstheme="minorHAnsi"/>
              </w:rPr>
            </w:pPr>
          </w:p>
        </w:tc>
      </w:tr>
      <w:tr w:rsidR="00C62354" w:rsidRPr="000C5A39" w14:paraId="213B7B6A" w14:textId="77777777" w:rsidTr="00C62354">
        <w:tc>
          <w:tcPr>
            <w:tcW w:w="1242" w:type="dxa"/>
            <w:shd w:val="clear" w:color="auto" w:fill="auto"/>
          </w:tcPr>
          <w:p w14:paraId="39E3C802" w14:textId="77777777" w:rsidR="00C62354" w:rsidRPr="000C5A39" w:rsidRDefault="00C62354" w:rsidP="00C62354">
            <w:pPr>
              <w:rPr>
                <w:rFonts w:asciiTheme="minorHAnsi" w:hAnsiTheme="minorHAnsi" w:cstheme="minorHAnsi"/>
              </w:rPr>
            </w:pPr>
          </w:p>
          <w:p w14:paraId="727CB5C3" w14:textId="77777777" w:rsidR="00C62354" w:rsidRPr="000C5A39" w:rsidRDefault="00C62354" w:rsidP="00C62354">
            <w:pPr>
              <w:rPr>
                <w:rFonts w:asciiTheme="minorHAnsi" w:hAnsiTheme="minorHAnsi" w:cstheme="minorHAnsi"/>
              </w:rPr>
            </w:pPr>
          </w:p>
        </w:tc>
        <w:tc>
          <w:tcPr>
            <w:tcW w:w="1418" w:type="dxa"/>
            <w:shd w:val="clear" w:color="auto" w:fill="auto"/>
          </w:tcPr>
          <w:p w14:paraId="3555ED28" w14:textId="77777777" w:rsidR="00C62354" w:rsidRPr="000C5A39" w:rsidRDefault="00C62354" w:rsidP="00C62354">
            <w:pPr>
              <w:rPr>
                <w:rFonts w:asciiTheme="minorHAnsi" w:hAnsiTheme="minorHAnsi" w:cstheme="minorHAnsi"/>
              </w:rPr>
            </w:pPr>
          </w:p>
        </w:tc>
        <w:tc>
          <w:tcPr>
            <w:tcW w:w="1843" w:type="dxa"/>
            <w:shd w:val="clear" w:color="auto" w:fill="auto"/>
          </w:tcPr>
          <w:p w14:paraId="3C77DFFD" w14:textId="77777777" w:rsidR="00C62354" w:rsidRPr="000C5A39" w:rsidRDefault="00C62354" w:rsidP="00C62354">
            <w:pPr>
              <w:rPr>
                <w:rFonts w:asciiTheme="minorHAnsi" w:hAnsiTheme="minorHAnsi" w:cstheme="minorHAnsi"/>
              </w:rPr>
            </w:pPr>
          </w:p>
        </w:tc>
        <w:tc>
          <w:tcPr>
            <w:tcW w:w="2976" w:type="dxa"/>
            <w:shd w:val="clear" w:color="auto" w:fill="auto"/>
          </w:tcPr>
          <w:p w14:paraId="5DD8B930" w14:textId="77777777" w:rsidR="00C62354" w:rsidRPr="000C5A39" w:rsidRDefault="00C62354" w:rsidP="00C62354">
            <w:pPr>
              <w:rPr>
                <w:rFonts w:asciiTheme="minorHAnsi" w:hAnsiTheme="minorHAnsi" w:cstheme="minorHAnsi"/>
              </w:rPr>
            </w:pPr>
          </w:p>
        </w:tc>
        <w:tc>
          <w:tcPr>
            <w:tcW w:w="1763" w:type="dxa"/>
            <w:shd w:val="clear" w:color="auto" w:fill="auto"/>
          </w:tcPr>
          <w:p w14:paraId="5E453CD4" w14:textId="77777777" w:rsidR="00C62354" w:rsidRPr="000C5A39" w:rsidRDefault="00C62354" w:rsidP="00C62354">
            <w:pPr>
              <w:rPr>
                <w:rFonts w:asciiTheme="minorHAnsi" w:hAnsiTheme="minorHAnsi" w:cstheme="minorHAnsi"/>
              </w:rPr>
            </w:pPr>
          </w:p>
        </w:tc>
      </w:tr>
      <w:tr w:rsidR="00C62354" w:rsidRPr="000C5A39" w14:paraId="2B55FCA1" w14:textId="77777777" w:rsidTr="00C62354">
        <w:tc>
          <w:tcPr>
            <w:tcW w:w="1242" w:type="dxa"/>
            <w:shd w:val="clear" w:color="auto" w:fill="auto"/>
          </w:tcPr>
          <w:p w14:paraId="01FA68A7" w14:textId="77777777" w:rsidR="00C62354" w:rsidRPr="000C5A39" w:rsidRDefault="00C62354" w:rsidP="00C62354">
            <w:pPr>
              <w:rPr>
                <w:rFonts w:asciiTheme="minorHAnsi" w:hAnsiTheme="minorHAnsi" w:cstheme="minorHAnsi"/>
              </w:rPr>
            </w:pPr>
          </w:p>
          <w:p w14:paraId="7E8D8BA8" w14:textId="77777777" w:rsidR="00C62354" w:rsidRPr="000C5A39" w:rsidRDefault="00C62354" w:rsidP="00C62354">
            <w:pPr>
              <w:rPr>
                <w:rFonts w:asciiTheme="minorHAnsi" w:hAnsiTheme="minorHAnsi" w:cstheme="minorHAnsi"/>
              </w:rPr>
            </w:pPr>
          </w:p>
        </w:tc>
        <w:tc>
          <w:tcPr>
            <w:tcW w:w="1418" w:type="dxa"/>
            <w:shd w:val="clear" w:color="auto" w:fill="auto"/>
          </w:tcPr>
          <w:p w14:paraId="1733A6B2" w14:textId="77777777" w:rsidR="00C62354" w:rsidRPr="000C5A39" w:rsidRDefault="00C62354" w:rsidP="00C62354">
            <w:pPr>
              <w:rPr>
                <w:rFonts w:asciiTheme="minorHAnsi" w:hAnsiTheme="minorHAnsi" w:cstheme="minorHAnsi"/>
              </w:rPr>
            </w:pPr>
          </w:p>
        </w:tc>
        <w:tc>
          <w:tcPr>
            <w:tcW w:w="1843" w:type="dxa"/>
            <w:shd w:val="clear" w:color="auto" w:fill="auto"/>
          </w:tcPr>
          <w:p w14:paraId="338EAC0B" w14:textId="77777777" w:rsidR="00C62354" w:rsidRPr="000C5A39" w:rsidRDefault="00C62354" w:rsidP="00C62354">
            <w:pPr>
              <w:rPr>
                <w:rFonts w:asciiTheme="minorHAnsi" w:hAnsiTheme="minorHAnsi" w:cstheme="minorHAnsi"/>
              </w:rPr>
            </w:pPr>
          </w:p>
        </w:tc>
        <w:tc>
          <w:tcPr>
            <w:tcW w:w="2976" w:type="dxa"/>
            <w:shd w:val="clear" w:color="auto" w:fill="auto"/>
          </w:tcPr>
          <w:p w14:paraId="036AF060" w14:textId="77777777" w:rsidR="00C62354" w:rsidRPr="000C5A39" w:rsidRDefault="00C62354" w:rsidP="00C62354">
            <w:pPr>
              <w:rPr>
                <w:rFonts w:asciiTheme="minorHAnsi" w:hAnsiTheme="minorHAnsi" w:cstheme="minorHAnsi"/>
              </w:rPr>
            </w:pPr>
          </w:p>
        </w:tc>
        <w:tc>
          <w:tcPr>
            <w:tcW w:w="1763" w:type="dxa"/>
            <w:shd w:val="clear" w:color="auto" w:fill="auto"/>
          </w:tcPr>
          <w:p w14:paraId="38944634" w14:textId="77777777" w:rsidR="00C62354" w:rsidRPr="000C5A39" w:rsidRDefault="00C62354" w:rsidP="00C62354">
            <w:pPr>
              <w:rPr>
                <w:rFonts w:asciiTheme="minorHAnsi" w:hAnsiTheme="minorHAnsi" w:cstheme="minorHAnsi"/>
              </w:rPr>
            </w:pPr>
          </w:p>
        </w:tc>
      </w:tr>
      <w:tr w:rsidR="00C62354" w:rsidRPr="000C5A39" w14:paraId="4C8377B5" w14:textId="77777777" w:rsidTr="00C62354">
        <w:tc>
          <w:tcPr>
            <w:tcW w:w="1242" w:type="dxa"/>
            <w:shd w:val="clear" w:color="auto" w:fill="auto"/>
          </w:tcPr>
          <w:p w14:paraId="1CC967C2" w14:textId="77777777" w:rsidR="00C62354" w:rsidRPr="000C5A39" w:rsidRDefault="00C62354" w:rsidP="00C62354">
            <w:pPr>
              <w:rPr>
                <w:rFonts w:asciiTheme="minorHAnsi" w:hAnsiTheme="minorHAnsi" w:cstheme="minorHAnsi"/>
              </w:rPr>
            </w:pPr>
          </w:p>
          <w:p w14:paraId="759E4AF3" w14:textId="77777777" w:rsidR="00C62354" w:rsidRPr="000C5A39" w:rsidRDefault="00C62354" w:rsidP="00C62354">
            <w:pPr>
              <w:rPr>
                <w:rFonts w:asciiTheme="minorHAnsi" w:hAnsiTheme="minorHAnsi" w:cstheme="minorHAnsi"/>
              </w:rPr>
            </w:pPr>
          </w:p>
        </w:tc>
        <w:tc>
          <w:tcPr>
            <w:tcW w:w="1418" w:type="dxa"/>
            <w:shd w:val="clear" w:color="auto" w:fill="auto"/>
          </w:tcPr>
          <w:p w14:paraId="54AE456F" w14:textId="77777777" w:rsidR="00C62354" w:rsidRPr="000C5A39" w:rsidRDefault="00C62354" w:rsidP="00C62354">
            <w:pPr>
              <w:rPr>
                <w:rFonts w:asciiTheme="minorHAnsi" w:hAnsiTheme="minorHAnsi" w:cstheme="minorHAnsi"/>
              </w:rPr>
            </w:pPr>
          </w:p>
        </w:tc>
        <w:tc>
          <w:tcPr>
            <w:tcW w:w="1843" w:type="dxa"/>
            <w:shd w:val="clear" w:color="auto" w:fill="auto"/>
          </w:tcPr>
          <w:p w14:paraId="3CAAA896" w14:textId="77777777" w:rsidR="00C62354" w:rsidRPr="000C5A39" w:rsidRDefault="00C62354" w:rsidP="00C62354">
            <w:pPr>
              <w:rPr>
                <w:rFonts w:asciiTheme="minorHAnsi" w:hAnsiTheme="minorHAnsi" w:cstheme="minorHAnsi"/>
              </w:rPr>
            </w:pPr>
          </w:p>
        </w:tc>
        <w:tc>
          <w:tcPr>
            <w:tcW w:w="2976" w:type="dxa"/>
            <w:shd w:val="clear" w:color="auto" w:fill="auto"/>
          </w:tcPr>
          <w:p w14:paraId="7A126698" w14:textId="77777777" w:rsidR="00C62354" w:rsidRPr="000C5A39" w:rsidRDefault="00C62354" w:rsidP="00C62354">
            <w:pPr>
              <w:rPr>
                <w:rFonts w:asciiTheme="minorHAnsi" w:hAnsiTheme="minorHAnsi" w:cstheme="minorHAnsi"/>
              </w:rPr>
            </w:pPr>
          </w:p>
        </w:tc>
        <w:tc>
          <w:tcPr>
            <w:tcW w:w="1763" w:type="dxa"/>
            <w:shd w:val="clear" w:color="auto" w:fill="auto"/>
          </w:tcPr>
          <w:p w14:paraId="2EF6C8D6" w14:textId="77777777" w:rsidR="00C62354" w:rsidRPr="000C5A39" w:rsidRDefault="00C62354" w:rsidP="00C62354">
            <w:pPr>
              <w:rPr>
                <w:rFonts w:asciiTheme="minorHAnsi" w:hAnsiTheme="minorHAnsi" w:cstheme="minorHAnsi"/>
              </w:rPr>
            </w:pPr>
          </w:p>
        </w:tc>
      </w:tr>
      <w:tr w:rsidR="00C62354" w:rsidRPr="000C5A39" w14:paraId="3E456620" w14:textId="77777777" w:rsidTr="00C62354">
        <w:tc>
          <w:tcPr>
            <w:tcW w:w="1242" w:type="dxa"/>
            <w:shd w:val="clear" w:color="auto" w:fill="auto"/>
          </w:tcPr>
          <w:p w14:paraId="6A943CE8" w14:textId="77777777" w:rsidR="00C62354" w:rsidRPr="000C5A39" w:rsidRDefault="00C62354" w:rsidP="00C62354">
            <w:pPr>
              <w:rPr>
                <w:rFonts w:asciiTheme="minorHAnsi" w:hAnsiTheme="minorHAnsi" w:cstheme="minorHAnsi"/>
              </w:rPr>
            </w:pPr>
          </w:p>
          <w:p w14:paraId="53F18E89" w14:textId="77777777" w:rsidR="00C62354" w:rsidRPr="000C5A39" w:rsidRDefault="00C62354" w:rsidP="00C62354">
            <w:pPr>
              <w:rPr>
                <w:rFonts w:asciiTheme="minorHAnsi" w:hAnsiTheme="minorHAnsi" w:cstheme="minorHAnsi"/>
              </w:rPr>
            </w:pPr>
          </w:p>
        </w:tc>
        <w:tc>
          <w:tcPr>
            <w:tcW w:w="1418" w:type="dxa"/>
            <w:shd w:val="clear" w:color="auto" w:fill="auto"/>
          </w:tcPr>
          <w:p w14:paraId="74F5FA14" w14:textId="77777777" w:rsidR="00C62354" w:rsidRPr="000C5A39" w:rsidRDefault="00C62354" w:rsidP="00C62354">
            <w:pPr>
              <w:rPr>
                <w:rFonts w:asciiTheme="minorHAnsi" w:hAnsiTheme="minorHAnsi" w:cstheme="minorHAnsi"/>
              </w:rPr>
            </w:pPr>
          </w:p>
        </w:tc>
        <w:tc>
          <w:tcPr>
            <w:tcW w:w="1843" w:type="dxa"/>
            <w:shd w:val="clear" w:color="auto" w:fill="auto"/>
          </w:tcPr>
          <w:p w14:paraId="1B87C914" w14:textId="77777777" w:rsidR="00C62354" w:rsidRPr="000C5A39" w:rsidRDefault="00C62354" w:rsidP="00C62354">
            <w:pPr>
              <w:rPr>
                <w:rFonts w:asciiTheme="minorHAnsi" w:hAnsiTheme="minorHAnsi" w:cstheme="minorHAnsi"/>
              </w:rPr>
            </w:pPr>
          </w:p>
        </w:tc>
        <w:tc>
          <w:tcPr>
            <w:tcW w:w="2976" w:type="dxa"/>
            <w:shd w:val="clear" w:color="auto" w:fill="auto"/>
          </w:tcPr>
          <w:p w14:paraId="4339C8D3" w14:textId="77777777" w:rsidR="00C62354" w:rsidRPr="000C5A39" w:rsidRDefault="00C62354" w:rsidP="00C62354">
            <w:pPr>
              <w:rPr>
                <w:rFonts w:asciiTheme="minorHAnsi" w:hAnsiTheme="minorHAnsi" w:cstheme="minorHAnsi"/>
              </w:rPr>
            </w:pPr>
          </w:p>
        </w:tc>
        <w:tc>
          <w:tcPr>
            <w:tcW w:w="1763" w:type="dxa"/>
            <w:shd w:val="clear" w:color="auto" w:fill="auto"/>
          </w:tcPr>
          <w:p w14:paraId="1ADA2836" w14:textId="77777777" w:rsidR="00C62354" w:rsidRPr="000C5A39" w:rsidRDefault="00C62354" w:rsidP="00C62354">
            <w:pPr>
              <w:rPr>
                <w:rFonts w:asciiTheme="minorHAnsi" w:hAnsiTheme="minorHAnsi" w:cstheme="minorHAnsi"/>
              </w:rPr>
            </w:pPr>
          </w:p>
        </w:tc>
      </w:tr>
      <w:tr w:rsidR="00C62354" w:rsidRPr="000C5A39" w14:paraId="37D1F8D8" w14:textId="77777777" w:rsidTr="00C62354">
        <w:tc>
          <w:tcPr>
            <w:tcW w:w="1242" w:type="dxa"/>
            <w:shd w:val="clear" w:color="auto" w:fill="auto"/>
          </w:tcPr>
          <w:p w14:paraId="076BB08C" w14:textId="77777777" w:rsidR="00C62354" w:rsidRPr="000C5A39" w:rsidRDefault="00C62354" w:rsidP="00C62354">
            <w:pPr>
              <w:rPr>
                <w:rFonts w:asciiTheme="minorHAnsi" w:hAnsiTheme="minorHAnsi" w:cstheme="minorHAnsi"/>
              </w:rPr>
            </w:pPr>
          </w:p>
          <w:p w14:paraId="496092F2" w14:textId="77777777" w:rsidR="00C62354" w:rsidRPr="000C5A39" w:rsidRDefault="00C62354" w:rsidP="00C62354">
            <w:pPr>
              <w:rPr>
                <w:rFonts w:asciiTheme="minorHAnsi" w:hAnsiTheme="minorHAnsi" w:cstheme="minorHAnsi"/>
              </w:rPr>
            </w:pPr>
          </w:p>
        </w:tc>
        <w:tc>
          <w:tcPr>
            <w:tcW w:w="1418" w:type="dxa"/>
            <w:shd w:val="clear" w:color="auto" w:fill="auto"/>
          </w:tcPr>
          <w:p w14:paraId="18F22E93" w14:textId="77777777" w:rsidR="00C62354" w:rsidRPr="000C5A39" w:rsidRDefault="00C62354" w:rsidP="00C62354">
            <w:pPr>
              <w:rPr>
                <w:rFonts w:asciiTheme="minorHAnsi" w:hAnsiTheme="minorHAnsi" w:cstheme="minorHAnsi"/>
              </w:rPr>
            </w:pPr>
          </w:p>
        </w:tc>
        <w:tc>
          <w:tcPr>
            <w:tcW w:w="1843" w:type="dxa"/>
            <w:shd w:val="clear" w:color="auto" w:fill="auto"/>
          </w:tcPr>
          <w:p w14:paraId="1DF17D05" w14:textId="77777777" w:rsidR="00C62354" w:rsidRPr="000C5A39" w:rsidRDefault="00C62354" w:rsidP="00C62354">
            <w:pPr>
              <w:rPr>
                <w:rFonts w:asciiTheme="minorHAnsi" w:hAnsiTheme="minorHAnsi" w:cstheme="minorHAnsi"/>
              </w:rPr>
            </w:pPr>
          </w:p>
        </w:tc>
        <w:tc>
          <w:tcPr>
            <w:tcW w:w="2976" w:type="dxa"/>
            <w:shd w:val="clear" w:color="auto" w:fill="auto"/>
          </w:tcPr>
          <w:p w14:paraId="5455E475" w14:textId="77777777" w:rsidR="00C62354" w:rsidRPr="000C5A39" w:rsidRDefault="00C62354" w:rsidP="00C62354">
            <w:pPr>
              <w:rPr>
                <w:rFonts w:asciiTheme="minorHAnsi" w:hAnsiTheme="minorHAnsi" w:cstheme="minorHAnsi"/>
              </w:rPr>
            </w:pPr>
          </w:p>
        </w:tc>
        <w:tc>
          <w:tcPr>
            <w:tcW w:w="1763" w:type="dxa"/>
            <w:shd w:val="clear" w:color="auto" w:fill="auto"/>
          </w:tcPr>
          <w:p w14:paraId="7E2A4CD1" w14:textId="77777777" w:rsidR="00C62354" w:rsidRPr="000C5A39" w:rsidRDefault="00C62354" w:rsidP="00C62354">
            <w:pPr>
              <w:rPr>
                <w:rFonts w:asciiTheme="minorHAnsi" w:hAnsiTheme="minorHAnsi" w:cstheme="minorHAnsi"/>
              </w:rPr>
            </w:pPr>
          </w:p>
        </w:tc>
      </w:tr>
      <w:tr w:rsidR="00C62354" w:rsidRPr="000C5A39" w14:paraId="740FFD93" w14:textId="77777777" w:rsidTr="00C62354">
        <w:tc>
          <w:tcPr>
            <w:tcW w:w="1242" w:type="dxa"/>
            <w:shd w:val="clear" w:color="auto" w:fill="auto"/>
          </w:tcPr>
          <w:p w14:paraId="0D444752" w14:textId="77777777" w:rsidR="00C62354" w:rsidRPr="000C5A39" w:rsidRDefault="00C62354" w:rsidP="00C62354">
            <w:pPr>
              <w:rPr>
                <w:rFonts w:asciiTheme="minorHAnsi" w:hAnsiTheme="minorHAnsi" w:cstheme="minorHAnsi"/>
              </w:rPr>
            </w:pPr>
          </w:p>
          <w:p w14:paraId="0F70C7E5" w14:textId="77777777" w:rsidR="00C62354" w:rsidRPr="000C5A39" w:rsidRDefault="00C62354" w:rsidP="00C62354">
            <w:pPr>
              <w:rPr>
                <w:rFonts w:asciiTheme="minorHAnsi" w:hAnsiTheme="minorHAnsi" w:cstheme="minorHAnsi"/>
              </w:rPr>
            </w:pPr>
          </w:p>
        </w:tc>
        <w:tc>
          <w:tcPr>
            <w:tcW w:w="1418" w:type="dxa"/>
            <w:shd w:val="clear" w:color="auto" w:fill="auto"/>
          </w:tcPr>
          <w:p w14:paraId="74B14B05" w14:textId="77777777" w:rsidR="00C62354" w:rsidRPr="000C5A39" w:rsidRDefault="00C62354" w:rsidP="00C62354">
            <w:pPr>
              <w:rPr>
                <w:rFonts w:asciiTheme="minorHAnsi" w:hAnsiTheme="minorHAnsi" w:cstheme="minorHAnsi"/>
              </w:rPr>
            </w:pPr>
          </w:p>
        </w:tc>
        <w:tc>
          <w:tcPr>
            <w:tcW w:w="1843" w:type="dxa"/>
            <w:shd w:val="clear" w:color="auto" w:fill="auto"/>
          </w:tcPr>
          <w:p w14:paraId="5097ECCF" w14:textId="77777777" w:rsidR="00C62354" w:rsidRPr="000C5A39" w:rsidRDefault="00C62354" w:rsidP="00C62354">
            <w:pPr>
              <w:rPr>
                <w:rFonts w:asciiTheme="minorHAnsi" w:hAnsiTheme="minorHAnsi" w:cstheme="minorHAnsi"/>
              </w:rPr>
            </w:pPr>
          </w:p>
        </w:tc>
        <w:tc>
          <w:tcPr>
            <w:tcW w:w="2976" w:type="dxa"/>
            <w:shd w:val="clear" w:color="auto" w:fill="auto"/>
          </w:tcPr>
          <w:p w14:paraId="6F64B3E9" w14:textId="77777777" w:rsidR="00C62354" w:rsidRPr="000C5A39" w:rsidRDefault="00C62354" w:rsidP="00C62354">
            <w:pPr>
              <w:rPr>
                <w:rFonts w:asciiTheme="minorHAnsi" w:hAnsiTheme="minorHAnsi" w:cstheme="minorHAnsi"/>
              </w:rPr>
            </w:pPr>
          </w:p>
        </w:tc>
        <w:tc>
          <w:tcPr>
            <w:tcW w:w="1763" w:type="dxa"/>
            <w:shd w:val="clear" w:color="auto" w:fill="auto"/>
          </w:tcPr>
          <w:p w14:paraId="0556F55F" w14:textId="77777777" w:rsidR="00C62354" w:rsidRPr="000C5A39" w:rsidRDefault="00C62354" w:rsidP="00C62354">
            <w:pPr>
              <w:rPr>
                <w:rFonts w:asciiTheme="minorHAnsi" w:hAnsiTheme="minorHAnsi" w:cstheme="minorHAnsi"/>
              </w:rPr>
            </w:pPr>
          </w:p>
        </w:tc>
      </w:tr>
      <w:tr w:rsidR="00C62354" w:rsidRPr="000C5A39" w14:paraId="2133060E" w14:textId="77777777" w:rsidTr="00C62354">
        <w:tc>
          <w:tcPr>
            <w:tcW w:w="1242" w:type="dxa"/>
            <w:shd w:val="clear" w:color="auto" w:fill="auto"/>
          </w:tcPr>
          <w:p w14:paraId="247FD5DB" w14:textId="77777777" w:rsidR="00C62354" w:rsidRPr="000C5A39" w:rsidRDefault="00C62354" w:rsidP="00C62354">
            <w:pPr>
              <w:rPr>
                <w:rFonts w:asciiTheme="minorHAnsi" w:hAnsiTheme="minorHAnsi" w:cstheme="minorHAnsi"/>
              </w:rPr>
            </w:pPr>
          </w:p>
          <w:p w14:paraId="573C0A4C" w14:textId="77777777" w:rsidR="00C62354" w:rsidRPr="000C5A39" w:rsidRDefault="00C62354" w:rsidP="00C62354">
            <w:pPr>
              <w:rPr>
                <w:rFonts w:asciiTheme="minorHAnsi" w:hAnsiTheme="minorHAnsi" w:cstheme="minorHAnsi"/>
              </w:rPr>
            </w:pPr>
          </w:p>
        </w:tc>
        <w:tc>
          <w:tcPr>
            <w:tcW w:w="1418" w:type="dxa"/>
            <w:shd w:val="clear" w:color="auto" w:fill="auto"/>
          </w:tcPr>
          <w:p w14:paraId="3563FA59" w14:textId="77777777" w:rsidR="00C62354" w:rsidRPr="000C5A39" w:rsidRDefault="00C62354" w:rsidP="00C62354">
            <w:pPr>
              <w:rPr>
                <w:rFonts w:asciiTheme="minorHAnsi" w:hAnsiTheme="minorHAnsi" w:cstheme="minorHAnsi"/>
              </w:rPr>
            </w:pPr>
          </w:p>
        </w:tc>
        <w:tc>
          <w:tcPr>
            <w:tcW w:w="1843" w:type="dxa"/>
            <w:shd w:val="clear" w:color="auto" w:fill="auto"/>
          </w:tcPr>
          <w:p w14:paraId="57880205" w14:textId="77777777" w:rsidR="00C62354" w:rsidRPr="000C5A39" w:rsidRDefault="00C62354" w:rsidP="00C62354">
            <w:pPr>
              <w:rPr>
                <w:rFonts w:asciiTheme="minorHAnsi" w:hAnsiTheme="minorHAnsi" w:cstheme="minorHAnsi"/>
              </w:rPr>
            </w:pPr>
          </w:p>
        </w:tc>
        <w:tc>
          <w:tcPr>
            <w:tcW w:w="2976" w:type="dxa"/>
            <w:shd w:val="clear" w:color="auto" w:fill="auto"/>
          </w:tcPr>
          <w:p w14:paraId="17C263EB" w14:textId="77777777" w:rsidR="00C62354" w:rsidRPr="000C5A39" w:rsidRDefault="00C62354" w:rsidP="00C62354">
            <w:pPr>
              <w:rPr>
                <w:rFonts w:asciiTheme="minorHAnsi" w:hAnsiTheme="minorHAnsi" w:cstheme="minorHAnsi"/>
              </w:rPr>
            </w:pPr>
          </w:p>
        </w:tc>
        <w:tc>
          <w:tcPr>
            <w:tcW w:w="1763" w:type="dxa"/>
            <w:shd w:val="clear" w:color="auto" w:fill="auto"/>
          </w:tcPr>
          <w:p w14:paraId="177FE9A4" w14:textId="77777777" w:rsidR="00C62354" w:rsidRPr="000C5A39" w:rsidRDefault="00C62354" w:rsidP="00C62354">
            <w:pPr>
              <w:rPr>
                <w:rFonts w:asciiTheme="minorHAnsi" w:hAnsiTheme="minorHAnsi" w:cstheme="minorHAnsi"/>
              </w:rPr>
            </w:pPr>
          </w:p>
        </w:tc>
      </w:tr>
      <w:tr w:rsidR="00C62354" w:rsidRPr="000C5A39" w14:paraId="29C214A7" w14:textId="77777777" w:rsidTr="00C62354">
        <w:tc>
          <w:tcPr>
            <w:tcW w:w="1242" w:type="dxa"/>
            <w:shd w:val="clear" w:color="auto" w:fill="auto"/>
          </w:tcPr>
          <w:p w14:paraId="5CF9C1ED" w14:textId="77777777" w:rsidR="00C62354" w:rsidRPr="000C5A39" w:rsidRDefault="00C62354" w:rsidP="00C62354">
            <w:pPr>
              <w:rPr>
                <w:rFonts w:asciiTheme="minorHAnsi" w:hAnsiTheme="minorHAnsi" w:cstheme="minorHAnsi"/>
              </w:rPr>
            </w:pPr>
          </w:p>
        </w:tc>
        <w:tc>
          <w:tcPr>
            <w:tcW w:w="1418" w:type="dxa"/>
            <w:shd w:val="clear" w:color="auto" w:fill="auto"/>
          </w:tcPr>
          <w:p w14:paraId="74917E3B" w14:textId="77777777" w:rsidR="00C62354" w:rsidRPr="000C5A39" w:rsidRDefault="00C62354" w:rsidP="00C62354">
            <w:pPr>
              <w:rPr>
                <w:rFonts w:asciiTheme="minorHAnsi" w:hAnsiTheme="minorHAnsi" w:cstheme="minorHAnsi"/>
              </w:rPr>
            </w:pPr>
          </w:p>
        </w:tc>
        <w:tc>
          <w:tcPr>
            <w:tcW w:w="1843" w:type="dxa"/>
            <w:shd w:val="clear" w:color="auto" w:fill="auto"/>
          </w:tcPr>
          <w:p w14:paraId="0CA4952C" w14:textId="77777777" w:rsidR="00C62354" w:rsidRPr="000C5A39" w:rsidRDefault="00C62354" w:rsidP="00C62354">
            <w:pPr>
              <w:rPr>
                <w:rFonts w:asciiTheme="minorHAnsi" w:hAnsiTheme="minorHAnsi" w:cstheme="minorHAnsi"/>
              </w:rPr>
            </w:pPr>
          </w:p>
        </w:tc>
        <w:tc>
          <w:tcPr>
            <w:tcW w:w="2976" w:type="dxa"/>
            <w:shd w:val="clear" w:color="auto" w:fill="auto"/>
          </w:tcPr>
          <w:p w14:paraId="20FB76A7" w14:textId="77777777" w:rsidR="00C62354" w:rsidRPr="000C5A39" w:rsidRDefault="00C62354" w:rsidP="00C62354">
            <w:pPr>
              <w:rPr>
                <w:rFonts w:asciiTheme="minorHAnsi" w:hAnsiTheme="minorHAnsi" w:cstheme="minorHAnsi"/>
              </w:rPr>
            </w:pPr>
          </w:p>
        </w:tc>
        <w:tc>
          <w:tcPr>
            <w:tcW w:w="1763" w:type="dxa"/>
            <w:shd w:val="clear" w:color="auto" w:fill="auto"/>
          </w:tcPr>
          <w:p w14:paraId="6A03AAF3" w14:textId="77777777" w:rsidR="00C62354" w:rsidRPr="000C5A39" w:rsidRDefault="00C62354" w:rsidP="00C62354">
            <w:pPr>
              <w:rPr>
                <w:rFonts w:asciiTheme="minorHAnsi" w:hAnsiTheme="minorHAnsi" w:cstheme="minorHAnsi"/>
              </w:rPr>
            </w:pPr>
          </w:p>
        </w:tc>
      </w:tr>
    </w:tbl>
    <w:p w14:paraId="1039DC94" w14:textId="77777777" w:rsidR="00C62354" w:rsidRPr="00C62354" w:rsidRDefault="00C62354" w:rsidP="007D7B3A">
      <w:pPr>
        <w:pStyle w:val="BodyText"/>
        <w:rPr>
          <w:rFonts w:asciiTheme="minorHAnsi" w:hAnsiTheme="minorHAnsi" w:cstheme="minorHAnsi"/>
          <w:sz w:val="20"/>
        </w:rPr>
      </w:pPr>
    </w:p>
    <w:p w14:paraId="16CFC347" w14:textId="77777777" w:rsidR="00C62354" w:rsidRPr="00C62354" w:rsidRDefault="00C62354" w:rsidP="00C62354">
      <w:pPr>
        <w:pStyle w:val="BodyText"/>
        <w:ind w:left="4289"/>
        <w:rPr>
          <w:rFonts w:asciiTheme="minorHAnsi" w:hAnsiTheme="minorHAnsi" w:cstheme="minorHAnsi"/>
          <w:sz w:val="20"/>
        </w:rPr>
      </w:pPr>
    </w:p>
    <w:p w14:paraId="3B834665" w14:textId="77777777" w:rsidR="00C62354" w:rsidRPr="00C62354" w:rsidRDefault="00C62354" w:rsidP="007D7B3A">
      <w:pPr>
        <w:pStyle w:val="BodyText"/>
        <w:ind w:left="8609" w:firstLine="31"/>
        <w:rPr>
          <w:rFonts w:asciiTheme="minorHAnsi" w:hAnsiTheme="minorHAnsi" w:cstheme="minorHAnsi"/>
          <w:sz w:val="20"/>
        </w:rPr>
      </w:pPr>
      <w:bookmarkStart w:id="23" w:name="_GoBack"/>
      <w:bookmarkEnd w:id="23"/>
      <w:r w:rsidRPr="00C62354">
        <w:rPr>
          <w:rFonts w:asciiTheme="minorHAnsi" w:hAnsiTheme="minorHAnsi" w:cstheme="minorHAnsi"/>
          <w:noProof/>
          <w:sz w:val="20"/>
          <w:lang w:eastAsia="en-GB"/>
        </w:rPr>
        <w:drawing>
          <wp:inline distT="0" distB="0" distL="0" distR="0" wp14:anchorId="7C04C226" wp14:editId="5D993898">
            <wp:extent cx="384153" cy="49377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84153" cy="493775"/>
                    </a:xfrm>
                    <a:prstGeom prst="rect">
                      <a:avLst/>
                    </a:prstGeom>
                  </pic:spPr>
                </pic:pic>
              </a:graphicData>
            </a:graphic>
          </wp:inline>
        </w:drawing>
      </w:r>
    </w:p>
    <w:p w14:paraId="36307519" w14:textId="605DF89D" w:rsidR="00C62354" w:rsidRPr="003E607C" w:rsidRDefault="003E607C" w:rsidP="00C62354">
      <w:pPr>
        <w:pStyle w:val="BodyText"/>
        <w:spacing w:before="4"/>
        <w:rPr>
          <w:rFonts w:asciiTheme="minorHAnsi" w:hAnsiTheme="minorHAnsi" w:cstheme="minorHAnsi"/>
          <w:b/>
          <w:sz w:val="21"/>
        </w:rPr>
      </w:pPr>
      <w:r w:rsidRPr="003E607C">
        <w:rPr>
          <w:rFonts w:asciiTheme="minorHAnsi" w:hAnsiTheme="minorHAnsi" w:cstheme="minorHAnsi"/>
          <w:b/>
          <w:sz w:val="21"/>
        </w:rPr>
        <w:t>Appendix 2</w:t>
      </w:r>
    </w:p>
    <w:p w14:paraId="7C0902D7" w14:textId="77777777" w:rsidR="00C62354" w:rsidRPr="00C62354" w:rsidRDefault="00C62354" w:rsidP="00C62354">
      <w:pPr>
        <w:pStyle w:val="Title"/>
        <w:rPr>
          <w:rFonts w:asciiTheme="minorHAnsi" w:hAnsiTheme="minorHAnsi" w:cstheme="minorHAnsi"/>
        </w:rPr>
      </w:pPr>
      <w:r w:rsidRPr="00C62354">
        <w:rPr>
          <w:rFonts w:asciiTheme="minorHAnsi" w:hAnsiTheme="minorHAnsi" w:cstheme="minorHAnsi"/>
        </w:rPr>
        <w:t>Protocol</w:t>
      </w:r>
      <w:r w:rsidRPr="00C62354">
        <w:rPr>
          <w:rFonts w:asciiTheme="minorHAnsi" w:hAnsiTheme="minorHAnsi" w:cstheme="minorHAnsi"/>
          <w:spacing w:val="-10"/>
        </w:rPr>
        <w:t xml:space="preserve"> </w:t>
      </w:r>
      <w:r w:rsidRPr="00C62354">
        <w:rPr>
          <w:rFonts w:asciiTheme="minorHAnsi" w:hAnsiTheme="minorHAnsi" w:cstheme="minorHAnsi"/>
        </w:rPr>
        <w:t>for</w:t>
      </w:r>
      <w:r w:rsidRPr="00C62354">
        <w:rPr>
          <w:rFonts w:asciiTheme="minorHAnsi" w:hAnsiTheme="minorHAnsi" w:cstheme="minorHAnsi"/>
          <w:spacing w:val="-10"/>
        </w:rPr>
        <w:t xml:space="preserve"> </w:t>
      </w:r>
      <w:r w:rsidRPr="00C62354">
        <w:rPr>
          <w:rFonts w:asciiTheme="minorHAnsi" w:hAnsiTheme="minorHAnsi" w:cstheme="minorHAnsi"/>
        </w:rPr>
        <w:t>the</w:t>
      </w:r>
      <w:r w:rsidRPr="00C62354">
        <w:rPr>
          <w:rFonts w:asciiTheme="minorHAnsi" w:hAnsiTheme="minorHAnsi" w:cstheme="minorHAnsi"/>
          <w:spacing w:val="-10"/>
        </w:rPr>
        <w:t xml:space="preserve"> </w:t>
      </w:r>
      <w:r w:rsidRPr="00C62354">
        <w:rPr>
          <w:rFonts w:asciiTheme="minorHAnsi" w:hAnsiTheme="minorHAnsi" w:cstheme="minorHAnsi"/>
        </w:rPr>
        <w:t>Administration</w:t>
      </w:r>
      <w:r w:rsidRPr="00C62354">
        <w:rPr>
          <w:rFonts w:asciiTheme="minorHAnsi" w:hAnsiTheme="minorHAnsi" w:cstheme="minorHAnsi"/>
          <w:spacing w:val="-10"/>
        </w:rPr>
        <w:t xml:space="preserve"> </w:t>
      </w:r>
      <w:r w:rsidRPr="00C62354">
        <w:rPr>
          <w:rFonts w:asciiTheme="minorHAnsi" w:hAnsiTheme="minorHAnsi" w:cstheme="minorHAnsi"/>
        </w:rPr>
        <w:t>of</w:t>
      </w:r>
      <w:r w:rsidRPr="00C62354">
        <w:rPr>
          <w:rFonts w:asciiTheme="minorHAnsi" w:hAnsiTheme="minorHAnsi" w:cstheme="minorHAnsi"/>
          <w:spacing w:val="-8"/>
        </w:rPr>
        <w:t xml:space="preserve"> </w:t>
      </w:r>
      <w:r w:rsidRPr="00C62354">
        <w:rPr>
          <w:rFonts w:asciiTheme="minorHAnsi" w:hAnsiTheme="minorHAnsi" w:cstheme="minorHAnsi"/>
          <w:spacing w:val="-2"/>
        </w:rPr>
        <w:t>Medication</w:t>
      </w:r>
    </w:p>
    <w:p w14:paraId="00BEEC3E" w14:textId="77777777" w:rsidR="00C62354" w:rsidRPr="00C62354" w:rsidRDefault="00C62354" w:rsidP="00C62354">
      <w:pPr>
        <w:pStyle w:val="BodyText"/>
        <w:rPr>
          <w:rFonts w:asciiTheme="minorHAnsi" w:hAnsiTheme="minorHAnsi" w:cstheme="minorHAnsi"/>
          <w:b/>
          <w:sz w:val="20"/>
        </w:rPr>
      </w:pPr>
    </w:p>
    <w:p w14:paraId="3779BCFF" w14:textId="77777777" w:rsidR="00C62354" w:rsidRPr="00C62354" w:rsidRDefault="00C62354" w:rsidP="00C62354">
      <w:pPr>
        <w:pStyle w:val="BodyText"/>
        <w:spacing w:before="7"/>
        <w:rPr>
          <w:rFonts w:asciiTheme="minorHAnsi" w:hAnsiTheme="minorHAnsi" w:cstheme="minorHAnsi"/>
          <w:b/>
          <w:sz w:val="15"/>
        </w:rPr>
      </w:pPr>
      <w:r w:rsidRPr="00C62354">
        <w:rPr>
          <w:rFonts w:asciiTheme="minorHAnsi" w:hAnsiTheme="minorHAnsi" w:cstheme="minorHAnsi"/>
          <w:noProof/>
          <w:lang w:eastAsia="en-GB"/>
        </w:rPr>
        <mc:AlternateContent>
          <mc:Choice Requires="wps">
            <w:drawing>
              <wp:anchor distT="0" distB="0" distL="0" distR="0" simplePos="0" relativeHeight="251660800" behindDoc="1" locked="0" layoutInCell="1" allowOverlap="1" wp14:anchorId="5A1D04BF" wp14:editId="264BF1F3">
                <wp:simplePos x="0" y="0"/>
                <wp:positionH relativeFrom="page">
                  <wp:posOffset>930910</wp:posOffset>
                </wp:positionH>
                <wp:positionV relativeFrom="paragraph">
                  <wp:posOffset>155575</wp:posOffset>
                </wp:positionV>
                <wp:extent cx="5692140" cy="514985"/>
                <wp:effectExtent l="26035" t="23495" r="25400" b="2349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514985"/>
                        </a:xfrm>
                        <a:prstGeom prst="rect">
                          <a:avLst/>
                        </a:prstGeom>
                        <a:noFill/>
                        <a:ln w="381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DD030F" w14:textId="77777777" w:rsidR="00C62354" w:rsidRDefault="00C62354" w:rsidP="00C62354">
                            <w:pPr>
                              <w:spacing w:before="72" w:line="256" w:lineRule="auto"/>
                              <w:ind w:left="2400" w:right="477" w:hanging="476"/>
                              <w:rPr>
                                <w:b/>
                              </w:rPr>
                            </w:pPr>
                            <w:r>
                              <w:rPr>
                                <w:b/>
                              </w:rPr>
                              <w:t>PLEASE</w:t>
                            </w:r>
                            <w:r>
                              <w:rPr>
                                <w:b/>
                                <w:spacing w:val="-7"/>
                              </w:rPr>
                              <w:t xml:space="preserve"> </w:t>
                            </w:r>
                            <w:r>
                              <w:rPr>
                                <w:b/>
                              </w:rPr>
                              <w:t>CAREFULLY</w:t>
                            </w:r>
                            <w:r>
                              <w:rPr>
                                <w:b/>
                                <w:spacing w:val="-4"/>
                              </w:rPr>
                              <w:t xml:space="preserve"> </w:t>
                            </w:r>
                            <w:r>
                              <w:rPr>
                                <w:b/>
                              </w:rPr>
                              <w:t>FOLLOW</w:t>
                            </w:r>
                            <w:r>
                              <w:rPr>
                                <w:b/>
                                <w:spacing w:val="-6"/>
                              </w:rPr>
                              <w:t xml:space="preserve"> </w:t>
                            </w:r>
                            <w:r>
                              <w:rPr>
                                <w:b/>
                              </w:rPr>
                              <w:t>THE</w:t>
                            </w:r>
                            <w:r>
                              <w:rPr>
                                <w:b/>
                                <w:spacing w:val="-8"/>
                              </w:rPr>
                              <w:t xml:space="preserve"> </w:t>
                            </w:r>
                            <w:r>
                              <w:rPr>
                                <w:b/>
                              </w:rPr>
                              <w:t>STEPS</w:t>
                            </w:r>
                            <w:r>
                              <w:rPr>
                                <w:b/>
                                <w:spacing w:val="-8"/>
                              </w:rPr>
                              <w:t xml:space="preserve"> </w:t>
                            </w:r>
                            <w:r>
                              <w:rPr>
                                <w:b/>
                              </w:rPr>
                              <w:t>BELOW</w:t>
                            </w:r>
                            <w:r>
                              <w:rPr>
                                <w:b/>
                                <w:spacing w:val="-9"/>
                              </w:rPr>
                              <w:t xml:space="preserve"> </w:t>
                            </w:r>
                            <w:r>
                              <w:rPr>
                                <w:b/>
                              </w:rPr>
                              <w:t>BEFORE ADMINISTERING MEDICATION TO ANY PUPIL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04BF" id="Text Box 3" o:spid="_x0000_s1027" type="#_x0000_t202" style="position:absolute;margin-left:73.3pt;margin-top:12.25pt;width:448.2pt;height:40.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" filled="f" strokecolor="red" strokeweight="3pt">
                <v:textbox inset="0,0,0,0">
                  <w:txbxContent>
                    <w:p w14:paraId="6ADD030F" w14:textId="77777777" w:rsidR="00C62354" w:rsidRDefault="00C62354" w:rsidP="00C62354">
                      <w:pPr>
                        <w:spacing w:before="72" w:line="256" w:lineRule="auto"/>
                        <w:ind w:left="2400" w:right="477" w:hanging="476"/>
                        <w:rPr>
                          <w:b/>
                        </w:rPr>
                      </w:pPr>
                      <w:r>
                        <w:rPr>
                          <w:b/>
                        </w:rPr>
                        <w:t>PLEASE</w:t>
                      </w:r>
                      <w:r>
                        <w:rPr>
                          <w:b/>
                          <w:spacing w:val="-7"/>
                        </w:rPr>
                        <w:t xml:space="preserve"> </w:t>
                      </w:r>
                      <w:r>
                        <w:rPr>
                          <w:b/>
                        </w:rPr>
                        <w:t>CAREFULLY</w:t>
                      </w:r>
                      <w:r>
                        <w:rPr>
                          <w:b/>
                          <w:spacing w:val="-4"/>
                        </w:rPr>
                        <w:t xml:space="preserve"> </w:t>
                      </w:r>
                      <w:r>
                        <w:rPr>
                          <w:b/>
                        </w:rPr>
                        <w:t>FOLLOW</w:t>
                      </w:r>
                      <w:r>
                        <w:rPr>
                          <w:b/>
                          <w:spacing w:val="-6"/>
                        </w:rPr>
                        <w:t xml:space="preserve"> </w:t>
                      </w:r>
                      <w:r>
                        <w:rPr>
                          <w:b/>
                        </w:rPr>
                        <w:t>THE</w:t>
                      </w:r>
                      <w:r>
                        <w:rPr>
                          <w:b/>
                          <w:spacing w:val="-8"/>
                        </w:rPr>
                        <w:t xml:space="preserve"> </w:t>
                      </w:r>
                      <w:r>
                        <w:rPr>
                          <w:b/>
                        </w:rPr>
                        <w:t>STEPS</w:t>
                      </w:r>
                      <w:r>
                        <w:rPr>
                          <w:b/>
                          <w:spacing w:val="-8"/>
                        </w:rPr>
                        <w:t xml:space="preserve"> </w:t>
                      </w:r>
                      <w:r>
                        <w:rPr>
                          <w:b/>
                        </w:rPr>
                        <w:t>BELOW</w:t>
                      </w:r>
                      <w:r>
                        <w:rPr>
                          <w:b/>
                          <w:spacing w:val="-9"/>
                        </w:rPr>
                        <w:t xml:space="preserve"> </w:t>
                      </w:r>
                      <w:r>
                        <w:rPr>
                          <w:b/>
                        </w:rPr>
                        <w:t>BEFORE ADMINISTERING MEDICATION TO ANY PUPIL</w:t>
                      </w:r>
                    </w:p>
                  </w:txbxContent>
                </v:textbox>
                <w10:wrap type="topAndBottom" anchorx="page"/>
              </v:shape>
            </w:pict>
          </mc:Fallback>
        </mc:AlternateContent>
      </w:r>
    </w:p>
    <w:p w14:paraId="54545E80" w14:textId="77777777" w:rsidR="00C62354" w:rsidRPr="00C62354" w:rsidRDefault="00C62354" w:rsidP="00C62354">
      <w:pPr>
        <w:pStyle w:val="BodyText"/>
        <w:rPr>
          <w:rFonts w:asciiTheme="minorHAnsi" w:hAnsiTheme="minorHAnsi" w:cstheme="minorHAnsi"/>
          <w:b/>
          <w:sz w:val="20"/>
        </w:rPr>
      </w:pPr>
    </w:p>
    <w:p w14:paraId="43BA2DF7" w14:textId="77777777" w:rsidR="00C62354" w:rsidRPr="00C62354" w:rsidRDefault="00C62354" w:rsidP="00C62354">
      <w:pPr>
        <w:pStyle w:val="BodyText"/>
        <w:rPr>
          <w:rFonts w:asciiTheme="minorHAnsi" w:hAnsiTheme="minorHAnsi" w:cstheme="minorHAnsi"/>
          <w:b/>
          <w:sz w:val="20"/>
        </w:rPr>
      </w:pPr>
    </w:p>
    <w:p w14:paraId="588231EC" w14:textId="77777777" w:rsidR="00C62354" w:rsidRPr="00C62354" w:rsidRDefault="00C62354" w:rsidP="00C62354">
      <w:pPr>
        <w:pStyle w:val="BodyText"/>
        <w:spacing w:before="3"/>
        <w:rPr>
          <w:rFonts w:asciiTheme="minorHAnsi" w:hAnsiTheme="minorHAnsi" w:cstheme="minorHAnsi"/>
          <w:b/>
          <w:sz w:val="24"/>
        </w:rPr>
      </w:pPr>
    </w:p>
    <w:p w14:paraId="15C218BB" w14:textId="77777777" w:rsidR="00C62354" w:rsidRPr="00C62354" w:rsidRDefault="00C62354" w:rsidP="00C62354">
      <w:pPr>
        <w:pStyle w:val="ListParagraph"/>
        <w:widowControl w:val="0"/>
        <w:numPr>
          <w:ilvl w:val="0"/>
          <w:numId w:val="8"/>
        </w:numPr>
        <w:tabs>
          <w:tab w:val="left" w:pos="801"/>
        </w:tabs>
        <w:autoSpaceDE w:val="0"/>
        <w:autoSpaceDN w:val="0"/>
        <w:spacing w:before="57" w:after="0" w:line="357" w:lineRule="auto"/>
        <w:ind w:right="141"/>
        <w:contextualSpacing w:val="0"/>
        <w:rPr>
          <w:rFonts w:asciiTheme="minorHAnsi" w:hAnsiTheme="minorHAnsi" w:cstheme="minorHAnsi"/>
        </w:rPr>
      </w:pPr>
      <w:r w:rsidRPr="00C62354">
        <w:rPr>
          <w:rFonts w:asciiTheme="minorHAnsi" w:hAnsiTheme="minorHAnsi" w:cstheme="minorHAnsi"/>
        </w:rPr>
        <w:t>Check</w:t>
      </w:r>
      <w:r w:rsidRPr="00C62354">
        <w:rPr>
          <w:rFonts w:asciiTheme="minorHAnsi" w:hAnsiTheme="minorHAnsi" w:cstheme="minorHAnsi"/>
          <w:spacing w:val="-2"/>
        </w:rPr>
        <w:t xml:space="preserve"> </w:t>
      </w:r>
      <w:r w:rsidRPr="00C62354">
        <w:rPr>
          <w:rFonts w:asciiTheme="minorHAnsi" w:hAnsiTheme="minorHAnsi" w:cstheme="minorHAnsi"/>
        </w:rPr>
        <w:t>that</w:t>
      </w:r>
      <w:r w:rsidRPr="00C62354">
        <w:rPr>
          <w:rFonts w:asciiTheme="minorHAnsi" w:hAnsiTheme="minorHAnsi" w:cstheme="minorHAnsi"/>
          <w:spacing w:val="-2"/>
        </w:rPr>
        <w:t xml:space="preserve"> </w:t>
      </w:r>
      <w:r w:rsidRPr="00C62354">
        <w:rPr>
          <w:rFonts w:asciiTheme="minorHAnsi" w:hAnsiTheme="minorHAnsi" w:cstheme="minorHAnsi"/>
        </w:rPr>
        <w:t>there</w:t>
      </w:r>
      <w:r w:rsidRPr="00C62354">
        <w:rPr>
          <w:rFonts w:asciiTheme="minorHAnsi" w:hAnsiTheme="minorHAnsi" w:cstheme="minorHAnsi"/>
          <w:spacing w:val="-2"/>
        </w:rPr>
        <w:t xml:space="preserve"> </w:t>
      </w:r>
      <w:r w:rsidRPr="00C62354">
        <w:rPr>
          <w:rFonts w:asciiTheme="minorHAnsi" w:hAnsiTheme="minorHAnsi" w:cstheme="minorHAnsi"/>
        </w:rPr>
        <w:t>is</w:t>
      </w:r>
      <w:r w:rsidRPr="00C62354">
        <w:rPr>
          <w:rFonts w:asciiTheme="minorHAnsi" w:hAnsiTheme="minorHAnsi" w:cstheme="minorHAnsi"/>
          <w:spacing w:val="-5"/>
        </w:rPr>
        <w:t xml:space="preserve"> </w:t>
      </w:r>
      <w:r w:rsidRPr="00C62354">
        <w:rPr>
          <w:rFonts w:asciiTheme="minorHAnsi" w:hAnsiTheme="minorHAnsi" w:cstheme="minorHAnsi"/>
        </w:rPr>
        <w:t>an</w:t>
      </w:r>
      <w:r w:rsidRPr="00C62354">
        <w:rPr>
          <w:rFonts w:asciiTheme="minorHAnsi" w:hAnsiTheme="minorHAnsi" w:cstheme="minorHAnsi"/>
          <w:spacing w:val="-2"/>
        </w:rPr>
        <w:t xml:space="preserve"> </w:t>
      </w:r>
      <w:r w:rsidRPr="00C62354">
        <w:rPr>
          <w:rFonts w:asciiTheme="minorHAnsi" w:hAnsiTheme="minorHAnsi" w:cstheme="minorHAnsi"/>
        </w:rPr>
        <w:t>‘Administration</w:t>
      </w:r>
      <w:r w:rsidRPr="00C62354">
        <w:rPr>
          <w:rFonts w:asciiTheme="minorHAnsi" w:hAnsiTheme="minorHAnsi" w:cstheme="minorHAnsi"/>
          <w:spacing w:val="-5"/>
        </w:rPr>
        <w:t xml:space="preserve"> </w:t>
      </w:r>
      <w:r w:rsidRPr="00C62354">
        <w:rPr>
          <w:rFonts w:asciiTheme="minorHAnsi" w:hAnsiTheme="minorHAnsi" w:cstheme="minorHAnsi"/>
        </w:rPr>
        <w:t>of</w:t>
      </w:r>
      <w:r w:rsidRPr="00C62354">
        <w:rPr>
          <w:rFonts w:asciiTheme="minorHAnsi" w:hAnsiTheme="minorHAnsi" w:cstheme="minorHAnsi"/>
          <w:spacing w:val="-4"/>
        </w:rPr>
        <w:t xml:space="preserve"> </w:t>
      </w:r>
      <w:r w:rsidRPr="00C62354">
        <w:rPr>
          <w:rFonts w:asciiTheme="minorHAnsi" w:hAnsiTheme="minorHAnsi" w:cstheme="minorHAnsi"/>
        </w:rPr>
        <w:t>Medicine’</w:t>
      </w:r>
      <w:r w:rsidRPr="00C62354">
        <w:rPr>
          <w:rFonts w:asciiTheme="minorHAnsi" w:hAnsiTheme="minorHAnsi" w:cstheme="minorHAnsi"/>
          <w:spacing w:val="-4"/>
        </w:rPr>
        <w:t xml:space="preserve"> </w:t>
      </w:r>
      <w:r w:rsidRPr="00C62354">
        <w:rPr>
          <w:rFonts w:asciiTheme="minorHAnsi" w:hAnsiTheme="minorHAnsi" w:cstheme="minorHAnsi"/>
        </w:rPr>
        <w:t>consent</w:t>
      </w:r>
      <w:r w:rsidRPr="00C62354">
        <w:rPr>
          <w:rFonts w:asciiTheme="minorHAnsi" w:hAnsiTheme="minorHAnsi" w:cstheme="minorHAnsi"/>
          <w:spacing w:val="-2"/>
        </w:rPr>
        <w:t xml:space="preserve"> </w:t>
      </w:r>
      <w:r w:rsidRPr="00C62354">
        <w:rPr>
          <w:rFonts w:asciiTheme="minorHAnsi" w:hAnsiTheme="minorHAnsi" w:cstheme="minorHAnsi"/>
        </w:rPr>
        <w:t>form</w:t>
      </w:r>
      <w:r w:rsidRPr="00C62354">
        <w:rPr>
          <w:rFonts w:asciiTheme="minorHAnsi" w:hAnsiTheme="minorHAnsi" w:cstheme="minorHAnsi"/>
          <w:spacing w:val="-3"/>
        </w:rPr>
        <w:t xml:space="preserve"> </w:t>
      </w:r>
      <w:r w:rsidRPr="00C62354">
        <w:rPr>
          <w:rFonts w:asciiTheme="minorHAnsi" w:hAnsiTheme="minorHAnsi" w:cstheme="minorHAnsi"/>
        </w:rPr>
        <w:t>which</w:t>
      </w:r>
      <w:r w:rsidRPr="00C62354">
        <w:rPr>
          <w:rFonts w:asciiTheme="minorHAnsi" w:hAnsiTheme="minorHAnsi" w:cstheme="minorHAnsi"/>
          <w:spacing w:val="-3"/>
        </w:rPr>
        <w:t xml:space="preserve"> </w:t>
      </w:r>
      <w:r w:rsidRPr="00C62354">
        <w:rPr>
          <w:rFonts w:asciiTheme="minorHAnsi" w:hAnsiTheme="minorHAnsi" w:cstheme="minorHAnsi"/>
        </w:rPr>
        <w:t>has</w:t>
      </w:r>
      <w:r w:rsidRPr="00C62354">
        <w:rPr>
          <w:rFonts w:asciiTheme="minorHAnsi" w:hAnsiTheme="minorHAnsi" w:cstheme="minorHAnsi"/>
          <w:spacing w:val="-2"/>
        </w:rPr>
        <w:t xml:space="preserve"> </w:t>
      </w:r>
      <w:r w:rsidRPr="00C62354">
        <w:rPr>
          <w:rFonts w:asciiTheme="minorHAnsi" w:hAnsiTheme="minorHAnsi" w:cstheme="minorHAnsi"/>
        </w:rPr>
        <w:t>been</w:t>
      </w:r>
      <w:r w:rsidRPr="00C62354">
        <w:rPr>
          <w:rFonts w:asciiTheme="minorHAnsi" w:hAnsiTheme="minorHAnsi" w:cstheme="minorHAnsi"/>
          <w:spacing w:val="-3"/>
        </w:rPr>
        <w:t xml:space="preserve"> </w:t>
      </w:r>
      <w:r w:rsidRPr="00C62354">
        <w:rPr>
          <w:rFonts w:asciiTheme="minorHAnsi" w:hAnsiTheme="minorHAnsi" w:cstheme="minorHAnsi"/>
        </w:rPr>
        <w:t>completed and signed by the parent.</w:t>
      </w:r>
    </w:p>
    <w:p w14:paraId="523B8A49" w14:textId="77777777" w:rsidR="00C62354" w:rsidRPr="00C62354" w:rsidRDefault="00C62354" w:rsidP="00C62354">
      <w:pPr>
        <w:pStyle w:val="ListParagraph"/>
        <w:widowControl w:val="0"/>
        <w:numPr>
          <w:ilvl w:val="0"/>
          <w:numId w:val="8"/>
        </w:numPr>
        <w:tabs>
          <w:tab w:val="left" w:pos="801"/>
        </w:tabs>
        <w:autoSpaceDE w:val="0"/>
        <w:autoSpaceDN w:val="0"/>
        <w:spacing w:before="3" w:after="0" w:line="360" w:lineRule="auto"/>
        <w:ind w:right="103"/>
        <w:contextualSpacing w:val="0"/>
        <w:rPr>
          <w:rFonts w:asciiTheme="minorHAnsi" w:hAnsiTheme="minorHAnsi" w:cstheme="minorHAnsi"/>
        </w:rPr>
      </w:pPr>
      <w:r w:rsidRPr="00C62354">
        <w:rPr>
          <w:rFonts w:asciiTheme="minorHAnsi" w:hAnsiTheme="minorHAnsi" w:cstheme="minorHAnsi"/>
        </w:rPr>
        <w:t>With</w:t>
      </w:r>
      <w:r w:rsidRPr="00C62354">
        <w:rPr>
          <w:rFonts w:asciiTheme="minorHAnsi" w:hAnsiTheme="minorHAnsi" w:cstheme="minorHAnsi"/>
          <w:spacing w:val="-1"/>
        </w:rPr>
        <w:t xml:space="preserve"> </w:t>
      </w:r>
      <w:r w:rsidRPr="00C62354">
        <w:rPr>
          <w:rFonts w:asciiTheme="minorHAnsi" w:hAnsiTheme="minorHAnsi" w:cstheme="minorHAnsi"/>
        </w:rPr>
        <w:t>a</w:t>
      </w:r>
      <w:r w:rsidRPr="00C62354">
        <w:rPr>
          <w:rFonts w:asciiTheme="minorHAnsi" w:hAnsiTheme="minorHAnsi" w:cstheme="minorHAnsi"/>
          <w:spacing w:val="-1"/>
        </w:rPr>
        <w:t xml:space="preserve"> </w:t>
      </w:r>
      <w:r w:rsidRPr="00C62354">
        <w:rPr>
          <w:rFonts w:asciiTheme="minorHAnsi" w:hAnsiTheme="minorHAnsi" w:cstheme="minorHAnsi"/>
        </w:rPr>
        <w:t>colleague</w:t>
      </w:r>
      <w:r w:rsidRPr="00C62354">
        <w:rPr>
          <w:rFonts w:asciiTheme="minorHAnsi" w:hAnsiTheme="minorHAnsi" w:cstheme="minorHAnsi"/>
          <w:spacing w:val="-1"/>
        </w:rPr>
        <w:t xml:space="preserve"> </w:t>
      </w:r>
      <w:r w:rsidRPr="00C62354">
        <w:rPr>
          <w:rFonts w:asciiTheme="minorHAnsi" w:hAnsiTheme="minorHAnsi" w:cstheme="minorHAnsi"/>
        </w:rPr>
        <w:t>as</w:t>
      </w:r>
      <w:r w:rsidRPr="00C62354">
        <w:rPr>
          <w:rFonts w:asciiTheme="minorHAnsi" w:hAnsiTheme="minorHAnsi" w:cstheme="minorHAnsi"/>
          <w:spacing w:val="-1"/>
        </w:rPr>
        <w:t xml:space="preserve"> </w:t>
      </w:r>
      <w:r w:rsidRPr="00C62354">
        <w:rPr>
          <w:rFonts w:asciiTheme="minorHAnsi" w:hAnsiTheme="minorHAnsi" w:cstheme="minorHAnsi"/>
        </w:rPr>
        <w:t>a</w:t>
      </w:r>
      <w:r w:rsidRPr="00C62354">
        <w:rPr>
          <w:rFonts w:asciiTheme="minorHAnsi" w:hAnsiTheme="minorHAnsi" w:cstheme="minorHAnsi"/>
          <w:spacing w:val="-4"/>
        </w:rPr>
        <w:t xml:space="preserve"> </w:t>
      </w:r>
      <w:r w:rsidRPr="00C62354">
        <w:rPr>
          <w:rFonts w:asciiTheme="minorHAnsi" w:hAnsiTheme="minorHAnsi" w:cstheme="minorHAnsi"/>
        </w:rPr>
        <w:t>witness–</w:t>
      </w:r>
      <w:r w:rsidRPr="00C62354">
        <w:rPr>
          <w:rFonts w:asciiTheme="minorHAnsi" w:hAnsiTheme="minorHAnsi" w:cstheme="minorHAnsi"/>
          <w:spacing w:val="-3"/>
        </w:rPr>
        <w:t xml:space="preserve"> </w:t>
      </w:r>
      <w:r w:rsidRPr="00C62354">
        <w:rPr>
          <w:rFonts w:asciiTheme="minorHAnsi" w:hAnsiTheme="minorHAnsi" w:cstheme="minorHAnsi"/>
        </w:rPr>
        <w:t>verify</w:t>
      </w:r>
      <w:r w:rsidRPr="00C62354">
        <w:rPr>
          <w:rFonts w:asciiTheme="minorHAnsi" w:hAnsiTheme="minorHAnsi" w:cstheme="minorHAnsi"/>
          <w:spacing w:val="-3"/>
        </w:rPr>
        <w:t xml:space="preserve"> </w:t>
      </w:r>
      <w:r w:rsidRPr="00C62354">
        <w:rPr>
          <w:rFonts w:asciiTheme="minorHAnsi" w:hAnsiTheme="minorHAnsi" w:cstheme="minorHAnsi"/>
        </w:rPr>
        <w:t>that</w:t>
      </w:r>
      <w:r w:rsidRPr="00C62354">
        <w:rPr>
          <w:rFonts w:asciiTheme="minorHAnsi" w:hAnsiTheme="minorHAnsi" w:cstheme="minorHAnsi"/>
          <w:spacing w:val="-3"/>
        </w:rPr>
        <w:t xml:space="preserve"> </w:t>
      </w:r>
      <w:r w:rsidRPr="00C62354">
        <w:rPr>
          <w:rFonts w:asciiTheme="minorHAnsi" w:hAnsiTheme="minorHAnsi" w:cstheme="minorHAnsi"/>
        </w:rPr>
        <w:t>the</w:t>
      </w:r>
      <w:r w:rsidRPr="00C62354">
        <w:rPr>
          <w:rFonts w:asciiTheme="minorHAnsi" w:hAnsiTheme="minorHAnsi" w:cstheme="minorHAnsi"/>
          <w:spacing w:val="-1"/>
        </w:rPr>
        <w:t xml:space="preserve"> </w:t>
      </w:r>
      <w:r w:rsidRPr="00C62354">
        <w:rPr>
          <w:rFonts w:asciiTheme="minorHAnsi" w:hAnsiTheme="minorHAnsi" w:cstheme="minorHAnsi"/>
        </w:rPr>
        <w:t>details</w:t>
      </w:r>
      <w:r w:rsidRPr="00C62354">
        <w:rPr>
          <w:rFonts w:asciiTheme="minorHAnsi" w:hAnsiTheme="minorHAnsi" w:cstheme="minorHAnsi"/>
          <w:spacing w:val="-1"/>
        </w:rPr>
        <w:t xml:space="preserve"> </w:t>
      </w:r>
      <w:r w:rsidRPr="00C62354">
        <w:rPr>
          <w:rFonts w:asciiTheme="minorHAnsi" w:hAnsiTheme="minorHAnsi" w:cstheme="minorHAnsi"/>
        </w:rPr>
        <w:t>below</w:t>
      </w:r>
      <w:r w:rsidRPr="00C62354">
        <w:rPr>
          <w:rFonts w:asciiTheme="minorHAnsi" w:hAnsiTheme="minorHAnsi" w:cstheme="minorHAnsi"/>
          <w:spacing w:val="-5"/>
        </w:rPr>
        <w:t xml:space="preserve"> </w:t>
      </w:r>
      <w:r w:rsidRPr="00C62354">
        <w:rPr>
          <w:rFonts w:asciiTheme="minorHAnsi" w:hAnsiTheme="minorHAnsi" w:cstheme="minorHAnsi"/>
        </w:rPr>
        <w:t>match</w:t>
      </w:r>
      <w:r w:rsidRPr="00C62354">
        <w:rPr>
          <w:rFonts w:asciiTheme="minorHAnsi" w:hAnsiTheme="minorHAnsi" w:cstheme="minorHAnsi"/>
          <w:spacing w:val="-4"/>
        </w:rPr>
        <w:t xml:space="preserve"> </w:t>
      </w:r>
      <w:r w:rsidRPr="00C62354">
        <w:rPr>
          <w:rFonts w:asciiTheme="minorHAnsi" w:hAnsiTheme="minorHAnsi" w:cstheme="minorHAnsi"/>
        </w:rPr>
        <w:t>the details</w:t>
      </w:r>
      <w:r w:rsidRPr="00C62354">
        <w:rPr>
          <w:rFonts w:asciiTheme="minorHAnsi" w:hAnsiTheme="minorHAnsi" w:cstheme="minorHAnsi"/>
          <w:spacing w:val="-4"/>
        </w:rPr>
        <w:t xml:space="preserve"> </w:t>
      </w:r>
      <w:r w:rsidRPr="00C62354">
        <w:rPr>
          <w:rFonts w:asciiTheme="minorHAnsi" w:hAnsiTheme="minorHAnsi" w:cstheme="minorHAnsi"/>
        </w:rPr>
        <w:t>on</w:t>
      </w:r>
      <w:r w:rsidRPr="00C62354">
        <w:rPr>
          <w:rFonts w:asciiTheme="minorHAnsi" w:hAnsiTheme="minorHAnsi" w:cstheme="minorHAnsi"/>
          <w:spacing w:val="-2"/>
        </w:rPr>
        <w:t xml:space="preserve"> </w:t>
      </w:r>
      <w:r w:rsidRPr="00C62354">
        <w:rPr>
          <w:rFonts w:asciiTheme="minorHAnsi" w:hAnsiTheme="minorHAnsi" w:cstheme="minorHAnsi"/>
        </w:rPr>
        <w:t xml:space="preserve">the consent form and dispensing label (if prescribed medication) or dosage on the box/bottle of the </w:t>
      </w:r>
      <w:proofErr w:type="gramStart"/>
      <w:r w:rsidRPr="00C62354">
        <w:rPr>
          <w:rFonts w:asciiTheme="minorHAnsi" w:hAnsiTheme="minorHAnsi" w:cstheme="minorHAnsi"/>
        </w:rPr>
        <w:t>medication :</w:t>
      </w:r>
      <w:proofErr w:type="gramEnd"/>
    </w:p>
    <w:p w14:paraId="5134EFE1" w14:textId="77777777" w:rsidR="00C62354" w:rsidRPr="00C62354" w:rsidRDefault="00C62354" w:rsidP="00C62354">
      <w:pPr>
        <w:pStyle w:val="ListParagraph"/>
        <w:widowControl w:val="0"/>
        <w:numPr>
          <w:ilvl w:val="1"/>
          <w:numId w:val="8"/>
        </w:numPr>
        <w:tabs>
          <w:tab w:val="left" w:pos="1521"/>
        </w:tabs>
        <w:autoSpaceDE w:val="0"/>
        <w:autoSpaceDN w:val="0"/>
        <w:spacing w:before="2" w:after="0"/>
        <w:ind w:hanging="361"/>
        <w:contextualSpacing w:val="0"/>
        <w:rPr>
          <w:rFonts w:asciiTheme="minorHAnsi" w:hAnsiTheme="minorHAnsi" w:cstheme="minorHAnsi"/>
        </w:rPr>
      </w:pPr>
      <w:r w:rsidRPr="00C62354">
        <w:rPr>
          <w:rFonts w:asciiTheme="minorHAnsi" w:hAnsiTheme="minorHAnsi" w:cstheme="minorHAnsi"/>
        </w:rPr>
        <w:t>Pupil’s</w:t>
      </w:r>
      <w:r w:rsidRPr="00C62354">
        <w:rPr>
          <w:rFonts w:asciiTheme="minorHAnsi" w:hAnsiTheme="minorHAnsi" w:cstheme="minorHAnsi"/>
          <w:spacing w:val="-3"/>
        </w:rPr>
        <w:t xml:space="preserve"> </w:t>
      </w:r>
      <w:r w:rsidRPr="00C62354">
        <w:rPr>
          <w:rFonts w:asciiTheme="minorHAnsi" w:hAnsiTheme="minorHAnsi" w:cstheme="minorHAnsi"/>
          <w:spacing w:val="-4"/>
        </w:rPr>
        <w:t>name</w:t>
      </w:r>
    </w:p>
    <w:p w14:paraId="76E37103" w14:textId="77777777" w:rsidR="00C62354" w:rsidRPr="00C62354" w:rsidRDefault="00C62354" w:rsidP="00C62354">
      <w:pPr>
        <w:pStyle w:val="ListParagraph"/>
        <w:widowControl w:val="0"/>
        <w:numPr>
          <w:ilvl w:val="1"/>
          <w:numId w:val="8"/>
        </w:numPr>
        <w:tabs>
          <w:tab w:val="left" w:pos="1521"/>
        </w:tabs>
        <w:autoSpaceDE w:val="0"/>
        <w:autoSpaceDN w:val="0"/>
        <w:spacing w:before="135" w:after="0"/>
        <w:ind w:hanging="361"/>
        <w:contextualSpacing w:val="0"/>
        <w:rPr>
          <w:rFonts w:asciiTheme="minorHAnsi" w:hAnsiTheme="minorHAnsi" w:cstheme="minorHAnsi"/>
        </w:rPr>
      </w:pPr>
      <w:r w:rsidRPr="00C62354">
        <w:rPr>
          <w:rFonts w:asciiTheme="minorHAnsi" w:hAnsiTheme="minorHAnsi" w:cstheme="minorHAnsi"/>
        </w:rPr>
        <w:t>Pupil’s</w:t>
      </w:r>
      <w:r w:rsidRPr="00C62354">
        <w:rPr>
          <w:rFonts w:asciiTheme="minorHAnsi" w:hAnsiTheme="minorHAnsi" w:cstheme="minorHAnsi"/>
          <w:spacing w:val="-2"/>
        </w:rPr>
        <w:t xml:space="preserve"> </w:t>
      </w:r>
      <w:r w:rsidRPr="00C62354">
        <w:rPr>
          <w:rFonts w:asciiTheme="minorHAnsi" w:hAnsiTheme="minorHAnsi" w:cstheme="minorHAnsi"/>
        </w:rPr>
        <w:t>date</w:t>
      </w:r>
      <w:r w:rsidRPr="00C62354">
        <w:rPr>
          <w:rFonts w:asciiTheme="minorHAnsi" w:hAnsiTheme="minorHAnsi" w:cstheme="minorHAnsi"/>
          <w:spacing w:val="-4"/>
        </w:rPr>
        <w:t xml:space="preserve"> </w:t>
      </w:r>
      <w:r w:rsidRPr="00C62354">
        <w:rPr>
          <w:rFonts w:asciiTheme="minorHAnsi" w:hAnsiTheme="minorHAnsi" w:cstheme="minorHAnsi"/>
        </w:rPr>
        <w:t>of</w:t>
      </w:r>
      <w:r w:rsidRPr="00C62354">
        <w:rPr>
          <w:rFonts w:asciiTheme="minorHAnsi" w:hAnsiTheme="minorHAnsi" w:cstheme="minorHAnsi"/>
          <w:spacing w:val="-4"/>
        </w:rPr>
        <w:t xml:space="preserve"> </w:t>
      </w:r>
      <w:r w:rsidRPr="00C62354">
        <w:rPr>
          <w:rFonts w:asciiTheme="minorHAnsi" w:hAnsiTheme="minorHAnsi" w:cstheme="minorHAnsi"/>
          <w:spacing w:val="-2"/>
        </w:rPr>
        <w:t>birth</w:t>
      </w:r>
    </w:p>
    <w:p w14:paraId="0E737DF9" w14:textId="77777777" w:rsidR="00C62354" w:rsidRPr="00C62354" w:rsidRDefault="00C62354" w:rsidP="00C62354">
      <w:pPr>
        <w:pStyle w:val="ListParagraph"/>
        <w:widowControl w:val="0"/>
        <w:numPr>
          <w:ilvl w:val="1"/>
          <w:numId w:val="8"/>
        </w:numPr>
        <w:tabs>
          <w:tab w:val="left" w:pos="1521"/>
        </w:tabs>
        <w:autoSpaceDE w:val="0"/>
        <w:autoSpaceDN w:val="0"/>
        <w:spacing w:before="134" w:after="0"/>
        <w:ind w:hanging="361"/>
        <w:contextualSpacing w:val="0"/>
        <w:rPr>
          <w:rFonts w:asciiTheme="minorHAnsi" w:hAnsiTheme="minorHAnsi" w:cstheme="minorHAnsi"/>
        </w:rPr>
      </w:pPr>
      <w:r w:rsidRPr="00C62354">
        <w:rPr>
          <w:rFonts w:asciiTheme="minorHAnsi" w:hAnsiTheme="minorHAnsi" w:cstheme="minorHAnsi"/>
        </w:rPr>
        <w:t>Dosage</w:t>
      </w:r>
      <w:r w:rsidRPr="00C62354">
        <w:rPr>
          <w:rFonts w:asciiTheme="minorHAnsi" w:hAnsiTheme="minorHAnsi" w:cstheme="minorHAnsi"/>
          <w:spacing w:val="-4"/>
        </w:rPr>
        <w:t xml:space="preserve"> </w:t>
      </w:r>
      <w:r w:rsidRPr="00C62354">
        <w:rPr>
          <w:rFonts w:asciiTheme="minorHAnsi" w:hAnsiTheme="minorHAnsi" w:cstheme="minorHAnsi"/>
        </w:rPr>
        <w:t>of</w:t>
      </w:r>
      <w:r w:rsidRPr="00C62354">
        <w:rPr>
          <w:rFonts w:asciiTheme="minorHAnsi" w:hAnsiTheme="minorHAnsi" w:cstheme="minorHAnsi"/>
          <w:spacing w:val="-4"/>
        </w:rPr>
        <w:t xml:space="preserve"> </w:t>
      </w:r>
      <w:r w:rsidRPr="00C62354">
        <w:rPr>
          <w:rFonts w:asciiTheme="minorHAnsi" w:hAnsiTheme="minorHAnsi" w:cstheme="minorHAnsi"/>
          <w:spacing w:val="-2"/>
        </w:rPr>
        <w:t>medication</w:t>
      </w:r>
    </w:p>
    <w:p w14:paraId="7FB472EC" w14:textId="77777777" w:rsidR="00C62354" w:rsidRPr="00C62354" w:rsidRDefault="00C62354" w:rsidP="00C62354">
      <w:pPr>
        <w:pStyle w:val="ListParagraph"/>
        <w:widowControl w:val="0"/>
        <w:numPr>
          <w:ilvl w:val="0"/>
          <w:numId w:val="8"/>
        </w:numPr>
        <w:tabs>
          <w:tab w:val="left" w:pos="801"/>
        </w:tabs>
        <w:autoSpaceDE w:val="0"/>
        <w:autoSpaceDN w:val="0"/>
        <w:spacing w:before="133" w:after="0" w:line="360" w:lineRule="auto"/>
        <w:ind w:right="102"/>
        <w:contextualSpacing w:val="0"/>
        <w:rPr>
          <w:rFonts w:asciiTheme="minorHAnsi" w:hAnsiTheme="minorHAnsi" w:cstheme="minorHAnsi"/>
        </w:rPr>
      </w:pPr>
      <w:r w:rsidRPr="00C62354">
        <w:rPr>
          <w:rFonts w:asciiTheme="minorHAnsi" w:hAnsiTheme="minorHAnsi" w:cstheme="minorHAnsi"/>
        </w:rPr>
        <w:t>If</w:t>
      </w:r>
      <w:r w:rsidRPr="00C62354">
        <w:rPr>
          <w:rFonts w:asciiTheme="minorHAnsi" w:hAnsiTheme="minorHAnsi" w:cstheme="minorHAnsi"/>
          <w:spacing w:val="-2"/>
        </w:rPr>
        <w:t xml:space="preserve"> </w:t>
      </w:r>
      <w:r w:rsidRPr="00C62354">
        <w:rPr>
          <w:rFonts w:asciiTheme="minorHAnsi" w:hAnsiTheme="minorHAnsi" w:cstheme="minorHAnsi"/>
        </w:rPr>
        <w:t>the</w:t>
      </w:r>
      <w:r w:rsidRPr="00C62354">
        <w:rPr>
          <w:rFonts w:asciiTheme="minorHAnsi" w:hAnsiTheme="minorHAnsi" w:cstheme="minorHAnsi"/>
          <w:spacing w:val="-2"/>
        </w:rPr>
        <w:t xml:space="preserve"> </w:t>
      </w:r>
      <w:r w:rsidRPr="00C62354">
        <w:rPr>
          <w:rFonts w:asciiTheme="minorHAnsi" w:hAnsiTheme="minorHAnsi" w:cstheme="minorHAnsi"/>
        </w:rPr>
        <w:t>name</w:t>
      </w:r>
      <w:r w:rsidRPr="00C62354">
        <w:rPr>
          <w:rFonts w:asciiTheme="minorHAnsi" w:hAnsiTheme="minorHAnsi" w:cstheme="minorHAnsi"/>
          <w:spacing w:val="-4"/>
        </w:rPr>
        <w:t xml:space="preserve"> </w:t>
      </w:r>
      <w:r w:rsidRPr="00C62354">
        <w:rPr>
          <w:rFonts w:asciiTheme="minorHAnsi" w:hAnsiTheme="minorHAnsi" w:cstheme="minorHAnsi"/>
        </w:rPr>
        <w:t>of</w:t>
      </w:r>
      <w:r w:rsidRPr="00C62354">
        <w:rPr>
          <w:rFonts w:asciiTheme="minorHAnsi" w:hAnsiTheme="minorHAnsi" w:cstheme="minorHAnsi"/>
          <w:spacing w:val="-4"/>
        </w:rPr>
        <w:t xml:space="preserve"> </w:t>
      </w:r>
      <w:r w:rsidRPr="00C62354">
        <w:rPr>
          <w:rFonts w:asciiTheme="minorHAnsi" w:hAnsiTheme="minorHAnsi" w:cstheme="minorHAnsi"/>
        </w:rPr>
        <w:t>the</w:t>
      </w:r>
      <w:r w:rsidRPr="00C62354">
        <w:rPr>
          <w:rFonts w:asciiTheme="minorHAnsi" w:hAnsiTheme="minorHAnsi" w:cstheme="minorHAnsi"/>
          <w:spacing w:val="-4"/>
        </w:rPr>
        <w:t xml:space="preserve"> </w:t>
      </w:r>
      <w:r w:rsidRPr="00C62354">
        <w:rPr>
          <w:rFonts w:asciiTheme="minorHAnsi" w:hAnsiTheme="minorHAnsi" w:cstheme="minorHAnsi"/>
        </w:rPr>
        <w:t>medication</w:t>
      </w:r>
      <w:r w:rsidRPr="00C62354">
        <w:rPr>
          <w:rFonts w:asciiTheme="minorHAnsi" w:hAnsiTheme="minorHAnsi" w:cstheme="minorHAnsi"/>
          <w:spacing w:val="-3"/>
        </w:rPr>
        <w:t xml:space="preserve"> </w:t>
      </w:r>
      <w:r w:rsidRPr="00C62354">
        <w:rPr>
          <w:rFonts w:asciiTheme="minorHAnsi" w:hAnsiTheme="minorHAnsi" w:cstheme="minorHAnsi"/>
        </w:rPr>
        <w:t>OR</w:t>
      </w:r>
      <w:r w:rsidRPr="00C62354">
        <w:rPr>
          <w:rFonts w:asciiTheme="minorHAnsi" w:hAnsiTheme="minorHAnsi" w:cstheme="minorHAnsi"/>
          <w:spacing w:val="-5"/>
        </w:rPr>
        <w:t xml:space="preserve"> </w:t>
      </w:r>
      <w:r w:rsidRPr="00C62354">
        <w:rPr>
          <w:rFonts w:asciiTheme="minorHAnsi" w:hAnsiTheme="minorHAnsi" w:cstheme="minorHAnsi"/>
        </w:rPr>
        <w:t>dosage to</w:t>
      </w:r>
      <w:r w:rsidRPr="00C62354">
        <w:rPr>
          <w:rFonts w:asciiTheme="minorHAnsi" w:hAnsiTheme="minorHAnsi" w:cstheme="minorHAnsi"/>
          <w:spacing w:val="-1"/>
        </w:rPr>
        <w:t xml:space="preserve"> </w:t>
      </w:r>
      <w:r w:rsidRPr="00C62354">
        <w:rPr>
          <w:rFonts w:asciiTheme="minorHAnsi" w:hAnsiTheme="minorHAnsi" w:cstheme="minorHAnsi"/>
        </w:rPr>
        <w:t>be</w:t>
      </w:r>
      <w:r w:rsidRPr="00C62354">
        <w:rPr>
          <w:rFonts w:asciiTheme="minorHAnsi" w:hAnsiTheme="minorHAnsi" w:cstheme="minorHAnsi"/>
          <w:spacing w:val="-5"/>
        </w:rPr>
        <w:t xml:space="preserve"> </w:t>
      </w:r>
      <w:r w:rsidRPr="00C62354">
        <w:rPr>
          <w:rFonts w:asciiTheme="minorHAnsi" w:hAnsiTheme="minorHAnsi" w:cstheme="minorHAnsi"/>
        </w:rPr>
        <w:t>administered</w:t>
      </w:r>
      <w:r w:rsidRPr="00C62354">
        <w:rPr>
          <w:rFonts w:asciiTheme="minorHAnsi" w:hAnsiTheme="minorHAnsi" w:cstheme="minorHAnsi"/>
          <w:spacing w:val="-2"/>
        </w:rPr>
        <w:t xml:space="preserve"> </w:t>
      </w:r>
      <w:r w:rsidRPr="00C62354">
        <w:rPr>
          <w:rFonts w:asciiTheme="minorHAnsi" w:hAnsiTheme="minorHAnsi" w:cstheme="minorHAnsi"/>
        </w:rPr>
        <w:t>do</w:t>
      </w:r>
      <w:r w:rsidRPr="00C62354">
        <w:rPr>
          <w:rFonts w:asciiTheme="minorHAnsi" w:hAnsiTheme="minorHAnsi" w:cstheme="minorHAnsi"/>
          <w:spacing w:val="-1"/>
        </w:rPr>
        <w:t xml:space="preserve"> </w:t>
      </w:r>
      <w:r w:rsidRPr="00C62354">
        <w:rPr>
          <w:rFonts w:asciiTheme="minorHAnsi" w:hAnsiTheme="minorHAnsi" w:cstheme="minorHAnsi"/>
        </w:rPr>
        <w:t>not</w:t>
      </w:r>
      <w:r w:rsidRPr="00C62354">
        <w:rPr>
          <w:rFonts w:asciiTheme="minorHAnsi" w:hAnsiTheme="minorHAnsi" w:cstheme="minorHAnsi"/>
          <w:spacing w:val="-4"/>
        </w:rPr>
        <w:t xml:space="preserve"> </w:t>
      </w:r>
      <w:r w:rsidRPr="00C62354">
        <w:rPr>
          <w:rFonts w:asciiTheme="minorHAnsi" w:hAnsiTheme="minorHAnsi" w:cstheme="minorHAnsi"/>
        </w:rPr>
        <w:t>match</w:t>
      </w:r>
      <w:r w:rsidRPr="00C62354">
        <w:rPr>
          <w:rFonts w:asciiTheme="minorHAnsi" w:hAnsiTheme="minorHAnsi" w:cstheme="minorHAnsi"/>
          <w:spacing w:val="-2"/>
        </w:rPr>
        <w:t xml:space="preserve"> </w:t>
      </w:r>
      <w:r w:rsidRPr="00C62354">
        <w:rPr>
          <w:rFonts w:asciiTheme="minorHAnsi" w:hAnsiTheme="minorHAnsi" w:cstheme="minorHAnsi"/>
        </w:rPr>
        <w:t>the</w:t>
      </w:r>
      <w:r w:rsidRPr="00C62354">
        <w:rPr>
          <w:rFonts w:asciiTheme="minorHAnsi" w:hAnsiTheme="minorHAnsi" w:cstheme="minorHAnsi"/>
          <w:spacing w:val="-2"/>
        </w:rPr>
        <w:t xml:space="preserve"> </w:t>
      </w:r>
      <w:r w:rsidRPr="00C62354">
        <w:rPr>
          <w:rFonts w:asciiTheme="minorHAnsi" w:hAnsiTheme="minorHAnsi" w:cstheme="minorHAnsi"/>
        </w:rPr>
        <w:t>details</w:t>
      </w:r>
      <w:r w:rsidRPr="00C62354">
        <w:rPr>
          <w:rFonts w:asciiTheme="minorHAnsi" w:hAnsiTheme="minorHAnsi" w:cstheme="minorHAnsi"/>
          <w:spacing w:val="-2"/>
        </w:rPr>
        <w:t xml:space="preserve"> </w:t>
      </w:r>
      <w:r w:rsidRPr="00C62354">
        <w:rPr>
          <w:rFonts w:asciiTheme="minorHAnsi" w:hAnsiTheme="minorHAnsi" w:cstheme="minorHAnsi"/>
        </w:rPr>
        <w:t>on</w:t>
      </w:r>
      <w:r w:rsidRPr="00C62354">
        <w:rPr>
          <w:rFonts w:asciiTheme="minorHAnsi" w:hAnsiTheme="minorHAnsi" w:cstheme="minorHAnsi"/>
          <w:spacing w:val="-5"/>
        </w:rPr>
        <w:t xml:space="preserve"> </w:t>
      </w:r>
      <w:r w:rsidRPr="00C62354">
        <w:rPr>
          <w:rFonts w:asciiTheme="minorHAnsi" w:hAnsiTheme="minorHAnsi" w:cstheme="minorHAnsi"/>
        </w:rPr>
        <w:t>the consent</w:t>
      </w:r>
      <w:r w:rsidRPr="00C62354">
        <w:rPr>
          <w:rFonts w:asciiTheme="minorHAnsi" w:hAnsiTheme="minorHAnsi" w:cstheme="minorHAnsi"/>
          <w:spacing w:val="-3"/>
        </w:rPr>
        <w:t xml:space="preserve"> </w:t>
      </w:r>
      <w:r w:rsidRPr="00C62354">
        <w:rPr>
          <w:rFonts w:asciiTheme="minorHAnsi" w:hAnsiTheme="minorHAnsi" w:cstheme="minorHAnsi"/>
        </w:rPr>
        <w:t>form,</w:t>
      </w:r>
      <w:r w:rsidRPr="00C62354">
        <w:rPr>
          <w:rFonts w:asciiTheme="minorHAnsi" w:hAnsiTheme="minorHAnsi" w:cstheme="minorHAnsi"/>
          <w:spacing w:val="-3"/>
        </w:rPr>
        <w:t xml:space="preserve"> </w:t>
      </w:r>
      <w:r w:rsidRPr="00C62354">
        <w:rPr>
          <w:rFonts w:asciiTheme="minorHAnsi" w:hAnsiTheme="minorHAnsi" w:cstheme="minorHAnsi"/>
        </w:rPr>
        <w:t>contact</w:t>
      </w:r>
      <w:r w:rsidRPr="00C62354">
        <w:rPr>
          <w:rFonts w:asciiTheme="minorHAnsi" w:hAnsiTheme="minorHAnsi" w:cstheme="minorHAnsi"/>
          <w:spacing w:val="-2"/>
        </w:rPr>
        <w:t xml:space="preserve"> </w:t>
      </w:r>
      <w:r w:rsidRPr="00C62354">
        <w:rPr>
          <w:rFonts w:asciiTheme="minorHAnsi" w:hAnsiTheme="minorHAnsi" w:cstheme="minorHAnsi"/>
        </w:rPr>
        <w:t>the</w:t>
      </w:r>
      <w:r w:rsidRPr="00C62354">
        <w:rPr>
          <w:rFonts w:asciiTheme="minorHAnsi" w:hAnsiTheme="minorHAnsi" w:cstheme="minorHAnsi"/>
          <w:spacing w:val="-2"/>
        </w:rPr>
        <w:t xml:space="preserve"> </w:t>
      </w:r>
      <w:r w:rsidRPr="00C62354">
        <w:rPr>
          <w:rFonts w:asciiTheme="minorHAnsi" w:hAnsiTheme="minorHAnsi" w:cstheme="minorHAnsi"/>
        </w:rPr>
        <w:t xml:space="preserve">parents </w:t>
      </w:r>
      <w:r w:rsidRPr="00C62354">
        <w:rPr>
          <w:rFonts w:asciiTheme="minorHAnsi" w:hAnsiTheme="minorHAnsi" w:cstheme="minorHAnsi"/>
          <w:b/>
          <w:u w:val="single"/>
        </w:rPr>
        <w:t>before</w:t>
      </w:r>
      <w:r w:rsidRPr="00C62354">
        <w:rPr>
          <w:rFonts w:asciiTheme="minorHAnsi" w:hAnsiTheme="minorHAnsi" w:cstheme="minorHAnsi"/>
          <w:b/>
        </w:rPr>
        <w:t xml:space="preserve"> </w:t>
      </w:r>
      <w:r w:rsidRPr="00C62354">
        <w:rPr>
          <w:rFonts w:asciiTheme="minorHAnsi" w:hAnsiTheme="minorHAnsi" w:cstheme="minorHAnsi"/>
        </w:rPr>
        <w:t>any</w:t>
      </w:r>
      <w:r w:rsidRPr="00C62354">
        <w:rPr>
          <w:rFonts w:asciiTheme="minorHAnsi" w:hAnsiTheme="minorHAnsi" w:cstheme="minorHAnsi"/>
          <w:spacing w:val="-2"/>
        </w:rPr>
        <w:t xml:space="preserve"> </w:t>
      </w:r>
      <w:r w:rsidRPr="00C62354">
        <w:rPr>
          <w:rFonts w:asciiTheme="minorHAnsi" w:hAnsiTheme="minorHAnsi" w:cstheme="minorHAnsi"/>
        </w:rPr>
        <w:t>medication</w:t>
      </w:r>
      <w:r w:rsidRPr="00C62354">
        <w:rPr>
          <w:rFonts w:asciiTheme="minorHAnsi" w:hAnsiTheme="minorHAnsi" w:cstheme="minorHAnsi"/>
          <w:spacing w:val="-1"/>
        </w:rPr>
        <w:t xml:space="preserve"> </w:t>
      </w:r>
      <w:r w:rsidRPr="00C62354">
        <w:rPr>
          <w:rFonts w:asciiTheme="minorHAnsi" w:hAnsiTheme="minorHAnsi" w:cstheme="minorHAnsi"/>
        </w:rPr>
        <w:t>is administered.</w:t>
      </w:r>
      <w:r w:rsidRPr="00C62354">
        <w:rPr>
          <w:rFonts w:asciiTheme="minorHAnsi" w:hAnsiTheme="minorHAnsi" w:cstheme="minorHAnsi"/>
          <w:spacing w:val="40"/>
        </w:rPr>
        <w:t xml:space="preserve"> </w:t>
      </w:r>
      <w:r w:rsidRPr="00C62354">
        <w:rPr>
          <w:rFonts w:asciiTheme="minorHAnsi" w:hAnsiTheme="minorHAnsi" w:cstheme="minorHAnsi"/>
        </w:rPr>
        <w:t>Ask the parent</w:t>
      </w:r>
      <w:r w:rsidRPr="00C62354">
        <w:rPr>
          <w:rFonts w:asciiTheme="minorHAnsi" w:hAnsiTheme="minorHAnsi" w:cstheme="minorHAnsi"/>
          <w:spacing w:val="-2"/>
        </w:rPr>
        <w:t xml:space="preserve"> </w:t>
      </w:r>
      <w:r w:rsidRPr="00C62354">
        <w:rPr>
          <w:rFonts w:asciiTheme="minorHAnsi" w:hAnsiTheme="minorHAnsi" w:cstheme="minorHAnsi"/>
        </w:rPr>
        <w:t>to follow up the correct details with an email to the school office.</w:t>
      </w:r>
      <w:r w:rsidRPr="00C62354">
        <w:rPr>
          <w:rFonts w:asciiTheme="minorHAnsi" w:hAnsiTheme="minorHAnsi" w:cstheme="minorHAnsi"/>
          <w:spacing w:val="40"/>
        </w:rPr>
        <w:t xml:space="preserve"> </w:t>
      </w:r>
      <w:r w:rsidRPr="00C62354">
        <w:rPr>
          <w:rFonts w:asciiTheme="minorHAnsi" w:hAnsiTheme="minorHAnsi" w:cstheme="minorHAnsi"/>
        </w:rPr>
        <w:t>Ask the office to print the email so it can be attached to the consent form.</w:t>
      </w:r>
    </w:p>
    <w:p w14:paraId="48A9D426" w14:textId="77777777" w:rsidR="00C62354" w:rsidRPr="00C62354" w:rsidRDefault="00C62354" w:rsidP="00C62354">
      <w:pPr>
        <w:pStyle w:val="ListParagraph"/>
        <w:widowControl w:val="0"/>
        <w:numPr>
          <w:ilvl w:val="0"/>
          <w:numId w:val="8"/>
        </w:numPr>
        <w:tabs>
          <w:tab w:val="left" w:pos="801"/>
        </w:tabs>
        <w:autoSpaceDE w:val="0"/>
        <w:autoSpaceDN w:val="0"/>
        <w:spacing w:before="1" w:after="0"/>
        <w:ind w:hanging="361"/>
        <w:contextualSpacing w:val="0"/>
        <w:rPr>
          <w:rFonts w:asciiTheme="minorHAnsi" w:hAnsiTheme="minorHAnsi" w:cstheme="minorHAnsi"/>
        </w:rPr>
      </w:pPr>
      <w:r w:rsidRPr="00C62354">
        <w:rPr>
          <w:rFonts w:asciiTheme="minorHAnsi" w:hAnsiTheme="minorHAnsi" w:cstheme="minorHAnsi"/>
        </w:rPr>
        <w:t>Wash</w:t>
      </w:r>
      <w:r w:rsidRPr="00C62354">
        <w:rPr>
          <w:rFonts w:asciiTheme="minorHAnsi" w:hAnsiTheme="minorHAnsi" w:cstheme="minorHAnsi"/>
          <w:spacing w:val="-3"/>
        </w:rPr>
        <w:t xml:space="preserve"> </w:t>
      </w:r>
      <w:r w:rsidRPr="00C62354">
        <w:rPr>
          <w:rFonts w:asciiTheme="minorHAnsi" w:hAnsiTheme="minorHAnsi" w:cstheme="minorHAnsi"/>
        </w:rPr>
        <w:t>your</w:t>
      </w:r>
      <w:r w:rsidRPr="00C62354">
        <w:rPr>
          <w:rFonts w:asciiTheme="minorHAnsi" w:hAnsiTheme="minorHAnsi" w:cstheme="minorHAnsi"/>
          <w:spacing w:val="-3"/>
        </w:rPr>
        <w:t xml:space="preserve"> </w:t>
      </w:r>
      <w:r w:rsidRPr="00C62354">
        <w:rPr>
          <w:rFonts w:asciiTheme="minorHAnsi" w:hAnsiTheme="minorHAnsi" w:cstheme="minorHAnsi"/>
        </w:rPr>
        <w:t>hands</w:t>
      </w:r>
      <w:r w:rsidRPr="00C62354">
        <w:rPr>
          <w:rFonts w:asciiTheme="minorHAnsi" w:hAnsiTheme="minorHAnsi" w:cstheme="minorHAnsi"/>
          <w:spacing w:val="-2"/>
        </w:rPr>
        <w:t xml:space="preserve"> </w:t>
      </w:r>
      <w:r w:rsidRPr="00C62354">
        <w:rPr>
          <w:rFonts w:asciiTheme="minorHAnsi" w:hAnsiTheme="minorHAnsi" w:cstheme="minorHAnsi"/>
        </w:rPr>
        <w:t>before</w:t>
      </w:r>
      <w:r w:rsidRPr="00C62354">
        <w:rPr>
          <w:rFonts w:asciiTheme="minorHAnsi" w:hAnsiTheme="minorHAnsi" w:cstheme="minorHAnsi"/>
          <w:spacing w:val="-5"/>
        </w:rPr>
        <w:t xml:space="preserve"> </w:t>
      </w:r>
      <w:r w:rsidRPr="00C62354">
        <w:rPr>
          <w:rFonts w:asciiTheme="minorHAnsi" w:hAnsiTheme="minorHAnsi" w:cstheme="minorHAnsi"/>
        </w:rPr>
        <w:t>any</w:t>
      </w:r>
      <w:r w:rsidRPr="00C62354">
        <w:rPr>
          <w:rFonts w:asciiTheme="minorHAnsi" w:hAnsiTheme="minorHAnsi" w:cstheme="minorHAnsi"/>
          <w:spacing w:val="-2"/>
        </w:rPr>
        <w:t xml:space="preserve"> </w:t>
      </w:r>
      <w:r w:rsidRPr="00C62354">
        <w:rPr>
          <w:rFonts w:asciiTheme="minorHAnsi" w:hAnsiTheme="minorHAnsi" w:cstheme="minorHAnsi"/>
        </w:rPr>
        <w:t>medication</w:t>
      </w:r>
      <w:r w:rsidRPr="00C62354">
        <w:rPr>
          <w:rFonts w:asciiTheme="minorHAnsi" w:hAnsiTheme="minorHAnsi" w:cstheme="minorHAnsi"/>
          <w:spacing w:val="-4"/>
        </w:rPr>
        <w:t xml:space="preserve"> </w:t>
      </w:r>
      <w:r w:rsidRPr="00C62354">
        <w:rPr>
          <w:rFonts w:asciiTheme="minorHAnsi" w:hAnsiTheme="minorHAnsi" w:cstheme="minorHAnsi"/>
        </w:rPr>
        <w:t>is</w:t>
      </w:r>
      <w:r w:rsidRPr="00C62354">
        <w:rPr>
          <w:rFonts w:asciiTheme="minorHAnsi" w:hAnsiTheme="minorHAnsi" w:cstheme="minorHAnsi"/>
          <w:spacing w:val="-2"/>
        </w:rPr>
        <w:t xml:space="preserve"> administered.</w:t>
      </w:r>
    </w:p>
    <w:p w14:paraId="363C9EEE" w14:textId="77777777" w:rsidR="00C62354" w:rsidRPr="00C62354" w:rsidRDefault="00C62354" w:rsidP="00C62354">
      <w:pPr>
        <w:pStyle w:val="ListParagraph"/>
        <w:widowControl w:val="0"/>
        <w:numPr>
          <w:ilvl w:val="0"/>
          <w:numId w:val="8"/>
        </w:numPr>
        <w:tabs>
          <w:tab w:val="left" w:pos="801"/>
        </w:tabs>
        <w:autoSpaceDE w:val="0"/>
        <w:autoSpaceDN w:val="0"/>
        <w:spacing w:before="135" w:after="0"/>
        <w:ind w:hanging="361"/>
        <w:contextualSpacing w:val="0"/>
        <w:rPr>
          <w:rFonts w:asciiTheme="minorHAnsi" w:hAnsiTheme="minorHAnsi" w:cstheme="minorHAnsi"/>
        </w:rPr>
      </w:pPr>
      <w:r w:rsidRPr="00C62354">
        <w:rPr>
          <w:rFonts w:asciiTheme="minorHAnsi" w:hAnsiTheme="minorHAnsi" w:cstheme="minorHAnsi"/>
        </w:rPr>
        <w:t>Double-check</w:t>
      </w:r>
      <w:r w:rsidRPr="00C62354">
        <w:rPr>
          <w:rFonts w:asciiTheme="minorHAnsi" w:hAnsiTheme="minorHAnsi" w:cstheme="minorHAnsi"/>
          <w:spacing w:val="-5"/>
        </w:rPr>
        <w:t xml:space="preserve"> </w:t>
      </w:r>
      <w:r w:rsidRPr="00C62354">
        <w:rPr>
          <w:rFonts w:asciiTheme="minorHAnsi" w:hAnsiTheme="minorHAnsi" w:cstheme="minorHAnsi"/>
        </w:rPr>
        <w:t>the</w:t>
      </w:r>
      <w:r w:rsidRPr="00C62354">
        <w:rPr>
          <w:rFonts w:asciiTheme="minorHAnsi" w:hAnsiTheme="minorHAnsi" w:cstheme="minorHAnsi"/>
          <w:spacing w:val="-2"/>
        </w:rPr>
        <w:t xml:space="preserve"> </w:t>
      </w:r>
      <w:r w:rsidRPr="00C62354">
        <w:rPr>
          <w:rFonts w:asciiTheme="minorHAnsi" w:hAnsiTheme="minorHAnsi" w:cstheme="minorHAnsi"/>
        </w:rPr>
        <w:t>details</w:t>
      </w:r>
      <w:r w:rsidRPr="00C62354">
        <w:rPr>
          <w:rFonts w:asciiTheme="minorHAnsi" w:hAnsiTheme="minorHAnsi" w:cstheme="minorHAnsi"/>
          <w:spacing w:val="-5"/>
        </w:rPr>
        <w:t xml:space="preserve"> </w:t>
      </w:r>
      <w:r w:rsidRPr="00C62354">
        <w:rPr>
          <w:rFonts w:asciiTheme="minorHAnsi" w:hAnsiTheme="minorHAnsi" w:cstheme="minorHAnsi"/>
        </w:rPr>
        <w:t>on</w:t>
      </w:r>
      <w:r w:rsidRPr="00C62354">
        <w:rPr>
          <w:rFonts w:asciiTheme="minorHAnsi" w:hAnsiTheme="minorHAnsi" w:cstheme="minorHAnsi"/>
          <w:spacing w:val="-4"/>
        </w:rPr>
        <w:t xml:space="preserve"> </w:t>
      </w:r>
      <w:r w:rsidRPr="00C62354">
        <w:rPr>
          <w:rFonts w:asciiTheme="minorHAnsi" w:hAnsiTheme="minorHAnsi" w:cstheme="minorHAnsi"/>
        </w:rPr>
        <w:t>the</w:t>
      </w:r>
      <w:r w:rsidRPr="00C62354">
        <w:rPr>
          <w:rFonts w:asciiTheme="minorHAnsi" w:hAnsiTheme="minorHAnsi" w:cstheme="minorHAnsi"/>
          <w:spacing w:val="-2"/>
        </w:rPr>
        <w:t xml:space="preserve"> </w:t>
      </w:r>
      <w:r w:rsidRPr="00C62354">
        <w:rPr>
          <w:rFonts w:asciiTheme="minorHAnsi" w:hAnsiTheme="minorHAnsi" w:cstheme="minorHAnsi"/>
        </w:rPr>
        <w:t>consent</w:t>
      </w:r>
      <w:r w:rsidRPr="00C62354">
        <w:rPr>
          <w:rFonts w:asciiTheme="minorHAnsi" w:hAnsiTheme="minorHAnsi" w:cstheme="minorHAnsi"/>
          <w:spacing w:val="-6"/>
        </w:rPr>
        <w:t xml:space="preserve"> </w:t>
      </w:r>
      <w:r w:rsidRPr="00C62354">
        <w:rPr>
          <w:rFonts w:asciiTheme="minorHAnsi" w:hAnsiTheme="minorHAnsi" w:cstheme="minorHAnsi"/>
        </w:rPr>
        <w:t>form</w:t>
      </w:r>
      <w:r w:rsidRPr="00C62354">
        <w:rPr>
          <w:rFonts w:asciiTheme="minorHAnsi" w:hAnsiTheme="minorHAnsi" w:cstheme="minorHAnsi"/>
          <w:spacing w:val="-2"/>
        </w:rPr>
        <w:t xml:space="preserve"> </w:t>
      </w:r>
      <w:r w:rsidRPr="00C62354">
        <w:rPr>
          <w:rFonts w:asciiTheme="minorHAnsi" w:hAnsiTheme="minorHAnsi" w:cstheme="minorHAnsi"/>
        </w:rPr>
        <w:t>and</w:t>
      </w:r>
      <w:r w:rsidRPr="00C62354">
        <w:rPr>
          <w:rFonts w:asciiTheme="minorHAnsi" w:hAnsiTheme="minorHAnsi" w:cstheme="minorHAnsi"/>
          <w:spacing w:val="-3"/>
        </w:rPr>
        <w:t xml:space="preserve"> </w:t>
      </w:r>
      <w:r w:rsidRPr="00C62354">
        <w:rPr>
          <w:rFonts w:asciiTheme="minorHAnsi" w:hAnsiTheme="minorHAnsi" w:cstheme="minorHAnsi"/>
          <w:spacing w:val="-2"/>
        </w:rPr>
        <w:t>dosage.</w:t>
      </w:r>
    </w:p>
    <w:p w14:paraId="4EA9E43B" w14:textId="77777777" w:rsidR="00C62354" w:rsidRPr="00C62354" w:rsidRDefault="00C62354" w:rsidP="00C62354">
      <w:pPr>
        <w:pStyle w:val="ListParagraph"/>
        <w:widowControl w:val="0"/>
        <w:numPr>
          <w:ilvl w:val="0"/>
          <w:numId w:val="8"/>
        </w:numPr>
        <w:tabs>
          <w:tab w:val="left" w:pos="801"/>
        </w:tabs>
        <w:autoSpaceDE w:val="0"/>
        <w:autoSpaceDN w:val="0"/>
        <w:spacing w:before="132" w:after="0" w:line="360" w:lineRule="auto"/>
        <w:ind w:right="877"/>
        <w:contextualSpacing w:val="0"/>
        <w:rPr>
          <w:rFonts w:asciiTheme="minorHAnsi" w:hAnsiTheme="minorHAnsi" w:cstheme="minorHAnsi"/>
        </w:rPr>
      </w:pPr>
      <w:r w:rsidRPr="00C62354">
        <w:rPr>
          <w:rFonts w:asciiTheme="minorHAnsi" w:hAnsiTheme="minorHAnsi" w:cstheme="minorHAnsi"/>
        </w:rPr>
        <w:t>Whenever</w:t>
      </w:r>
      <w:r w:rsidRPr="00C62354">
        <w:rPr>
          <w:rFonts w:asciiTheme="minorHAnsi" w:hAnsiTheme="minorHAnsi" w:cstheme="minorHAnsi"/>
          <w:spacing w:val="-2"/>
        </w:rPr>
        <w:t xml:space="preserve"> </w:t>
      </w:r>
      <w:r w:rsidRPr="00C62354">
        <w:rPr>
          <w:rFonts w:asciiTheme="minorHAnsi" w:hAnsiTheme="minorHAnsi" w:cstheme="minorHAnsi"/>
        </w:rPr>
        <w:t>possible,</w:t>
      </w:r>
      <w:r w:rsidRPr="00C62354">
        <w:rPr>
          <w:rFonts w:asciiTheme="minorHAnsi" w:hAnsiTheme="minorHAnsi" w:cstheme="minorHAnsi"/>
          <w:spacing w:val="-5"/>
        </w:rPr>
        <w:t xml:space="preserve"> </w:t>
      </w:r>
      <w:r w:rsidRPr="00C62354">
        <w:rPr>
          <w:rFonts w:asciiTheme="minorHAnsi" w:hAnsiTheme="minorHAnsi" w:cstheme="minorHAnsi"/>
        </w:rPr>
        <w:t>administer</w:t>
      </w:r>
      <w:r w:rsidRPr="00C62354">
        <w:rPr>
          <w:rFonts w:asciiTheme="minorHAnsi" w:hAnsiTheme="minorHAnsi" w:cstheme="minorHAnsi"/>
          <w:spacing w:val="-2"/>
        </w:rPr>
        <w:t xml:space="preserve"> </w:t>
      </w:r>
      <w:r w:rsidRPr="00C62354">
        <w:rPr>
          <w:rFonts w:asciiTheme="minorHAnsi" w:hAnsiTheme="minorHAnsi" w:cstheme="minorHAnsi"/>
        </w:rPr>
        <w:t>the</w:t>
      </w:r>
      <w:r w:rsidRPr="00C62354">
        <w:rPr>
          <w:rFonts w:asciiTheme="minorHAnsi" w:hAnsiTheme="minorHAnsi" w:cstheme="minorHAnsi"/>
          <w:spacing w:val="-4"/>
        </w:rPr>
        <w:t xml:space="preserve"> </w:t>
      </w:r>
      <w:r w:rsidRPr="00C62354">
        <w:rPr>
          <w:rFonts w:asciiTheme="minorHAnsi" w:hAnsiTheme="minorHAnsi" w:cstheme="minorHAnsi"/>
        </w:rPr>
        <w:t>medication</w:t>
      </w:r>
      <w:r w:rsidRPr="00C62354">
        <w:rPr>
          <w:rFonts w:asciiTheme="minorHAnsi" w:hAnsiTheme="minorHAnsi" w:cstheme="minorHAnsi"/>
          <w:spacing w:val="-3"/>
        </w:rPr>
        <w:t xml:space="preserve"> </w:t>
      </w:r>
      <w:r w:rsidRPr="00C62354">
        <w:rPr>
          <w:rFonts w:asciiTheme="minorHAnsi" w:hAnsiTheme="minorHAnsi" w:cstheme="minorHAnsi"/>
        </w:rPr>
        <w:t>in</w:t>
      </w:r>
      <w:r w:rsidRPr="00C62354">
        <w:rPr>
          <w:rFonts w:asciiTheme="minorHAnsi" w:hAnsiTheme="minorHAnsi" w:cstheme="minorHAnsi"/>
          <w:spacing w:val="-2"/>
        </w:rPr>
        <w:t xml:space="preserve"> </w:t>
      </w:r>
      <w:r w:rsidRPr="00C62354">
        <w:rPr>
          <w:rFonts w:asciiTheme="minorHAnsi" w:hAnsiTheme="minorHAnsi" w:cstheme="minorHAnsi"/>
        </w:rPr>
        <w:t>a</w:t>
      </w:r>
      <w:r w:rsidRPr="00C62354">
        <w:rPr>
          <w:rFonts w:asciiTheme="minorHAnsi" w:hAnsiTheme="minorHAnsi" w:cstheme="minorHAnsi"/>
          <w:spacing w:val="-5"/>
        </w:rPr>
        <w:t xml:space="preserve"> </w:t>
      </w:r>
      <w:r w:rsidRPr="00C62354">
        <w:rPr>
          <w:rFonts w:asciiTheme="minorHAnsi" w:hAnsiTheme="minorHAnsi" w:cstheme="minorHAnsi"/>
        </w:rPr>
        <w:t>room/area</w:t>
      </w:r>
      <w:r w:rsidRPr="00C62354">
        <w:rPr>
          <w:rFonts w:asciiTheme="minorHAnsi" w:hAnsiTheme="minorHAnsi" w:cstheme="minorHAnsi"/>
          <w:spacing w:val="-1"/>
        </w:rPr>
        <w:t xml:space="preserve"> </w:t>
      </w:r>
      <w:r w:rsidRPr="00C62354">
        <w:rPr>
          <w:rFonts w:asciiTheme="minorHAnsi" w:hAnsiTheme="minorHAnsi" w:cstheme="minorHAnsi"/>
        </w:rPr>
        <w:t>where</w:t>
      </w:r>
      <w:r w:rsidRPr="00C62354">
        <w:rPr>
          <w:rFonts w:asciiTheme="minorHAnsi" w:hAnsiTheme="minorHAnsi" w:cstheme="minorHAnsi"/>
          <w:spacing w:val="-3"/>
        </w:rPr>
        <w:t xml:space="preserve"> </w:t>
      </w:r>
      <w:r w:rsidRPr="00C62354">
        <w:rPr>
          <w:rFonts w:asciiTheme="minorHAnsi" w:hAnsiTheme="minorHAnsi" w:cstheme="minorHAnsi"/>
        </w:rPr>
        <w:t>the</w:t>
      </w:r>
      <w:r w:rsidRPr="00C62354">
        <w:rPr>
          <w:rFonts w:asciiTheme="minorHAnsi" w:hAnsiTheme="minorHAnsi" w:cstheme="minorHAnsi"/>
          <w:spacing w:val="-2"/>
        </w:rPr>
        <w:t xml:space="preserve"> </w:t>
      </w:r>
      <w:r w:rsidRPr="00C62354">
        <w:rPr>
          <w:rFonts w:asciiTheme="minorHAnsi" w:hAnsiTheme="minorHAnsi" w:cstheme="minorHAnsi"/>
        </w:rPr>
        <w:t>pupil</w:t>
      </w:r>
      <w:r w:rsidRPr="00C62354">
        <w:rPr>
          <w:rFonts w:asciiTheme="minorHAnsi" w:hAnsiTheme="minorHAnsi" w:cstheme="minorHAnsi"/>
          <w:spacing w:val="-3"/>
        </w:rPr>
        <w:t xml:space="preserve"> </w:t>
      </w:r>
      <w:r w:rsidRPr="00C62354">
        <w:rPr>
          <w:rFonts w:asciiTheme="minorHAnsi" w:hAnsiTheme="minorHAnsi" w:cstheme="minorHAnsi"/>
        </w:rPr>
        <w:t xml:space="preserve">feels </w:t>
      </w:r>
      <w:r w:rsidRPr="00C62354">
        <w:rPr>
          <w:rFonts w:asciiTheme="minorHAnsi" w:hAnsiTheme="minorHAnsi" w:cstheme="minorHAnsi"/>
          <w:spacing w:val="-2"/>
        </w:rPr>
        <w:t>comfortable.</w:t>
      </w:r>
    </w:p>
    <w:p w14:paraId="66A5881E" w14:textId="77777777" w:rsidR="00C62354" w:rsidRPr="00C62354" w:rsidRDefault="00C62354" w:rsidP="00C62354">
      <w:pPr>
        <w:pStyle w:val="ListParagraph"/>
        <w:widowControl w:val="0"/>
        <w:numPr>
          <w:ilvl w:val="0"/>
          <w:numId w:val="8"/>
        </w:numPr>
        <w:tabs>
          <w:tab w:val="left" w:pos="801"/>
        </w:tabs>
        <w:autoSpaceDE w:val="0"/>
        <w:autoSpaceDN w:val="0"/>
        <w:spacing w:before="1" w:after="0" w:line="360" w:lineRule="auto"/>
        <w:ind w:right="279"/>
        <w:contextualSpacing w:val="0"/>
        <w:rPr>
          <w:rFonts w:asciiTheme="minorHAnsi" w:hAnsiTheme="minorHAnsi" w:cstheme="minorHAnsi"/>
        </w:rPr>
      </w:pPr>
      <w:r w:rsidRPr="00C62354">
        <w:rPr>
          <w:rFonts w:asciiTheme="minorHAnsi" w:hAnsiTheme="minorHAnsi" w:cstheme="minorHAnsi"/>
        </w:rPr>
        <w:t>Once</w:t>
      </w:r>
      <w:r w:rsidRPr="00C62354">
        <w:rPr>
          <w:rFonts w:asciiTheme="minorHAnsi" w:hAnsiTheme="minorHAnsi" w:cstheme="minorHAnsi"/>
          <w:spacing w:val="-2"/>
        </w:rPr>
        <w:t xml:space="preserve"> </w:t>
      </w:r>
      <w:r w:rsidRPr="00C62354">
        <w:rPr>
          <w:rFonts w:asciiTheme="minorHAnsi" w:hAnsiTheme="minorHAnsi" w:cstheme="minorHAnsi"/>
        </w:rPr>
        <w:t>the</w:t>
      </w:r>
      <w:r w:rsidRPr="00C62354">
        <w:rPr>
          <w:rFonts w:asciiTheme="minorHAnsi" w:hAnsiTheme="minorHAnsi" w:cstheme="minorHAnsi"/>
          <w:spacing w:val="-4"/>
        </w:rPr>
        <w:t xml:space="preserve"> </w:t>
      </w:r>
      <w:r w:rsidRPr="00C62354">
        <w:rPr>
          <w:rFonts w:asciiTheme="minorHAnsi" w:hAnsiTheme="minorHAnsi" w:cstheme="minorHAnsi"/>
        </w:rPr>
        <w:t>medication</w:t>
      </w:r>
      <w:r w:rsidRPr="00C62354">
        <w:rPr>
          <w:rFonts w:asciiTheme="minorHAnsi" w:hAnsiTheme="minorHAnsi" w:cstheme="minorHAnsi"/>
          <w:spacing w:val="-3"/>
        </w:rPr>
        <w:t xml:space="preserve"> </w:t>
      </w:r>
      <w:r w:rsidRPr="00C62354">
        <w:rPr>
          <w:rFonts w:asciiTheme="minorHAnsi" w:hAnsiTheme="minorHAnsi" w:cstheme="minorHAnsi"/>
        </w:rPr>
        <w:t>has</w:t>
      </w:r>
      <w:r w:rsidRPr="00C62354">
        <w:rPr>
          <w:rFonts w:asciiTheme="minorHAnsi" w:hAnsiTheme="minorHAnsi" w:cstheme="minorHAnsi"/>
          <w:spacing w:val="-2"/>
        </w:rPr>
        <w:t xml:space="preserve"> </w:t>
      </w:r>
      <w:r w:rsidRPr="00C62354">
        <w:rPr>
          <w:rFonts w:asciiTheme="minorHAnsi" w:hAnsiTheme="minorHAnsi" w:cstheme="minorHAnsi"/>
        </w:rPr>
        <w:t>been</w:t>
      </w:r>
      <w:r w:rsidRPr="00C62354">
        <w:rPr>
          <w:rFonts w:asciiTheme="minorHAnsi" w:hAnsiTheme="minorHAnsi" w:cstheme="minorHAnsi"/>
          <w:spacing w:val="-3"/>
        </w:rPr>
        <w:t xml:space="preserve"> </w:t>
      </w:r>
      <w:r w:rsidRPr="00C62354">
        <w:rPr>
          <w:rFonts w:asciiTheme="minorHAnsi" w:hAnsiTheme="minorHAnsi" w:cstheme="minorHAnsi"/>
        </w:rPr>
        <w:t>administered,</w:t>
      </w:r>
      <w:r w:rsidRPr="00C62354">
        <w:rPr>
          <w:rFonts w:asciiTheme="minorHAnsi" w:hAnsiTheme="minorHAnsi" w:cstheme="minorHAnsi"/>
          <w:spacing w:val="-2"/>
        </w:rPr>
        <w:t xml:space="preserve"> </w:t>
      </w:r>
      <w:r w:rsidRPr="00C62354">
        <w:rPr>
          <w:rFonts w:asciiTheme="minorHAnsi" w:hAnsiTheme="minorHAnsi" w:cstheme="minorHAnsi"/>
        </w:rPr>
        <w:t>complete</w:t>
      </w:r>
      <w:r w:rsidRPr="00C62354">
        <w:rPr>
          <w:rFonts w:asciiTheme="minorHAnsi" w:hAnsiTheme="minorHAnsi" w:cstheme="minorHAnsi"/>
          <w:spacing w:val="-1"/>
        </w:rPr>
        <w:t xml:space="preserve"> </w:t>
      </w:r>
      <w:r w:rsidRPr="00C62354">
        <w:rPr>
          <w:rFonts w:asciiTheme="minorHAnsi" w:hAnsiTheme="minorHAnsi" w:cstheme="minorHAnsi"/>
        </w:rPr>
        <w:t>and</w:t>
      </w:r>
      <w:r w:rsidRPr="00C62354">
        <w:rPr>
          <w:rFonts w:asciiTheme="minorHAnsi" w:hAnsiTheme="minorHAnsi" w:cstheme="minorHAnsi"/>
          <w:spacing w:val="-3"/>
        </w:rPr>
        <w:t xml:space="preserve"> </w:t>
      </w:r>
      <w:r w:rsidRPr="00C62354">
        <w:rPr>
          <w:rFonts w:asciiTheme="minorHAnsi" w:hAnsiTheme="minorHAnsi" w:cstheme="minorHAnsi"/>
        </w:rPr>
        <w:t>sign</w:t>
      </w:r>
      <w:r w:rsidRPr="00C62354">
        <w:rPr>
          <w:rFonts w:asciiTheme="minorHAnsi" w:hAnsiTheme="minorHAnsi" w:cstheme="minorHAnsi"/>
          <w:spacing w:val="-4"/>
        </w:rPr>
        <w:t xml:space="preserve"> </w:t>
      </w:r>
      <w:r w:rsidRPr="00C62354">
        <w:rPr>
          <w:rFonts w:asciiTheme="minorHAnsi" w:hAnsiTheme="minorHAnsi" w:cstheme="minorHAnsi"/>
        </w:rPr>
        <w:t>the</w:t>
      </w:r>
      <w:r w:rsidRPr="00C62354">
        <w:rPr>
          <w:rFonts w:asciiTheme="minorHAnsi" w:hAnsiTheme="minorHAnsi" w:cstheme="minorHAnsi"/>
          <w:spacing w:val="-4"/>
        </w:rPr>
        <w:t xml:space="preserve"> </w:t>
      </w:r>
      <w:r w:rsidRPr="00C62354">
        <w:rPr>
          <w:rFonts w:asciiTheme="minorHAnsi" w:hAnsiTheme="minorHAnsi" w:cstheme="minorHAnsi"/>
        </w:rPr>
        <w:t>reverse</w:t>
      </w:r>
      <w:r w:rsidRPr="00C62354">
        <w:rPr>
          <w:rFonts w:asciiTheme="minorHAnsi" w:hAnsiTheme="minorHAnsi" w:cstheme="minorHAnsi"/>
          <w:spacing w:val="-1"/>
        </w:rPr>
        <w:t xml:space="preserve"> </w:t>
      </w:r>
      <w:r w:rsidRPr="00C62354">
        <w:rPr>
          <w:rFonts w:asciiTheme="minorHAnsi" w:hAnsiTheme="minorHAnsi" w:cstheme="minorHAnsi"/>
        </w:rPr>
        <w:t>of</w:t>
      </w:r>
      <w:r w:rsidRPr="00C62354">
        <w:rPr>
          <w:rFonts w:asciiTheme="minorHAnsi" w:hAnsiTheme="minorHAnsi" w:cstheme="minorHAnsi"/>
          <w:spacing w:val="-5"/>
        </w:rPr>
        <w:t xml:space="preserve"> </w:t>
      </w:r>
      <w:r w:rsidRPr="00C62354">
        <w:rPr>
          <w:rFonts w:asciiTheme="minorHAnsi" w:hAnsiTheme="minorHAnsi" w:cstheme="minorHAnsi"/>
        </w:rPr>
        <w:t>the</w:t>
      </w:r>
      <w:r w:rsidRPr="00C62354">
        <w:rPr>
          <w:rFonts w:asciiTheme="minorHAnsi" w:hAnsiTheme="minorHAnsi" w:cstheme="minorHAnsi"/>
          <w:spacing w:val="-1"/>
        </w:rPr>
        <w:t xml:space="preserve"> </w:t>
      </w:r>
      <w:r w:rsidRPr="00C62354">
        <w:rPr>
          <w:rFonts w:asciiTheme="minorHAnsi" w:hAnsiTheme="minorHAnsi" w:cstheme="minorHAnsi"/>
        </w:rPr>
        <w:t>consent form to show how much was administered, the date and time.</w:t>
      </w:r>
    </w:p>
    <w:p w14:paraId="7763DB2F" w14:textId="77777777" w:rsidR="00C62354" w:rsidRPr="00C62354" w:rsidRDefault="00C62354" w:rsidP="00C62354">
      <w:pPr>
        <w:pStyle w:val="ListParagraph"/>
        <w:widowControl w:val="0"/>
        <w:numPr>
          <w:ilvl w:val="0"/>
          <w:numId w:val="8"/>
        </w:numPr>
        <w:tabs>
          <w:tab w:val="left" w:pos="801"/>
        </w:tabs>
        <w:autoSpaceDE w:val="0"/>
        <w:autoSpaceDN w:val="0"/>
        <w:spacing w:before="1" w:after="0" w:line="360" w:lineRule="auto"/>
        <w:ind w:right="173"/>
        <w:contextualSpacing w:val="0"/>
        <w:rPr>
          <w:rFonts w:asciiTheme="minorHAnsi" w:hAnsiTheme="minorHAnsi" w:cstheme="minorHAnsi"/>
        </w:rPr>
      </w:pPr>
      <w:r w:rsidRPr="00C62354">
        <w:rPr>
          <w:rFonts w:asciiTheme="minorHAnsi" w:hAnsiTheme="minorHAnsi" w:cstheme="minorHAnsi"/>
        </w:rPr>
        <w:t>The</w:t>
      </w:r>
      <w:r w:rsidRPr="00C62354">
        <w:rPr>
          <w:rFonts w:asciiTheme="minorHAnsi" w:hAnsiTheme="minorHAnsi" w:cstheme="minorHAnsi"/>
          <w:spacing w:val="-4"/>
        </w:rPr>
        <w:t xml:space="preserve"> </w:t>
      </w:r>
      <w:r w:rsidRPr="00C62354">
        <w:rPr>
          <w:rFonts w:asciiTheme="minorHAnsi" w:hAnsiTheme="minorHAnsi" w:cstheme="minorHAnsi"/>
        </w:rPr>
        <w:t>member</w:t>
      </w:r>
      <w:r w:rsidRPr="00C62354">
        <w:rPr>
          <w:rFonts w:asciiTheme="minorHAnsi" w:hAnsiTheme="minorHAnsi" w:cstheme="minorHAnsi"/>
          <w:spacing w:val="-4"/>
        </w:rPr>
        <w:t xml:space="preserve"> </w:t>
      </w:r>
      <w:r w:rsidRPr="00C62354">
        <w:rPr>
          <w:rFonts w:asciiTheme="minorHAnsi" w:hAnsiTheme="minorHAnsi" w:cstheme="minorHAnsi"/>
        </w:rPr>
        <w:t>of</w:t>
      </w:r>
      <w:r w:rsidRPr="00C62354">
        <w:rPr>
          <w:rFonts w:asciiTheme="minorHAnsi" w:hAnsiTheme="minorHAnsi" w:cstheme="minorHAnsi"/>
          <w:spacing w:val="-2"/>
        </w:rPr>
        <w:t xml:space="preserve"> </w:t>
      </w:r>
      <w:r w:rsidRPr="00C62354">
        <w:rPr>
          <w:rFonts w:asciiTheme="minorHAnsi" w:hAnsiTheme="minorHAnsi" w:cstheme="minorHAnsi"/>
        </w:rPr>
        <w:t>staff</w:t>
      </w:r>
      <w:r w:rsidRPr="00C62354">
        <w:rPr>
          <w:rFonts w:asciiTheme="minorHAnsi" w:hAnsiTheme="minorHAnsi" w:cstheme="minorHAnsi"/>
          <w:spacing w:val="-4"/>
        </w:rPr>
        <w:t xml:space="preserve"> </w:t>
      </w:r>
      <w:r w:rsidRPr="00C62354">
        <w:rPr>
          <w:rFonts w:asciiTheme="minorHAnsi" w:hAnsiTheme="minorHAnsi" w:cstheme="minorHAnsi"/>
        </w:rPr>
        <w:t>witnessing</w:t>
      </w:r>
      <w:r w:rsidRPr="00C62354">
        <w:rPr>
          <w:rFonts w:asciiTheme="minorHAnsi" w:hAnsiTheme="minorHAnsi" w:cstheme="minorHAnsi"/>
          <w:spacing w:val="-3"/>
        </w:rPr>
        <w:t xml:space="preserve"> </w:t>
      </w:r>
      <w:r w:rsidRPr="00C62354">
        <w:rPr>
          <w:rFonts w:asciiTheme="minorHAnsi" w:hAnsiTheme="minorHAnsi" w:cstheme="minorHAnsi"/>
        </w:rPr>
        <w:t>the</w:t>
      </w:r>
      <w:r w:rsidRPr="00C62354">
        <w:rPr>
          <w:rFonts w:asciiTheme="minorHAnsi" w:hAnsiTheme="minorHAnsi" w:cstheme="minorHAnsi"/>
          <w:spacing w:val="-1"/>
        </w:rPr>
        <w:t xml:space="preserve"> </w:t>
      </w:r>
      <w:r w:rsidRPr="00C62354">
        <w:rPr>
          <w:rFonts w:asciiTheme="minorHAnsi" w:hAnsiTheme="minorHAnsi" w:cstheme="minorHAnsi"/>
        </w:rPr>
        <w:t>administration</w:t>
      </w:r>
      <w:r w:rsidRPr="00C62354">
        <w:rPr>
          <w:rFonts w:asciiTheme="minorHAnsi" w:hAnsiTheme="minorHAnsi" w:cstheme="minorHAnsi"/>
          <w:spacing w:val="-5"/>
        </w:rPr>
        <w:t xml:space="preserve"> </w:t>
      </w:r>
      <w:r w:rsidRPr="00C62354">
        <w:rPr>
          <w:rFonts w:asciiTheme="minorHAnsi" w:hAnsiTheme="minorHAnsi" w:cstheme="minorHAnsi"/>
        </w:rPr>
        <w:t>of</w:t>
      </w:r>
      <w:r w:rsidRPr="00C62354">
        <w:rPr>
          <w:rFonts w:asciiTheme="minorHAnsi" w:hAnsiTheme="minorHAnsi" w:cstheme="minorHAnsi"/>
          <w:spacing w:val="-4"/>
        </w:rPr>
        <w:t xml:space="preserve"> </w:t>
      </w:r>
      <w:r w:rsidRPr="00C62354">
        <w:rPr>
          <w:rFonts w:asciiTheme="minorHAnsi" w:hAnsiTheme="minorHAnsi" w:cstheme="minorHAnsi"/>
        </w:rPr>
        <w:t>medication</w:t>
      </w:r>
      <w:r w:rsidRPr="00C62354">
        <w:rPr>
          <w:rFonts w:asciiTheme="minorHAnsi" w:hAnsiTheme="minorHAnsi" w:cstheme="minorHAnsi"/>
          <w:spacing w:val="-2"/>
        </w:rPr>
        <w:t xml:space="preserve"> </w:t>
      </w:r>
      <w:r w:rsidRPr="00C62354">
        <w:rPr>
          <w:rFonts w:asciiTheme="minorHAnsi" w:hAnsiTheme="minorHAnsi" w:cstheme="minorHAnsi"/>
        </w:rPr>
        <w:t>must</w:t>
      </w:r>
      <w:r w:rsidRPr="00C62354">
        <w:rPr>
          <w:rFonts w:asciiTheme="minorHAnsi" w:hAnsiTheme="minorHAnsi" w:cstheme="minorHAnsi"/>
          <w:spacing w:val="-4"/>
        </w:rPr>
        <w:t xml:space="preserve"> </w:t>
      </w:r>
      <w:r w:rsidRPr="00C62354">
        <w:rPr>
          <w:rFonts w:asciiTheme="minorHAnsi" w:hAnsiTheme="minorHAnsi" w:cstheme="minorHAnsi"/>
        </w:rPr>
        <w:t>also</w:t>
      </w:r>
      <w:r w:rsidRPr="00C62354">
        <w:rPr>
          <w:rFonts w:asciiTheme="minorHAnsi" w:hAnsiTheme="minorHAnsi" w:cstheme="minorHAnsi"/>
          <w:spacing w:val="-3"/>
        </w:rPr>
        <w:t xml:space="preserve"> </w:t>
      </w:r>
      <w:r w:rsidRPr="00C62354">
        <w:rPr>
          <w:rFonts w:asciiTheme="minorHAnsi" w:hAnsiTheme="minorHAnsi" w:cstheme="minorHAnsi"/>
        </w:rPr>
        <w:t>sign</w:t>
      </w:r>
      <w:r w:rsidRPr="00C62354">
        <w:rPr>
          <w:rFonts w:asciiTheme="minorHAnsi" w:hAnsiTheme="minorHAnsi" w:cstheme="minorHAnsi"/>
          <w:spacing w:val="-4"/>
        </w:rPr>
        <w:t xml:space="preserve"> </w:t>
      </w:r>
      <w:r w:rsidRPr="00C62354">
        <w:rPr>
          <w:rFonts w:asciiTheme="minorHAnsi" w:hAnsiTheme="minorHAnsi" w:cstheme="minorHAnsi"/>
        </w:rPr>
        <w:t>the</w:t>
      </w:r>
      <w:r w:rsidRPr="00C62354">
        <w:rPr>
          <w:rFonts w:asciiTheme="minorHAnsi" w:hAnsiTheme="minorHAnsi" w:cstheme="minorHAnsi"/>
          <w:spacing w:val="-1"/>
        </w:rPr>
        <w:t xml:space="preserve"> </w:t>
      </w:r>
      <w:r w:rsidRPr="00C62354">
        <w:rPr>
          <w:rFonts w:asciiTheme="minorHAnsi" w:hAnsiTheme="minorHAnsi" w:cstheme="minorHAnsi"/>
        </w:rPr>
        <w:t>form</w:t>
      </w:r>
      <w:r w:rsidRPr="00C62354">
        <w:rPr>
          <w:rFonts w:asciiTheme="minorHAnsi" w:hAnsiTheme="minorHAnsi" w:cstheme="minorHAnsi"/>
          <w:spacing w:val="-3"/>
        </w:rPr>
        <w:t xml:space="preserve"> </w:t>
      </w:r>
      <w:r w:rsidRPr="00C62354">
        <w:rPr>
          <w:rFonts w:asciiTheme="minorHAnsi" w:hAnsiTheme="minorHAnsi" w:cstheme="minorHAnsi"/>
        </w:rPr>
        <w:t>to show they have witnessed.</w:t>
      </w:r>
    </w:p>
    <w:p w14:paraId="4CDC96AE" w14:textId="77777777" w:rsidR="00C62354" w:rsidRPr="00C62354" w:rsidRDefault="00C62354" w:rsidP="00C62354">
      <w:pPr>
        <w:pStyle w:val="ListParagraph"/>
        <w:widowControl w:val="0"/>
        <w:numPr>
          <w:ilvl w:val="0"/>
          <w:numId w:val="8"/>
        </w:numPr>
        <w:tabs>
          <w:tab w:val="left" w:pos="801"/>
        </w:tabs>
        <w:autoSpaceDE w:val="0"/>
        <w:autoSpaceDN w:val="0"/>
        <w:spacing w:before="1" w:after="0"/>
        <w:ind w:hanging="361"/>
        <w:contextualSpacing w:val="0"/>
        <w:rPr>
          <w:rFonts w:asciiTheme="minorHAnsi" w:hAnsiTheme="minorHAnsi" w:cstheme="minorHAnsi"/>
        </w:rPr>
      </w:pPr>
      <w:r w:rsidRPr="00C62354">
        <w:rPr>
          <w:rFonts w:asciiTheme="minorHAnsi" w:hAnsiTheme="minorHAnsi" w:cstheme="minorHAnsi"/>
        </w:rPr>
        <w:t>Return</w:t>
      </w:r>
      <w:r w:rsidRPr="00C62354">
        <w:rPr>
          <w:rFonts w:asciiTheme="minorHAnsi" w:hAnsiTheme="minorHAnsi" w:cstheme="minorHAnsi"/>
          <w:spacing w:val="-7"/>
        </w:rPr>
        <w:t xml:space="preserve"> </w:t>
      </w:r>
      <w:r w:rsidRPr="00C62354">
        <w:rPr>
          <w:rFonts w:asciiTheme="minorHAnsi" w:hAnsiTheme="minorHAnsi" w:cstheme="minorHAnsi"/>
        </w:rPr>
        <w:t>the</w:t>
      </w:r>
      <w:r w:rsidRPr="00C62354">
        <w:rPr>
          <w:rFonts w:asciiTheme="minorHAnsi" w:hAnsiTheme="minorHAnsi" w:cstheme="minorHAnsi"/>
          <w:spacing w:val="-5"/>
        </w:rPr>
        <w:t xml:space="preserve"> </w:t>
      </w:r>
      <w:r w:rsidRPr="00C62354">
        <w:rPr>
          <w:rFonts w:asciiTheme="minorHAnsi" w:hAnsiTheme="minorHAnsi" w:cstheme="minorHAnsi"/>
        </w:rPr>
        <w:t>medication</w:t>
      </w:r>
      <w:r w:rsidRPr="00C62354">
        <w:rPr>
          <w:rFonts w:asciiTheme="minorHAnsi" w:hAnsiTheme="minorHAnsi" w:cstheme="minorHAnsi"/>
          <w:spacing w:val="-4"/>
        </w:rPr>
        <w:t xml:space="preserve"> </w:t>
      </w:r>
      <w:r w:rsidRPr="00C62354">
        <w:rPr>
          <w:rFonts w:asciiTheme="minorHAnsi" w:hAnsiTheme="minorHAnsi" w:cstheme="minorHAnsi"/>
        </w:rPr>
        <w:t>to</w:t>
      </w:r>
      <w:r w:rsidRPr="00C62354">
        <w:rPr>
          <w:rFonts w:asciiTheme="minorHAnsi" w:hAnsiTheme="minorHAnsi" w:cstheme="minorHAnsi"/>
          <w:spacing w:val="-2"/>
        </w:rPr>
        <w:t xml:space="preserve"> </w:t>
      </w:r>
      <w:r w:rsidRPr="00C62354">
        <w:rPr>
          <w:rFonts w:asciiTheme="minorHAnsi" w:hAnsiTheme="minorHAnsi" w:cstheme="minorHAnsi"/>
        </w:rPr>
        <w:t>the</w:t>
      </w:r>
      <w:r w:rsidRPr="00C62354">
        <w:rPr>
          <w:rFonts w:asciiTheme="minorHAnsi" w:hAnsiTheme="minorHAnsi" w:cstheme="minorHAnsi"/>
          <w:spacing w:val="-2"/>
        </w:rPr>
        <w:t xml:space="preserve"> </w:t>
      </w:r>
      <w:r w:rsidRPr="00C62354">
        <w:rPr>
          <w:rFonts w:asciiTheme="minorHAnsi" w:hAnsiTheme="minorHAnsi" w:cstheme="minorHAnsi"/>
        </w:rPr>
        <w:t>main</w:t>
      </w:r>
      <w:r w:rsidRPr="00C62354">
        <w:rPr>
          <w:rFonts w:asciiTheme="minorHAnsi" w:hAnsiTheme="minorHAnsi" w:cstheme="minorHAnsi"/>
          <w:spacing w:val="-7"/>
        </w:rPr>
        <w:t xml:space="preserve"> </w:t>
      </w:r>
      <w:r w:rsidRPr="00C62354">
        <w:rPr>
          <w:rFonts w:asciiTheme="minorHAnsi" w:hAnsiTheme="minorHAnsi" w:cstheme="minorHAnsi"/>
        </w:rPr>
        <w:t>school</w:t>
      </w:r>
      <w:r w:rsidRPr="00C62354">
        <w:rPr>
          <w:rFonts w:asciiTheme="minorHAnsi" w:hAnsiTheme="minorHAnsi" w:cstheme="minorHAnsi"/>
          <w:spacing w:val="-5"/>
        </w:rPr>
        <w:t xml:space="preserve"> </w:t>
      </w:r>
      <w:r w:rsidRPr="00C62354">
        <w:rPr>
          <w:rFonts w:asciiTheme="minorHAnsi" w:hAnsiTheme="minorHAnsi" w:cstheme="minorHAnsi"/>
        </w:rPr>
        <w:t>office/fridge/medical</w:t>
      </w:r>
      <w:r w:rsidRPr="00C62354">
        <w:rPr>
          <w:rFonts w:asciiTheme="minorHAnsi" w:hAnsiTheme="minorHAnsi" w:cstheme="minorHAnsi"/>
          <w:spacing w:val="-3"/>
        </w:rPr>
        <w:t xml:space="preserve"> </w:t>
      </w:r>
      <w:r w:rsidRPr="00C62354">
        <w:rPr>
          <w:rFonts w:asciiTheme="minorHAnsi" w:hAnsiTheme="minorHAnsi" w:cstheme="minorHAnsi"/>
        </w:rPr>
        <w:t>bag</w:t>
      </w:r>
      <w:r w:rsidRPr="00C62354">
        <w:rPr>
          <w:rFonts w:asciiTheme="minorHAnsi" w:hAnsiTheme="minorHAnsi" w:cstheme="minorHAnsi"/>
          <w:spacing w:val="-6"/>
        </w:rPr>
        <w:t xml:space="preserve"> </w:t>
      </w:r>
      <w:r w:rsidRPr="00C62354">
        <w:rPr>
          <w:rFonts w:asciiTheme="minorHAnsi" w:hAnsiTheme="minorHAnsi" w:cstheme="minorHAnsi"/>
        </w:rPr>
        <w:t>where</w:t>
      </w:r>
      <w:r w:rsidRPr="00C62354">
        <w:rPr>
          <w:rFonts w:asciiTheme="minorHAnsi" w:hAnsiTheme="minorHAnsi" w:cstheme="minorHAnsi"/>
          <w:spacing w:val="-2"/>
        </w:rPr>
        <w:t xml:space="preserve"> </w:t>
      </w:r>
      <w:r w:rsidRPr="00C62354">
        <w:rPr>
          <w:rFonts w:asciiTheme="minorHAnsi" w:hAnsiTheme="minorHAnsi" w:cstheme="minorHAnsi"/>
        </w:rPr>
        <w:t>it</w:t>
      </w:r>
      <w:r w:rsidRPr="00C62354">
        <w:rPr>
          <w:rFonts w:asciiTheme="minorHAnsi" w:hAnsiTheme="minorHAnsi" w:cstheme="minorHAnsi"/>
          <w:spacing w:val="-5"/>
        </w:rPr>
        <w:t xml:space="preserve"> </w:t>
      </w:r>
      <w:r w:rsidRPr="00C62354">
        <w:rPr>
          <w:rFonts w:asciiTheme="minorHAnsi" w:hAnsiTheme="minorHAnsi" w:cstheme="minorHAnsi"/>
        </w:rPr>
        <w:t>was</w:t>
      </w:r>
      <w:r w:rsidRPr="00C62354">
        <w:rPr>
          <w:rFonts w:asciiTheme="minorHAnsi" w:hAnsiTheme="minorHAnsi" w:cstheme="minorHAnsi"/>
          <w:spacing w:val="-3"/>
        </w:rPr>
        <w:t xml:space="preserve"> </w:t>
      </w:r>
      <w:r w:rsidRPr="00C62354">
        <w:rPr>
          <w:rFonts w:asciiTheme="minorHAnsi" w:hAnsiTheme="minorHAnsi" w:cstheme="minorHAnsi"/>
          <w:spacing w:val="-2"/>
        </w:rPr>
        <w:t>stored.</w:t>
      </w:r>
    </w:p>
    <w:p w14:paraId="458D6DBF" w14:textId="77777777" w:rsidR="00C62354" w:rsidRPr="00C62354" w:rsidRDefault="00C62354" w:rsidP="00C62354">
      <w:pPr>
        <w:rPr>
          <w:rFonts w:asciiTheme="minorHAnsi" w:hAnsiTheme="minorHAnsi" w:cstheme="minorHAnsi"/>
          <w:b/>
          <w:bCs/>
          <w:sz w:val="20"/>
        </w:rPr>
      </w:pPr>
    </w:p>
    <w:p w14:paraId="1F567C37" w14:textId="5925D0BE" w:rsidR="007059D2" w:rsidRPr="00C62354" w:rsidRDefault="007059D2" w:rsidP="00787F13">
      <w:pPr>
        <w:spacing w:after="0" w:line="240" w:lineRule="auto"/>
        <w:rPr>
          <w:rFonts w:asciiTheme="minorHAnsi" w:hAnsiTheme="minorHAnsi" w:cstheme="minorHAnsi"/>
          <w:b/>
          <w:iCs/>
          <w:color w:val="ED7D31"/>
        </w:rPr>
      </w:pPr>
      <w:r w:rsidRPr="00C62354">
        <w:rPr>
          <w:rFonts w:asciiTheme="minorHAnsi" w:hAnsiTheme="minorHAnsi" w:cstheme="minorHAnsi"/>
          <w:b/>
          <w:iCs/>
          <w:color w:val="ED7D31"/>
        </w:rPr>
        <w:br w:type="page"/>
      </w:r>
    </w:p>
    <w:p w14:paraId="31FC6AFC" w14:textId="0CCA1D8E" w:rsidR="001D1637" w:rsidRPr="00C62354" w:rsidRDefault="003E607C" w:rsidP="00985205">
      <w:pPr>
        <w:pStyle w:val="NoSpacing"/>
        <w:rPr>
          <w:rFonts w:asciiTheme="minorHAnsi" w:hAnsiTheme="minorHAnsi" w:cstheme="minorHAnsi"/>
          <w:b/>
          <w:iCs/>
        </w:rPr>
      </w:pPr>
      <w:r>
        <w:rPr>
          <w:rFonts w:asciiTheme="minorHAnsi" w:hAnsiTheme="minorHAnsi" w:cstheme="minorHAnsi"/>
          <w:b/>
          <w:iCs/>
        </w:rPr>
        <w:lastRenderedPageBreak/>
        <w:t>Appendix 3</w:t>
      </w:r>
      <w:r w:rsidR="001D1637" w:rsidRPr="00C62354">
        <w:rPr>
          <w:rFonts w:asciiTheme="minorHAnsi" w:hAnsiTheme="minorHAnsi" w:cstheme="minorHAnsi"/>
          <w:b/>
          <w:iCs/>
        </w:rPr>
        <w:t xml:space="preserve"> – </w:t>
      </w:r>
      <w:r w:rsidR="00672984" w:rsidRPr="00C62354">
        <w:rPr>
          <w:rFonts w:asciiTheme="minorHAnsi" w:hAnsiTheme="minorHAnsi" w:cstheme="minorHAnsi"/>
          <w:b/>
          <w:iCs/>
        </w:rPr>
        <w:t>[School</w:t>
      </w:r>
      <w:r w:rsidR="00CF1B4A" w:rsidRPr="00C62354">
        <w:rPr>
          <w:rFonts w:asciiTheme="minorHAnsi" w:hAnsiTheme="minorHAnsi" w:cstheme="minorHAnsi"/>
          <w:b/>
          <w:iCs/>
        </w:rPr>
        <w:t>]</w:t>
      </w:r>
      <w:r w:rsidR="00672984" w:rsidRPr="00C62354">
        <w:rPr>
          <w:rFonts w:asciiTheme="minorHAnsi" w:hAnsiTheme="minorHAnsi" w:cstheme="minorHAnsi"/>
          <w:b/>
          <w:iCs/>
        </w:rPr>
        <w:t xml:space="preserve"> </w:t>
      </w:r>
      <w:r w:rsidR="007059D2" w:rsidRPr="00C62354">
        <w:rPr>
          <w:rFonts w:asciiTheme="minorHAnsi" w:hAnsiTheme="minorHAnsi" w:cstheme="minorHAnsi"/>
          <w:b/>
          <w:iCs/>
        </w:rPr>
        <w:t>Paediatric First Aiders/</w:t>
      </w:r>
      <w:r w:rsidR="00672984" w:rsidRPr="00C62354">
        <w:rPr>
          <w:rFonts w:asciiTheme="minorHAnsi" w:hAnsiTheme="minorHAnsi" w:cstheme="minorHAnsi"/>
          <w:b/>
          <w:iCs/>
        </w:rPr>
        <w:t>F</w:t>
      </w:r>
      <w:r w:rsidR="001D1637" w:rsidRPr="00C62354">
        <w:rPr>
          <w:rFonts w:asciiTheme="minorHAnsi" w:hAnsiTheme="minorHAnsi" w:cstheme="minorHAnsi"/>
          <w:b/>
          <w:iCs/>
        </w:rPr>
        <w:t xml:space="preserve">irst </w:t>
      </w:r>
      <w:r w:rsidR="00672984" w:rsidRPr="00C62354">
        <w:rPr>
          <w:rFonts w:asciiTheme="minorHAnsi" w:hAnsiTheme="minorHAnsi" w:cstheme="minorHAnsi"/>
          <w:b/>
          <w:iCs/>
        </w:rPr>
        <w:t>A</w:t>
      </w:r>
      <w:r w:rsidR="001D1637" w:rsidRPr="00C62354">
        <w:rPr>
          <w:rFonts w:asciiTheme="minorHAnsi" w:hAnsiTheme="minorHAnsi" w:cstheme="minorHAnsi"/>
          <w:b/>
          <w:iCs/>
        </w:rPr>
        <w:t>iders</w:t>
      </w:r>
    </w:p>
    <w:p w14:paraId="07BD5F03" w14:textId="5D884C18" w:rsidR="00672984" w:rsidRPr="00C62354" w:rsidRDefault="00672984" w:rsidP="00985205">
      <w:pPr>
        <w:pStyle w:val="NoSpacing"/>
        <w:rPr>
          <w:rFonts w:asciiTheme="minorHAnsi" w:hAnsiTheme="minorHAnsi" w:cstheme="minorHAnsi"/>
          <w:b/>
          <w:iCs/>
          <w:color w:val="ED7D31"/>
        </w:rPr>
      </w:pPr>
    </w:p>
    <w:p w14:paraId="5BEDEA35" w14:textId="79F32185" w:rsidR="00787F13" w:rsidRPr="00C62354" w:rsidRDefault="007D7B3A">
      <w:pPr>
        <w:spacing w:after="0" w:line="240" w:lineRule="auto"/>
        <w:rPr>
          <w:rFonts w:asciiTheme="minorHAnsi" w:hAnsiTheme="minorHAnsi" w:cstheme="minorHAnsi"/>
          <w:bCs/>
          <w:iCs/>
          <w:color w:val="FF0000"/>
        </w:rPr>
      </w:pPr>
      <w:r w:rsidRPr="007D7B3A">
        <w:drawing>
          <wp:inline distT="0" distB="0" distL="0" distR="0" wp14:anchorId="59A15842" wp14:editId="12AC6032">
            <wp:extent cx="5133975" cy="779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3975" cy="7791450"/>
                    </a:xfrm>
                    <a:prstGeom prst="rect">
                      <a:avLst/>
                    </a:prstGeom>
                    <a:noFill/>
                    <a:ln>
                      <a:noFill/>
                    </a:ln>
                  </pic:spPr>
                </pic:pic>
              </a:graphicData>
            </a:graphic>
          </wp:inline>
        </w:drawing>
      </w:r>
      <w:r w:rsidR="00787F13" w:rsidRPr="00C62354">
        <w:rPr>
          <w:rFonts w:asciiTheme="minorHAnsi" w:hAnsiTheme="minorHAnsi" w:cstheme="minorHAnsi"/>
          <w:bCs/>
          <w:iCs/>
          <w:color w:val="FF0000"/>
        </w:rPr>
        <w:br w:type="page"/>
      </w:r>
    </w:p>
    <w:p w14:paraId="07DE5E7A" w14:textId="04D97095" w:rsidR="00A16057" w:rsidRPr="00C62354" w:rsidRDefault="003E607C" w:rsidP="00DE2094">
      <w:pPr>
        <w:pStyle w:val="NoSpacing"/>
        <w:rPr>
          <w:rFonts w:asciiTheme="minorHAnsi" w:hAnsiTheme="minorHAnsi" w:cstheme="minorHAnsi"/>
          <w:bCs/>
          <w:iCs/>
        </w:rPr>
      </w:pPr>
      <w:r>
        <w:rPr>
          <w:rFonts w:asciiTheme="minorHAnsi" w:hAnsiTheme="minorHAnsi" w:cstheme="minorHAnsi"/>
          <w:b/>
          <w:iCs/>
        </w:rPr>
        <w:lastRenderedPageBreak/>
        <w:t>Appendix 4</w:t>
      </w:r>
      <w:r w:rsidR="00787F13" w:rsidRPr="00C62354">
        <w:rPr>
          <w:rFonts w:asciiTheme="minorHAnsi" w:hAnsiTheme="minorHAnsi" w:cstheme="minorHAnsi"/>
          <w:b/>
          <w:iCs/>
        </w:rPr>
        <w:t xml:space="preserve"> </w:t>
      </w:r>
      <w:r w:rsidR="00A16057" w:rsidRPr="00C62354">
        <w:rPr>
          <w:rFonts w:asciiTheme="minorHAnsi" w:hAnsiTheme="minorHAnsi" w:cstheme="minorHAnsi"/>
          <w:b/>
          <w:iCs/>
        </w:rPr>
        <w:t>– Contacting Emergency Services</w:t>
      </w:r>
    </w:p>
    <w:p w14:paraId="1AC8E953" w14:textId="77777777" w:rsidR="00A16057" w:rsidRPr="00C62354" w:rsidRDefault="00A16057" w:rsidP="00A16057">
      <w:pPr>
        <w:pStyle w:val="NoSpacing"/>
        <w:rPr>
          <w:rFonts w:asciiTheme="minorHAnsi" w:hAnsiTheme="minorHAnsi" w:cstheme="minorHAnsi"/>
          <w:bCs/>
          <w:iCs/>
        </w:rPr>
      </w:pPr>
    </w:p>
    <w:p w14:paraId="088A0DD9" w14:textId="79A1CB36" w:rsidR="00A16057" w:rsidRPr="00C62354" w:rsidRDefault="00A16057" w:rsidP="00DE2094">
      <w:pPr>
        <w:pStyle w:val="NoSpacing"/>
        <w:rPr>
          <w:rFonts w:asciiTheme="minorHAnsi" w:hAnsiTheme="minorHAnsi" w:cstheme="minorHAnsi"/>
          <w:bCs/>
          <w:iCs/>
        </w:rPr>
      </w:pPr>
      <w:r w:rsidRPr="00C62354">
        <w:rPr>
          <w:rFonts w:asciiTheme="minorHAnsi" w:hAnsiTheme="minorHAnsi" w:cstheme="minorHAnsi"/>
          <w:bCs/>
          <w:iCs/>
        </w:rPr>
        <w:t>A qualified first aider or another nominated person will dial 999 (or 112 from a mobile phone), ask for an ambulance and then speaking clearly and slowly and be ready with the following information:</w:t>
      </w:r>
    </w:p>
    <w:p w14:paraId="66C0D741" w14:textId="77777777" w:rsidR="00A16057" w:rsidRPr="00C62354" w:rsidRDefault="00A16057" w:rsidP="00A16057">
      <w:pPr>
        <w:pStyle w:val="NoSpacing"/>
        <w:rPr>
          <w:rFonts w:asciiTheme="minorHAnsi" w:hAnsiTheme="minorHAnsi" w:cstheme="minorHAnsi"/>
          <w:bCs/>
          <w:iCs/>
        </w:rPr>
      </w:pPr>
    </w:p>
    <w:p w14:paraId="02E77FFB" w14:textId="5BA8D63B" w:rsidR="00A16057" w:rsidRPr="00C62354" w:rsidRDefault="00035B46" w:rsidP="00035B46">
      <w:pPr>
        <w:pStyle w:val="NoSpacing"/>
        <w:numPr>
          <w:ilvl w:val="0"/>
          <w:numId w:val="6"/>
        </w:numPr>
        <w:spacing w:before="120"/>
        <w:rPr>
          <w:rFonts w:asciiTheme="minorHAnsi" w:hAnsiTheme="minorHAnsi" w:cstheme="minorHAnsi"/>
          <w:bCs/>
          <w:iCs/>
        </w:rPr>
      </w:pPr>
      <w:r w:rsidRPr="00C62354">
        <w:rPr>
          <w:rFonts w:asciiTheme="minorHAnsi" w:hAnsiTheme="minorHAnsi" w:cstheme="minorHAnsi"/>
          <w:bCs/>
          <w:iCs/>
        </w:rPr>
        <w:t>The school</w:t>
      </w:r>
      <w:r w:rsidR="00A16057" w:rsidRPr="00C62354">
        <w:rPr>
          <w:rFonts w:asciiTheme="minorHAnsi" w:hAnsiTheme="minorHAnsi" w:cstheme="minorHAnsi"/>
          <w:bCs/>
          <w:iCs/>
        </w:rPr>
        <w:t xml:space="preserve"> </w:t>
      </w:r>
      <w:r w:rsidRPr="00C62354">
        <w:rPr>
          <w:rFonts w:asciiTheme="minorHAnsi" w:hAnsiTheme="minorHAnsi" w:cstheme="minorHAnsi"/>
          <w:bCs/>
          <w:iCs/>
        </w:rPr>
        <w:t xml:space="preserve">telephone number: </w:t>
      </w:r>
      <w:r w:rsidRPr="00C62354">
        <w:rPr>
          <w:rFonts w:asciiTheme="minorHAnsi" w:hAnsiTheme="minorHAnsi" w:cstheme="minorHAnsi"/>
          <w:bCs/>
          <w:iCs/>
          <w:color w:val="FF0000"/>
        </w:rPr>
        <w:t>01183 570123</w:t>
      </w:r>
    </w:p>
    <w:p w14:paraId="08BC431E" w14:textId="77777777" w:rsidR="00A16057" w:rsidRPr="00C62354" w:rsidRDefault="00A16057" w:rsidP="003F1A1C">
      <w:pPr>
        <w:pStyle w:val="NoSpacing"/>
        <w:numPr>
          <w:ilvl w:val="0"/>
          <w:numId w:val="6"/>
        </w:numPr>
        <w:spacing w:before="120"/>
        <w:rPr>
          <w:rFonts w:asciiTheme="minorHAnsi" w:hAnsiTheme="minorHAnsi" w:cstheme="minorHAnsi"/>
          <w:bCs/>
          <w:iCs/>
        </w:rPr>
      </w:pPr>
      <w:r w:rsidRPr="00C62354">
        <w:rPr>
          <w:rFonts w:asciiTheme="minorHAnsi" w:hAnsiTheme="minorHAnsi" w:cstheme="minorHAnsi"/>
          <w:bCs/>
          <w:iCs/>
        </w:rPr>
        <w:t>The postcode of the building where the ambulance needs to come to:</w:t>
      </w:r>
    </w:p>
    <w:p w14:paraId="6A7899E3" w14:textId="30E265A5" w:rsidR="00A16057" w:rsidRPr="00C62354" w:rsidRDefault="00035B46" w:rsidP="003F1A1C">
      <w:pPr>
        <w:pStyle w:val="NoSpacing"/>
        <w:numPr>
          <w:ilvl w:val="1"/>
          <w:numId w:val="6"/>
        </w:numPr>
        <w:spacing w:before="120"/>
        <w:rPr>
          <w:rFonts w:asciiTheme="minorHAnsi" w:hAnsiTheme="minorHAnsi" w:cstheme="minorHAnsi"/>
          <w:bCs/>
          <w:iCs/>
          <w:color w:val="FF0000"/>
        </w:rPr>
      </w:pPr>
      <w:r w:rsidRPr="00C62354">
        <w:rPr>
          <w:rFonts w:asciiTheme="minorHAnsi" w:hAnsiTheme="minorHAnsi" w:cstheme="minorHAnsi"/>
          <w:bCs/>
          <w:iCs/>
          <w:color w:val="FF0000"/>
        </w:rPr>
        <w:t>RG4 7LB</w:t>
      </w:r>
    </w:p>
    <w:p w14:paraId="2FB49446" w14:textId="4ABD7CF8" w:rsidR="00A16057" w:rsidRPr="00C62354" w:rsidRDefault="00A16057" w:rsidP="003F1A1C">
      <w:pPr>
        <w:pStyle w:val="NoSpacing"/>
        <w:numPr>
          <w:ilvl w:val="1"/>
          <w:numId w:val="6"/>
        </w:numPr>
        <w:spacing w:before="120"/>
        <w:rPr>
          <w:rFonts w:asciiTheme="minorHAnsi" w:hAnsiTheme="minorHAnsi" w:cstheme="minorHAnsi"/>
          <w:bCs/>
          <w:iCs/>
        </w:rPr>
      </w:pPr>
      <w:r w:rsidRPr="00C62354">
        <w:rPr>
          <w:rFonts w:asciiTheme="minorHAnsi" w:hAnsiTheme="minorHAnsi" w:cstheme="minorHAnsi"/>
          <w:bCs/>
          <w:iCs/>
        </w:rPr>
        <w:t>Give exac</w:t>
      </w:r>
      <w:r w:rsidR="00035B46" w:rsidRPr="00C62354">
        <w:rPr>
          <w:rFonts w:asciiTheme="minorHAnsi" w:hAnsiTheme="minorHAnsi" w:cstheme="minorHAnsi"/>
          <w:bCs/>
          <w:iCs/>
        </w:rPr>
        <w:t>t location in the school</w:t>
      </w:r>
      <w:r w:rsidRPr="00C62354">
        <w:rPr>
          <w:rFonts w:asciiTheme="minorHAnsi" w:hAnsiTheme="minorHAnsi" w:cstheme="minorHAnsi"/>
          <w:bCs/>
          <w:iCs/>
        </w:rPr>
        <w:t xml:space="preserve"> of the person needing help.</w:t>
      </w:r>
    </w:p>
    <w:p w14:paraId="2C6578F4" w14:textId="364A0A11" w:rsidR="009212DB" w:rsidRPr="00C62354" w:rsidRDefault="009212DB" w:rsidP="003F1A1C">
      <w:pPr>
        <w:pStyle w:val="NoSpacing"/>
        <w:numPr>
          <w:ilvl w:val="1"/>
          <w:numId w:val="6"/>
        </w:numPr>
        <w:spacing w:before="120"/>
        <w:rPr>
          <w:rFonts w:asciiTheme="minorHAnsi" w:hAnsiTheme="minorHAnsi" w:cstheme="minorHAnsi"/>
          <w:bCs/>
          <w:iCs/>
        </w:rPr>
      </w:pPr>
      <w:r w:rsidRPr="00C62354">
        <w:rPr>
          <w:rStyle w:val="cf01"/>
          <w:rFonts w:asciiTheme="minorHAnsi" w:hAnsiTheme="minorHAnsi" w:cstheme="minorHAnsi"/>
          <w:sz w:val="22"/>
          <w:szCs w:val="22"/>
        </w:rPr>
        <w:t>Schools might also consider using “what three words” for this function</w:t>
      </w:r>
    </w:p>
    <w:p w14:paraId="41C71726" w14:textId="77777777" w:rsidR="00A16057" w:rsidRPr="00C62354" w:rsidRDefault="00A16057" w:rsidP="003F1A1C">
      <w:pPr>
        <w:pStyle w:val="NoSpacing"/>
        <w:numPr>
          <w:ilvl w:val="0"/>
          <w:numId w:val="6"/>
        </w:numPr>
        <w:spacing w:before="120"/>
        <w:rPr>
          <w:rFonts w:asciiTheme="minorHAnsi" w:hAnsiTheme="minorHAnsi" w:cstheme="minorHAnsi"/>
          <w:bCs/>
          <w:iCs/>
        </w:rPr>
      </w:pPr>
      <w:r w:rsidRPr="00C62354">
        <w:rPr>
          <w:rFonts w:asciiTheme="minorHAnsi" w:hAnsiTheme="minorHAnsi" w:cstheme="minorHAnsi"/>
          <w:bCs/>
          <w:iCs/>
        </w:rPr>
        <w:t>The name of the person needing help.</w:t>
      </w:r>
    </w:p>
    <w:p w14:paraId="00266305" w14:textId="2915AEA5" w:rsidR="00A16057" w:rsidRPr="00C62354" w:rsidRDefault="00A16057" w:rsidP="003F1A1C">
      <w:pPr>
        <w:pStyle w:val="NoSpacing"/>
        <w:numPr>
          <w:ilvl w:val="0"/>
          <w:numId w:val="6"/>
        </w:numPr>
        <w:spacing w:before="120"/>
        <w:rPr>
          <w:rFonts w:asciiTheme="minorHAnsi" w:hAnsiTheme="minorHAnsi" w:cstheme="minorHAnsi"/>
          <w:bCs/>
          <w:iCs/>
        </w:rPr>
      </w:pPr>
      <w:r w:rsidRPr="00C62354">
        <w:rPr>
          <w:rFonts w:asciiTheme="minorHAnsi" w:hAnsiTheme="minorHAnsi" w:cstheme="minorHAnsi"/>
          <w:bCs/>
          <w:iCs/>
        </w:rPr>
        <w:t>The approximate age of the person needing help</w:t>
      </w:r>
      <w:r w:rsidR="00FC46BF" w:rsidRPr="00C62354">
        <w:rPr>
          <w:rFonts w:asciiTheme="minorHAnsi" w:hAnsiTheme="minorHAnsi" w:cstheme="minorHAnsi"/>
          <w:bCs/>
          <w:iCs/>
        </w:rPr>
        <w:t>.</w:t>
      </w:r>
    </w:p>
    <w:p w14:paraId="24E5E781" w14:textId="3FD9C8FE" w:rsidR="00FC46BF" w:rsidRPr="00C62354" w:rsidRDefault="00FC46BF" w:rsidP="003F1A1C">
      <w:pPr>
        <w:pStyle w:val="NoSpacing"/>
        <w:numPr>
          <w:ilvl w:val="0"/>
          <w:numId w:val="6"/>
        </w:numPr>
        <w:spacing w:before="120"/>
        <w:rPr>
          <w:rFonts w:asciiTheme="minorHAnsi" w:hAnsiTheme="minorHAnsi" w:cstheme="minorHAnsi"/>
          <w:bCs/>
          <w:iCs/>
        </w:rPr>
      </w:pPr>
      <w:r w:rsidRPr="00C62354">
        <w:rPr>
          <w:rFonts w:asciiTheme="minorHAnsi" w:hAnsiTheme="minorHAnsi" w:cstheme="minorHAnsi"/>
          <w:bCs/>
          <w:iCs/>
        </w:rPr>
        <w:t>A brief description of the person’s symptoms (and any known medical condition).</w:t>
      </w:r>
    </w:p>
    <w:p w14:paraId="273A2EBE" w14:textId="77777777" w:rsidR="00FC46BF" w:rsidRPr="00C62354" w:rsidRDefault="00FC46BF" w:rsidP="003F1A1C">
      <w:pPr>
        <w:pStyle w:val="NoSpacing"/>
        <w:numPr>
          <w:ilvl w:val="0"/>
          <w:numId w:val="6"/>
        </w:numPr>
        <w:spacing w:before="120"/>
        <w:rPr>
          <w:rFonts w:asciiTheme="minorHAnsi" w:hAnsiTheme="minorHAnsi" w:cstheme="minorHAnsi"/>
          <w:bCs/>
          <w:iCs/>
        </w:rPr>
      </w:pPr>
      <w:r w:rsidRPr="00C62354">
        <w:rPr>
          <w:rFonts w:asciiTheme="minorHAnsi" w:hAnsiTheme="minorHAnsi" w:cstheme="minorHAnsi"/>
          <w:bCs/>
          <w:iCs/>
        </w:rPr>
        <w:t>Inform ambulance control of the best entrance to the school/nursery and state that the crew</w:t>
      </w:r>
    </w:p>
    <w:p w14:paraId="7B8C3D0B" w14:textId="3F659AC1" w:rsidR="00A16057" w:rsidRPr="00C62354" w:rsidRDefault="00FC46BF" w:rsidP="00FC46BF">
      <w:pPr>
        <w:pStyle w:val="NoSpacing"/>
        <w:spacing w:before="120"/>
        <w:ind w:left="1080"/>
        <w:rPr>
          <w:rFonts w:asciiTheme="minorHAnsi" w:hAnsiTheme="minorHAnsi" w:cstheme="minorHAnsi"/>
          <w:bCs/>
          <w:iCs/>
        </w:rPr>
      </w:pPr>
      <w:r w:rsidRPr="00C62354">
        <w:rPr>
          <w:rFonts w:asciiTheme="minorHAnsi" w:hAnsiTheme="minorHAnsi" w:cstheme="minorHAnsi"/>
          <w:bCs/>
          <w:iCs/>
        </w:rPr>
        <w:t>will be met at this entrance and taken to the person in need of help.</w:t>
      </w:r>
    </w:p>
    <w:p w14:paraId="453F3704" w14:textId="77777777" w:rsidR="00A16057" w:rsidRPr="00C62354" w:rsidRDefault="00A16057" w:rsidP="00A16057">
      <w:pPr>
        <w:pStyle w:val="NoSpacing"/>
        <w:rPr>
          <w:rFonts w:asciiTheme="minorHAnsi" w:hAnsiTheme="minorHAnsi" w:cstheme="minorHAnsi"/>
          <w:bCs/>
          <w:iCs/>
        </w:rPr>
      </w:pPr>
    </w:p>
    <w:p w14:paraId="4E0EB679" w14:textId="77777777" w:rsidR="00A16057" w:rsidRPr="00C62354" w:rsidRDefault="00A16057" w:rsidP="00DE2094">
      <w:pPr>
        <w:pStyle w:val="NoSpacing"/>
        <w:rPr>
          <w:rFonts w:asciiTheme="minorHAnsi" w:hAnsiTheme="minorHAnsi" w:cstheme="minorHAnsi"/>
          <w:bCs/>
          <w:iCs/>
        </w:rPr>
      </w:pPr>
      <w:r w:rsidRPr="00C62354">
        <w:rPr>
          <w:rFonts w:asciiTheme="minorHAnsi" w:hAnsiTheme="minorHAnsi" w:cstheme="minorHAnsi"/>
          <w:bCs/>
          <w:iCs/>
        </w:rPr>
        <w:t>Do not hang up until the information has been repeated back.</w:t>
      </w:r>
    </w:p>
    <w:p w14:paraId="7FEB54B1" w14:textId="77777777" w:rsidR="00A16057" w:rsidRPr="00C62354" w:rsidRDefault="00A16057" w:rsidP="00A16057">
      <w:pPr>
        <w:pStyle w:val="NoSpacing"/>
        <w:rPr>
          <w:rFonts w:asciiTheme="minorHAnsi" w:hAnsiTheme="minorHAnsi" w:cstheme="minorHAnsi"/>
          <w:bCs/>
          <w:iCs/>
        </w:rPr>
      </w:pPr>
    </w:p>
    <w:p w14:paraId="7DB942DD" w14:textId="1672D2B0" w:rsidR="00A16057" w:rsidRPr="00C62354" w:rsidRDefault="00A16057" w:rsidP="00DE2094">
      <w:pPr>
        <w:pStyle w:val="NoSpacing"/>
        <w:rPr>
          <w:rFonts w:asciiTheme="minorHAnsi" w:hAnsiTheme="minorHAnsi" w:cstheme="minorHAnsi"/>
          <w:bCs/>
          <w:iCs/>
        </w:rPr>
      </w:pPr>
      <w:r w:rsidRPr="00C62354">
        <w:rPr>
          <w:rFonts w:asciiTheme="minorHAnsi" w:hAnsiTheme="minorHAnsi" w:cstheme="minorHAnsi"/>
          <w:bCs/>
          <w:iCs/>
        </w:rPr>
        <w:t xml:space="preserve">Please note that the person calling should be with the </w:t>
      </w:r>
      <w:r w:rsidR="00FC46BF" w:rsidRPr="00C62354">
        <w:rPr>
          <w:rFonts w:asciiTheme="minorHAnsi" w:hAnsiTheme="minorHAnsi" w:cstheme="minorHAnsi"/>
          <w:bCs/>
          <w:iCs/>
        </w:rPr>
        <w:t>person in need of help</w:t>
      </w:r>
      <w:r w:rsidRPr="00C62354">
        <w:rPr>
          <w:rFonts w:asciiTheme="minorHAnsi" w:hAnsiTheme="minorHAnsi" w:cstheme="minorHAnsi"/>
          <w:bCs/>
          <w:iCs/>
        </w:rPr>
        <w:t>, as the emergency services may</w:t>
      </w:r>
      <w:r w:rsidR="00DE2094" w:rsidRPr="00C62354">
        <w:rPr>
          <w:rFonts w:asciiTheme="minorHAnsi" w:hAnsiTheme="minorHAnsi" w:cstheme="minorHAnsi"/>
          <w:bCs/>
          <w:iCs/>
        </w:rPr>
        <w:t xml:space="preserve"> </w:t>
      </w:r>
      <w:r w:rsidRPr="00C62354">
        <w:rPr>
          <w:rFonts w:asciiTheme="minorHAnsi" w:hAnsiTheme="minorHAnsi" w:cstheme="minorHAnsi"/>
          <w:bCs/>
          <w:iCs/>
        </w:rPr>
        <w:t>give first aid instructions over the telephone.</w:t>
      </w:r>
    </w:p>
    <w:p w14:paraId="2FB2C267" w14:textId="77777777" w:rsidR="00A16057" w:rsidRPr="00C62354" w:rsidRDefault="00A16057" w:rsidP="00A16057">
      <w:pPr>
        <w:pStyle w:val="NoSpacing"/>
        <w:rPr>
          <w:rFonts w:asciiTheme="minorHAnsi" w:hAnsiTheme="minorHAnsi" w:cstheme="minorHAnsi"/>
          <w:bCs/>
          <w:iCs/>
        </w:rPr>
      </w:pPr>
    </w:p>
    <w:p w14:paraId="0F9FACD9" w14:textId="6D8A46B2" w:rsidR="00A16057" w:rsidRPr="00C62354" w:rsidRDefault="00A16057" w:rsidP="00DE2094">
      <w:pPr>
        <w:pStyle w:val="NoSpacing"/>
        <w:rPr>
          <w:rFonts w:asciiTheme="minorHAnsi" w:hAnsiTheme="minorHAnsi" w:cstheme="minorHAnsi"/>
          <w:bCs/>
          <w:iCs/>
        </w:rPr>
      </w:pPr>
      <w:r w:rsidRPr="00C62354">
        <w:rPr>
          <w:rFonts w:asciiTheme="minorHAnsi" w:hAnsiTheme="minorHAnsi" w:cstheme="minorHAnsi"/>
          <w:bCs/>
          <w:iCs/>
        </w:rPr>
        <w:t>Send a member of staff to wait at the entrance to guide the ambulance service to the person</w:t>
      </w:r>
      <w:r w:rsidR="00FC46BF" w:rsidRPr="00C62354">
        <w:rPr>
          <w:rFonts w:asciiTheme="minorHAnsi" w:hAnsiTheme="minorHAnsi" w:cstheme="minorHAnsi"/>
          <w:bCs/>
          <w:iCs/>
        </w:rPr>
        <w:t xml:space="preserve"> </w:t>
      </w:r>
      <w:r w:rsidRPr="00C62354">
        <w:rPr>
          <w:rFonts w:asciiTheme="minorHAnsi" w:hAnsiTheme="minorHAnsi" w:cstheme="minorHAnsi"/>
          <w:bCs/>
          <w:iCs/>
        </w:rPr>
        <w:t>needing help.</w:t>
      </w:r>
    </w:p>
    <w:p w14:paraId="51DBC2BF" w14:textId="77777777" w:rsidR="00A16057" w:rsidRPr="00C62354" w:rsidRDefault="00A16057" w:rsidP="00A16057">
      <w:pPr>
        <w:pStyle w:val="NoSpacing"/>
        <w:rPr>
          <w:rFonts w:asciiTheme="minorHAnsi" w:hAnsiTheme="minorHAnsi" w:cstheme="minorHAnsi"/>
          <w:bCs/>
          <w:iCs/>
        </w:rPr>
      </w:pPr>
    </w:p>
    <w:p w14:paraId="53C41166" w14:textId="16C7199F" w:rsidR="00A16057" w:rsidRPr="00C62354" w:rsidRDefault="00A16057" w:rsidP="00DE2094">
      <w:pPr>
        <w:pStyle w:val="NoSpacing"/>
        <w:rPr>
          <w:rFonts w:asciiTheme="minorHAnsi" w:hAnsiTheme="minorHAnsi" w:cstheme="minorHAnsi"/>
          <w:bCs/>
          <w:iCs/>
        </w:rPr>
      </w:pPr>
      <w:r w:rsidRPr="00C62354">
        <w:rPr>
          <w:rFonts w:asciiTheme="minorHAnsi" w:hAnsiTheme="minorHAnsi" w:cstheme="minorHAnsi"/>
          <w:bCs/>
          <w:iCs/>
        </w:rPr>
        <w:t>Also, ensure that one or more of the following members of staff are informed that an</w:t>
      </w:r>
      <w:r w:rsidR="00FC46BF" w:rsidRPr="00C62354">
        <w:rPr>
          <w:rFonts w:asciiTheme="minorHAnsi" w:hAnsiTheme="minorHAnsi" w:cstheme="minorHAnsi"/>
          <w:bCs/>
          <w:iCs/>
        </w:rPr>
        <w:t xml:space="preserve"> </w:t>
      </w:r>
      <w:r w:rsidRPr="00C62354">
        <w:rPr>
          <w:rFonts w:asciiTheme="minorHAnsi" w:hAnsiTheme="minorHAnsi" w:cstheme="minorHAnsi"/>
          <w:bCs/>
          <w:iCs/>
        </w:rPr>
        <w:t xml:space="preserve">ambulance has been called to the school/nursery: </w:t>
      </w:r>
      <w:r w:rsidR="00FC46BF" w:rsidRPr="00C62354">
        <w:rPr>
          <w:rFonts w:asciiTheme="minorHAnsi" w:hAnsiTheme="minorHAnsi" w:cstheme="minorHAnsi"/>
          <w:bCs/>
          <w:iCs/>
        </w:rPr>
        <w:t>Headte</w:t>
      </w:r>
      <w:r w:rsidR="00035B46" w:rsidRPr="00C62354">
        <w:rPr>
          <w:rFonts w:asciiTheme="minorHAnsi" w:hAnsiTheme="minorHAnsi" w:cstheme="minorHAnsi"/>
          <w:bCs/>
          <w:iCs/>
        </w:rPr>
        <w:t>acher/Deputy Head</w:t>
      </w:r>
      <w:r w:rsidR="00FC46BF" w:rsidRPr="00C62354">
        <w:rPr>
          <w:rFonts w:asciiTheme="minorHAnsi" w:hAnsiTheme="minorHAnsi" w:cstheme="minorHAnsi"/>
          <w:bCs/>
          <w:iCs/>
        </w:rPr>
        <w:t>/Office Manager.</w:t>
      </w:r>
    </w:p>
    <w:p w14:paraId="62E1C9BE" w14:textId="77777777" w:rsidR="00A16057" w:rsidRPr="00C62354" w:rsidRDefault="00A16057" w:rsidP="00A16057">
      <w:pPr>
        <w:pStyle w:val="NoSpacing"/>
        <w:rPr>
          <w:rFonts w:asciiTheme="minorHAnsi" w:hAnsiTheme="minorHAnsi" w:cstheme="minorHAnsi"/>
          <w:bCs/>
          <w:iCs/>
        </w:rPr>
      </w:pPr>
    </w:p>
    <w:p w14:paraId="23DC4661" w14:textId="6713609B" w:rsidR="00A16057" w:rsidRPr="00C62354" w:rsidRDefault="00A16057" w:rsidP="00DE2094">
      <w:pPr>
        <w:pStyle w:val="NoSpacing"/>
        <w:rPr>
          <w:rFonts w:asciiTheme="minorHAnsi" w:hAnsiTheme="minorHAnsi" w:cstheme="minorHAnsi"/>
          <w:bCs/>
          <w:iCs/>
        </w:rPr>
      </w:pPr>
      <w:r w:rsidRPr="00C62354">
        <w:rPr>
          <w:rFonts w:asciiTheme="minorHAnsi" w:hAnsiTheme="minorHAnsi" w:cstheme="minorHAnsi"/>
          <w:bCs/>
          <w:iCs/>
        </w:rPr>
        <w:t>Ensure that the child’s parents/</w:t>
      </w:r>
      <w:r w:rsidR="00035B46" w:rsidRPr="00C62354">
        <w:rPr>
          <w:rFonts w:asciiTheme="minorHAnsi" w:hAnsiTheme="minorHAnsi" w:cstheme="minorHAnsi"/>
          <w:bCs/>
          <w:iCs/>
        </w:rPr>
        <w:t>carers</w:t>
      </w:r>
      <w:r w:rsidRPr="00C62354">
        <w:rPr>
          <w:rFonts w:asciiTheme="minorHAnsi" w:hAnsiTheme="minorHAnsi" w:cstheme="minorHAnsi"/>
          <w:bCs/>
          <w:iCs/>
        </w:rPr>
        <w:t xml:space="preserve"> have been contacted.</w:t>
      </w:r>
    </w:p>
    <w:p w14:paraId="66FD0B79" w14:textId="77777777" w:rsidR="00A16057" w:rsidRPr="00C62354" w:rsidRDefault="00A16057" w:rsidP="00A16057">
      <w:pPr>
        <w:pStyle w:val="NoSpacing"/>
        <w:rPr>
          <w:rFonts w:asciiTheme="minorHAnsi" w:hAnsiTheme="minorHAnsi" w:cstheme="minorHAnsi"/>
          <w:bCs/>
          <w:iCs/>
        </w:rPr>
      </w:pPr>
    </w:p>
    <w:p w14:paraId="16F83663" w14:textId="5484C649" w:rsidR="00A16057" w:rsidRPr="00C62354" w:rsidRDefault="00A16057" w:rsidP="00DE2094">
      <w:pPr>
        <w:pStyle w:val="NoSpacing"/>
        <w:rPr>
          <w:rFonts w:asciiTheme="minorHAnsi" w:hAnsiTheme="minorHAnsi" w:cstheme="minorHAnsi"/>
          <w:b/>
          <w:iCs/>
        </w:rPr>
      </w:pPr>
      <w:r w:rsidRPr="00C62354">
        <w:rPr>
          <w:rFonts w:asciiTheme="minorHAnsi" w:hAnsiTheme="minorHAnsi" w:cstheme="minorHAnsi"/>
          <w:b/>
          <w:iCs/>
        </w:rPr>
        <w:t>Never cancel an ambulance once it has been called.</w:t>
      </w:r>
    </w:p>
    <w:sectPr w:rsidR="00A16057" w:rsidRPr="00C62354" w:rsidSect="008B064E">
      <w:footerReference w:type="default" r:id="rId17"/>
      <w:pgSz w:w="11879" w:h="16817"/>
      <w:pgMar w:top="720" w:right="720" w:bottom="720" w:left="720" w:header="426" w:footer="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0BD12" w14:textId="77777777" w:rsidR="00C62354" w:rsidRDefault="00C62354" w:rsidP="008B064E">
      <w:pPr>
        <w:spacing w:after="0" w:line="240" w:lineRule="auto"/>
      </w:pPr>
      <w:r>
        <w:separator/>
      </w:r>
    </w:p>
  </w:endnote>
  <w:endnote w:type="continuationSeparator" w:id="0">
    <w:p w14:paraId="0C69A74B" w14:textId="77777777" w:rsidR="00C62354" w:rsidRDefault="00C62354" w:rsidP="008B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EE24" w14:textId="484BD253" w:rsidR="00C62354" w:rsidRDefault="00C62354">
    <w:pPr>
      <w:pStyle w:val="Footer"/>
      <w:jc w:val="right"/>
    </w:pPr>
    <w:r>
      <w:fldChar w:fldCharType="begin"/>
    </w:r>
    <w:r>
      <w:instrText xml:space="preserve"> PAGE   \* MERGEFORMAT </w:instrText>
    </w:r>
    <w:r>
      <w:fldChar w:fldCharType="separate"/>
    </w:r>
    <w:r w:rsidR="00D505DD">
      <w:rPr>
        <w:noProof/>
      </w:rPr>
      <w:t>2</w:t>
    </w:r>
    <w:r>
      <w:rPr>
        <w:noProof/>
      </w:rPr>
      <w:fldChar w:fldCharType="end"/>
    </w:r>
  </w:p>
  <w:p w14:paraId="4140B96A" w14:textId="77777777" w:rsidR="00C62354" w:rsidRDefault="00C62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B5010" w14:textId="77777777" w:rsidR="00C62354" w:rsidRDefault="00C62354" w:rsidP="008B064E">
      <w:pPr>
        <w:spacing w:after="0" w:line="240" w:lineRule="auto"/>
      </w:pPr>
      <w:r>
        <w:separator/>
      </w:r>
    </w:p>
  </w:footnote>
  <w:footnote w:type="continuationSeparator" w:id="0">
    <w:p w14:paraId="4432E594" w14:textId="77777777" w:rsidR="00C62354" w:rsidRDefault="00C62354" w:rsidP="008B0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3019"/>
    <w:multiLevelType w:val="hybridMultilevel"/>
    <w:tmpl w:val="A4B0A526"/>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855D4E"/>
    <w:multiLevelType w:val="multilevel"/>
    <w:tmpl w:val="5382F268"/>
    <w:styleLink w:val="Bullets"/>
    <w:lvl w:ilvl="0">
      <w:start w:val="1"/>
      <w:numFmt w:val="bullet"/>
      <w:pStyle w:val="Bullet1"/>
      <w:lvlText w:val=""/>
      <w:lvlJc w:val="left"/>
      <w:pPr>
        <w:tabs>
          <w:tab w:val="num" w:pos="720"/>
        </w:tabs>
        <w:ind w:left="720" w:hanging="720"/>
      </w:pPr>
      <w:rPr>
        <w:rFonts w:ascii="Symbol" w:hAnsi="Symbol" w:hint="default"/>
        <w:color w:val="auto"/>
      </w:rPr>
    </w:lvl>
    <w:lvl w:ilvl="1">
      <w:start w:val="1"/>
      <w:numFmt w:val="bullet"/>
      <w:pStyle w:val="Bullet2"/>
      <w:lvlText w:val=""/>
      <w:lvlJc w:val="left"/>
      <w:pPr>
        <w:tabs>
          <w:tab w:val="num" w:pos="1440"/>
        </w:tabs>
        <w:ind w:left="1440" w:hanging="720"/>
      </w:pPr>
      <w:rPr>
        <w:rFonts w:ascii="Symbol" w:hAnsi="Symbol" w:hint="default"/>
        <w:color w:val="auto"/>
      </w:rPr>
    </w:lvl>
    <w:lvl w:ilvl="2">
      <w:start w:val="1"/>
      <w:numFmt w:val="bullet"/>
      <w:pStyle w:val="Bullet3"/>
      <w:lvlText w:val=""/>
      <w:lvlJc w:val="left"/>
      <w:pPr>
        <w:tabs>
          <w:tab w:val="num" w:pos="2160"/>
        </w:tabs>
        <w:ind w:left="2160" w:hanging="720"/>
      </w:pPr>
      <w:rPr>
        <w:rFonts w:ascii="Symbol" w:hAnsi="Symbol" w:hint="default"/>
        <w:color w:val="auto"/>
      </w:rPr>
    </w:lvl>
    <w:lvl w:ilvl="3">
      <w:start w:val="1"/>
      <w:numFmt w:val="bullet"/>
      <w:pStyle w:val="Bullet4"/>
      <w:lvlText w:val=""/>
      <w:lvlJc w:val="left"/>
      <w:pPr>
        <w:tabs>
          <w:tab w:val="num" w:pos="2520"/>
        </w:tabs>
        <w:ind w:left="2520" w:hanging="360"/>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10E966F8"/>
    <w:multiLevelType w:val="hybridMultilevel"/>
    <w:tmpl w:val="2BF25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7E4A48"/>
    <w:multiLevelType w:val="hybridMultilevel"/>
    <w:tmpl w:val="C64E55BC"/>
    <w:lvl w:ilvl="0" w:tplc="77DA4934">
      <w:start w:val="1"/>
      <w:numFmt w:val="decimal"/>
      <w:lvlText w:val="%1."/>
      <w:lvlJc w:val="left"/>
      <w:pPr>
        <w:ind w:left="800" w:hanging="360"/>
      </w:pPr>
      <w:rPr>
        <w:rFonts w:ascii="Calibri" w:eastAsia="Calibri" w:hAnsi="Calibri" w:cs="Calibri" w:hint="default"/>
        <w:b w:val="0"/>
        <w:bCs w:val="0"/>
        <w:i w:val="0"/>
        <w:iCs w:val="0"/>
        <w:w w:val="100"/>
        <w:sz w:val="22"/>
        <w:szCs w:val="22"/>
        <w:lang w:val="en-US" w:eastAsia="en-US" w:bidi="ar-SA"/>
      </w:rPr>
    </w:lvl>
    <w:lvl w:ilvl="1" w:tplc="C1102364">
      <w:numFmt w:val="bullet"/>
      <w:lvlText w:val=""/>
      <w:lvlJc w:val="left"/>
      <w:pPr>
        <w:ind w:left="1520" w:hanging="360"/>
      </w:pPr>
      <w:rPr>
        <w:rFonts w:ascii="Wingdings" w:eastAsia="Wingdings" w:hAnsi="Wingdings" w:cs="Wingdings" w:hint="default"/>
        <w:b w:val="0"/>
        <w:bCs w:val="0"/>
        <w:i w:val="0"/>
        <w:iCs w:val="0"/>
        <w:w w:val="100"/>
        <w:sz w:val="22"/>
        <w:szCs w:val="22"/>
        <w:lang w:val="en-US" w:eastAsia="en-US" w:bidi="ar-SA"/>
      </w:rPr>
    </w:lvl>
    <w:lvl w:ilvl="2" w:tplc="FA122F80">
      <w:numFmt w:val="bullet"/>
      <w:lvlText w:val="•"/>
      <w:lvlJc w:val="left"/>
      <w:pPr>
        <w:ind w:left="2371" w:hanging="360"/>
      </w:pPr>
      <w:rPr>
        <w:rFonts w:hint="default"/>
        <w:lang w:val="en-US" w:eastAsia="en-US" w:bidi="ar-SA"/>
      </w:rPr>
    </w:lvl>
    <w:lvl w:ilvl="3" w:tplc="A6B4B654">
      <w:numFmt w:val="bullet"/>
      <w:lvlText w:val="•"/>
      <w:lvlJc w:val="left"/>
      <w:pPr>
        <w:ind w:left="3223" w:hanging="360"/>
      </w:pPr>
      <w:rPr>
        <w:rFonts w:hint="default"/>
        <w:lang w:val="en-US" w:eastAsia="en-US" w:bidi="ar-SA"/>
      </w:rPr>
    </w:lvl>
    <w:lvl w:ilvl="4" w:tplc="28A4896C">
      <w:numFmt w:val="bullet"/>
      <w:lvlText w:val="•"/>
      <w:lvlJc w:val="left"/>
      <w:pPr>
        <w:ind w:left="4075" w:hanging="360"/>
      </w:pPr>
      <w:rPr>
        <w:rFonts w:hint="default"/>
        <w:lang w:val="en-US" w:eastAsia="en-US" w:bidi="ar-SA"/>
      </w:rPr>
    </w:lvl>
    <w:lvl w:ilvl="5" w:tplc="71D69A1A">
      <w:numFmt w:val="bullet"/>
      <w:lvlText w:val="•"/>
      <w:lvlJc w:val="left"/>
      <w:pPr>
        <w:ind w:left="4927" w:hanging="360"/>
      </w:pPr>
      <w:rPr>
        <w:rFonts w:hint="default"/>
        <w:lang w:val="en-US" w:eastAsia="en-US" w:bidi="ar-SA"/>
      </w:rPr>
    </w:lvl>
    <w:lvl w:ilvl="6" w:tplc="46C0B6C2">
      <w:numFmt w:val="bullet"/>
      <w:lvlText w:val="•"/>
      <w:lvlJc w:val="left"/>
      <w:pPr>
        <w:ind w:left="5779" w:hanging="360"/>
      </w:pPr>
      <w:rPr>
        <w:rFonts w:hint="default"/>
        <w:lang w:val="en-US" w:eastAsia="en-US" w:bidi="ar-SA"/>
      </w:rPr>
    </w:lvl>
    <w:lvl w:ilvl="7" w:tplc="AB3ED8CC">
      <w:numFmt w:val="bullet"/>
      <w:lvlText w:val="•"/>
      <w:lvlJc w:val="left"/>
      <w:pPr>
        <w:ind w:left="6630" w:hanging="360"/>
      </w:pPr>
      <w:rPr>
        <w:rFonts w:hint="default"/>
        <w:lang w:val="en-US" w:eastAsia="en-US" w:bidi="ar-SA"/>
      </w:rPr>
    </w:lvl>
    <w:lvl w:ilvl="8" w:tplc="910E4F76">
      <w:numFmt w:val="bullet"/>
      <w:lvlText w:val="•"/>
      <w:lvlJc w:val="left"/>
      <w:pPr>
        <w:ind w:left="7482" w:hanging="360"/>
      </w:pPr>
      <w:rPr>
        <w:rFonts w:hint="default"/>
        <w:lang w:val="en-US" w:eastAsia="en-US" w:bidi="ar-SA"/>
      </w:rPr>
    </w:lvl>
  </w:abstractNum>
  <w:abstractNum w:abstractNumId="4" w15:restartNumberingAfterBreak="0">
    <w:nsid w:val="14E539EA"/>
    <w:multiLevelType w:val="multilevel"/>
    <w:tmpl w:val="CAE664D0"/>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440"/>
        </w:tabs>
        <w:ind w:left="1440" w:hanging="720"/>
      </w:pPr>
      <w:rPr>
        <w:rFonts w:hint="default"/>
      </w:rPr>
    </w:lvl>
    <w:lvl w:ilvl="3">
      <w:start w:val="1"/>
      <w:numFmt w:val="lowerLetter"/>
      <w:pStyle w:val="HeadingLevel4"/>
      <w:lvlText w:val="(%4)"/>
      <w:lvlJc w:val="left"/>
      <w:pPr>
        <w:tabs>
          <w:tab w:val="num" w:pos="2160"/>
        </w:tabs>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ECC58E2"/>
    <w:multiLevelType w:val="hybridMultilevel"/>
    <w:tmpl w:val="71181BD2"/>
    <w:lvl w:ilvl="0" w:tplc="A41685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11C2E"/>
    <w:multiLevelType w:val="hybridMultilevel"/>
    <w:tmpl w:val="AB80D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EEB54D2"/>
    <w:multiLevelType w:val="hybridMultilevel"/>
    <w:tmpl w:val="B4E665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7"/>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63"/>
    <w:rsid w:val="0001087A"/>
    <w:rsid w:val="0001409D"/>
    <w:rsid w:val="0001638E"/>
    <w:rsid w:val="000171AF"/>
    <w:rsid w:val="00020F19"/>
    <w:rsid w:val="00021BEB"/>
    <w:rsid w:val="00030E55"/>
    <w:rsid w:val="0003158B"/>
    <w:rsid w:val="00032EAA"/>
    <w:rsid w:val="00035B46"/>
    <w:rsid w:val="000460FA"/>
    <w:rsid w:val="00051892"/>
    <w:rsid w:val="00051D1E"/>
    <w:rsid w:val="0006073B"/>
    <w:rsid w:val="00060D25"/>
    <w:rsid w:val="00061CD7"/>
    <w:rsid w:val="0006642E"/>
    <w:rsid w:val="000711B8"/>
    <w:rsid w:val="00077818"/>
    <w:rsid w:val="000918EE"/>
    <w:rsid w:val="00097841"/>
    <w:rsid w:val="000A639F"/>
    <w:rsid w:val="000B0EA7"/>
    <w:rsid w:val="000B2115"/>
    <w:rsid w:val="000B788B"/>
    <w:rsid w:val="000C5A39"/>
    <w:rsid w:val="000D6376"/>
    <w:rsid w:val="000E0AE8"/>
    <w:rsid w:val="000E4AA8"/>
    <w:rsid w:val="00136A83"/>
    <w:rsid w:val="001564CD"/>
    <w:rsid w:val="00157E5D"/>
    <w:rsid w:val="001A1DF2"/>
    <w:rsid w:val="001B2D6C"/>
    <w:rsid w:val="001C1731"/>
    <w:rsid w:val="001D1637"/>
    <w:rsid w:val="001E3EC8"/>
    <w:rsid w:val="001E4D92"/>
    <w:rsid w:val="00204917"/>
    <w:rsid w:val="00226686"/>
    <w:rsid w:val="00251A84"/>
    <w:rsid w:val="00262997"/>
    <w:rsid w:val="00265FD0"/>
    <w:rsid w:val="002733D6"/>
    <w:rsid w:val="00287151"/>
    <w:rsid w:val="002A2E4F"/>
    <w:rsid w:val="002A340C"/>
    <w:rsid w:val="002A7D27"/>
    <w:rsid w:val="002B635F"/>
    <w:rsid w:val="002E2069"/>
    <w:rsid w:val="002F1AAC"/>
    <w:rsid w:val="00335FCB"/>
    <w:rsid w:val="0034045A"/>
    <w:rsid w:val="003440EE"/>
    <w:rsid w:val="00354C28"/>
    <w:rsid w:val="00354E91"/>
    <w:rsid w:val="003737BF"/>
    <w:rsid w:val="00380EBA"/>
    <w:rsid w:val="003B234D"/>
    <w:rsid w:val="003B25FF"/>
    <w:rsid w:val="003C7589"/>
    <w:rsid w:val="003D2623"/>
    <w:rsid w:val="003D2E65"/>
    <w:rsid w:val="003E0866"/>
    <w:rsid w:val="003E607C"/>
    <w:rsid w:val="003F1A1C"/>
    <w:rsid w:val="00402CA1"/>
    <w:rsid w:val="00422F63"/>
    <w:rsid w:val="00433812"/>
    <w:rsid w:val="004355EF"/>
    <w:rsid w:val="0044120A"/>
    <w:rsid w:val="00450E9B"/>
    <w:rsid w:val="00461A99"/>
    <w:rsid w:val="0047656E"/>
    <w:rsid w:val="00493EC0"/>
    <w:rsid w:val="004B258F"/>
    <w:rsid w:val="004B45A5"/>
    <w:rsid w:val="00507677"/>
    <w:rsid w:val="0052507B"/>
    <w:rsid w:val="00530200"/>
    <w:rsid w:val="00552308"/>
    <w:rsid w:val="00552F78"/>
    <w:rsid w:val="00577C70"/>
    <w:rsid w:val="005839A9"/>
    <w:rsid w:val="00586A21"/>
    <w:rsid w:val="005901D3"/>
    <w:rsid w:val="0059242D"/>
    <w:rsid w:val="00595DC7"/>
    <w:rsid w:val="00597AE6"/>
    <w:rsid w:val="005A4598"/>
    <w:rsid w:val="005C4907"/>
    <w:rsid w:val="005C64E2"/>
    <w:rsid w:val="005C6F26"/>
    <w:rsid w:val="005C7977"/>
    <w:rsid w:val="005D2830"/>
    <w:rsid w:val="005E1BCA"/>
    <w:rsid w:val="00605A1E"/>
    <w:rsid w:val="0061597D"/>
    <w:rsid w:val="00626FE9"/>
    <w:rsid w:val="00630A65"/>
    <w:rsid w:val="006353B3"/>
    <w:rsid w:val="00641483"/>
    <w:rsid w:val="00643AEC"/>
    <w:rsid w:val="0065063B"/>
    <w:rsid w:val="00654800"/>
    <w:rsid w:val="00656737"/>
    <w:rsid w:val="006653EA"/>
    <w:rsid w:val="00665D67"/>
    <w:rsid w:val="00672984"/>
    <w:rsid w:val="00675D3C"/>
    <w:rsid w:val="00683E19"/>
    <w:rsid w:val="00696A24"/>
    <w:rsid w:val="00697E84"/>
    <w:rsid w:val="006B50C6"/>
    <w:rsid w:val="006D2FFB"/>
    <w:rsid w:val="006E3A91"/>
    <w:rsid w:val="006F612E"/>
    <w:rsid w:val="00704574"/>
    <w:rsid w:val="007059D2"/>
    <w:rsid w:val="00742136"/>
    <w:rsid w:val="00743C19"/>
    <w:rsid w:val="00746FB2"/>
    <w:rsid w:val="0076530D"/>
    <w:rsid w:val="00767D90"/>
    <w:rsid w:val="00787F13"/>
    <w:rsid w:val="00790EB6"/>
    <w:rsid w:val="0079232B"/>
    <w:rsid w:val="00797A2F"/>
    <w:rsid w:val="007A60EF"/>
    <w:rsid w:val="007C589F"/>
    <w:rsid w:val="007D2C5A"/>
    <w:rsid w:val="007D35C2"/>
    <w:rsid w:val="007D7B3A"/>
    <w:rsid w:val="00810113"/>
    <w:rsid w:val="00814FBD"/>
    <w:rsid w:val="00822B64"/>
    <w:rsid w:val="0083477B"/>
    <w:rsid w:val="00852D35"/>
    <w:rsid w:val="008532D6"/>
    <w:rsid w:val="00855535"/>
    <w:rsid w:val="008573D9"/>
    <w:rsid w:val="00881E70"/>
    <w:rsid w:val="00882E0F"/>
    <w:rsid w:val="008A11BB"/>
    <w:rsid w:val="008B064E"/>
    <w:rsid w:val="008C701F"/>
    <w:rsid w:val="008D0E3C"/>
    <w:rsid w:val="008D48AA"/>
    <w:rsid w:val="008E669A"/>
    <w:rsid w:val="008F21C4"/>
    <w:rsid w:val="008F2912"/>
    <w:rsid w:val="009212DB"/>
    <w:rsid w:val="009321FE"/>
    <w:rsid w:val="00963EA5"/>
    <w:rsid w:val="00975C7D"/>
    <w:rsid w:val="00981474"/>
    <w:rsid w:val="00981ACC"/>
    <w:rsid w:val="00985205"/>
    <w:rsid w:val="00991E63"/>
    <w:rsid w:val="00993EE4"/>
    <w:rsid w:val="009A2330"/>
    <w:rsid w:val="009E3215"/>
    <w:rsid w:val="009F698A"/>
    <w:rsid w:val="00A04C46"/>
    <w:rsid w:val="00A16057"/>
    <w:rsid w:val="00A261EE"/>
    <w:rsid w:val="00A543EC"/>
    <w:rsid w:val="00A574D3"/>
    <w:rsid w:val="00A75EF8"/>
    <w:rsid w:val="00A94DEB"/>
    <w:rsid w:val="00A956F5"/>
    <w:rsid w:val="00A95F8E"/>
    <w:rsid w:val="00AA6EF5"/>
    <w:rsid w:val="00AB7EE0"/>
    <w:rsid w:val="00AD0D69"/>
    <w:rsid w:val="00AD5FD1"/>
    <w:rsid w:val="00AD680E"/>
    <w:rsid w:val="00AF596D"/>
    <w:rsid w:val="00AF6219"/>
    <w:rsid w:val="00B02185"/>
    <w:rsid w:val="00B43F4D"/>
    <w:rsid w:val="00B97F33"/>
    <w:rsid w:val="00BA3782"/>
    <w:rsid w:val="00BE0B98"/>
    <w:rsid w:val="00BF541B"/>
    <w:rsid w:val="00C20678"/>
    <w:rsid w:val="00C338EE"/>
    <w:rsid w:val="00C3688B"/>
    <w:rsid w:val="00C62354"/>
    <w:rsid w:val="00CB3C3C"/>
    <w:rsid w:val="00CB45C6"/>
    <w:rsid w:val="00CC1E05"/>
    <w:rsid w:val="00CC6BE0"/>
    <w:rsid w:val="00CD2EB7"/>
    <w:rsid w:val="00CD53FB"/>
    <w:rsid w:val="00CE17BA"/>
    <w:rsid w:val="00CE3794"/>
    <w:rsid w:val="00CF1B4A"/>
    <w:rsid w:val="00CF3EA6"/>
    <w:rsid w:val="00D134CC"/>
    <w:rsid w:val="00D17295"/>
    <w:rsid w:val="00D4293D"/>
    <w:rsid w:val="00D45930"/>
    <w:rsid w:val="00D505DD"/>
    <w:rsid w:val="00D64B32"/>
    <w:rsid w:val="00D66155"/>
    <w:rsid w:val="00D72DE7"/>
    <w:rsid w:val="00D732A4"/>
    <w:rsid w:val="00D77E6A"/>
    <w:rsid w:val="00D97154"/>
    <w:rsid w:val="00DA5E73"/>
    <w:rsid w:val="00DC34EE"/>
    <w:rsid w:val="00DC6873"/>
    <w:rsid w:val="00DD1F91"/>
    <w:rsid w:val="00DE2094"/>
    <w:rsid w:val="00DE59DA"/>
    <w:rsid w:val="00DE770E"/>
    <w:rsid w:val="00DF02B6"/>
    <w:rsid w:val="00DF214B"/>
    <w:rsid w:val="00E117BC"/>
    <w:rsid w:val="00E16256"/>
    <w:rsid w:val="00E16AB6"/>
    <w:rsid w:val="00E3226D"/>
    <w:rsid w:val="00E72A51"/>
    <w:rsid w:val="00E75C72"/>
    <w:rsid w:val="00E97F8D"/>
    <w:rsid w:val="00EA0684"/>
    <w:rsid w:val="00EA3CDB"/>
    <w:rsid w:val="00EB5152"/>
    <w:rsid w:val="00EC0D37"/>
    <w:rsid w:val="00EC60CA"/>
    <w:rsid w:val="00EE4E82"/>
    <w:rsid w:val="00EE6431"/>
    <w:rsid w:val="00F0671A"/>
    <w:rsid w:val="00F51863"/>
    <w:rsid w:val="00F57FE3"/>
    <w:rsid w:val="00F735D8"/>
    <w:rsid w:val="00FB1003"/>
    <w:rsid w:val="00FB11A4"/>
    <w:rsid w:val="00FC46BF"/>
    <w:rsid w:val="00FC6CFF"/>
    <w:rsid w:val="00FD4F2C"/>
    <w:rsid w:val="00FE2311"/>
    <w:rsid w:val="00FF2F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87E991"/>
  <w14:defaultImageDpi w14:val="300"/>
  <w15:docId w15:val="{D6E2EB94-1F92-43B4-9C47-F1BA5C1B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E5D"/>
    <w:pPr>
      <w:spacing w:after="200" w:line="276" w:lineRule="auto"/>
    </w:pPr>
    <w:rPr>
      <w:sz w:val="22"/>
      <w:szCs w:val="22"/>
      <w:lang w:eastAsia="en-US"/>
    </w:rPr>
  </w:style>
  <w:style w:type="paragraph" w:styleId="Heading1">
    <w:name w:val="heading 1"/>
    <w:basedOn w:val="Normal"/>
    <w:next w:val="Normal"/>
    <w:link w:val="Heading1Char"/>
    <w:uiPriority w:val="9"/>
    <w:qFormat/>
    <w:rsid w:val="00CD2EB7"/>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CD2EB7"/>
    <w:pPr>
      <w:keepNext/>
      <w:spacing w:before="240" w:after="60"/>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8B064E"/>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C6235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E63"/>
    <w:pPr>
      <w:autoSpaceDE w:val="0"/>
      <w:autoSpaceDN w:val="0"/>
      <w:adjustRightInd w:val="0"/>
    </w:pPr>
    <w:rPr>
      <w:rFonts w:ascii="Arial" w:hAnsi="Arial" w:cs="Arial"/>
      <w:color w:val="000000"/>
      <w:sz w:val="24"/>
      <w:szCs w:val="24"/>
      <w:lang w:eastAsia="en-US"/>
    </w:rPr>
  </w:style>
  <w:style w:type="paragraph" w:customStyle="1" w:styleId="MediumGrid1-Accent21">
    <w:name w:val="Medium Grid 1 - Accent 21"/>
    <w:basedOn w:val="Normal"/>
    <w:uiPriority w:val="34"/>
    <w:qFormat/>
    <w:rsid w:val="00991E63"/>
    <w:pPr>
      <w:ind w:left="720"/>
      <w:contextualSpacing/>
    </w:pPr>
  </w:style>
  <w:style w:type="paragraph" w:styleId="BalloonText">
    <w:name w:val="Balloon Text"/>
    <w:basedOn w:val="Normal"/>
    <w:link w:val="BalloonTextChar"/>
    <w:uiPriority w:val="99"/>
    <w:semiHidden/>
    <w:unhideWhenUsed/>
    <w:rsid w:val="00552F7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52F78"/>
    <w:rPr>
      <w:rFonts w:ascii="Tahoma" w:hAnsi="Tahoma" w:cs="Tahoma"/>
      <w:sz w:val="16"/>
      <w:szCs w:val="16"/>
    </w:rPr>
  </w:style>
  <w:style w:type="table" w:styleId="TableGrid">
    <w:name w:val="Table Grid"/>
    <w:basedOn w:val="TableNormal"/>
    <w:uiPriority w:val="59"/>
    <w:rsid w:val="000607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354C28"/>
    <w:rPr>
      <w:sz w:val="18"/>
      <w:szCs w:val="18"/>
    </w:rPr>
  </w:style>
  <w:style w:type="paragraph" w:styleId="CommentText">
    <w:name w:val="annotation text"/>
    <w:basedOn w:val="Normal"/>
    <w:link w:val="CommentTextChar"/>
    <w:uiPriority w:val="99"/>
    <w:semiHidden/>
    <w:unhideWhenUsed/>
    <w:rsid w:val="00354C28"/>
    <w:rPr>
      <w:sz w:val="24"/>
      <w:szCs w:val="24"/>
      <w:lang w:val="x-none" w:eastAsia="x-none"/>
    </w:rPr>
  </w:style>
  <w:style w:type="character" w:customStyle="1" w:styleId="CommentTextChar">
    <w:name w:val="Comment Text Char"/>
    <w:link w:val="CommentText"/>
    <w:uiPriority w:val="99"/>
    <w:semiHidden/>
    <w:rsid w:val="00354C28"/>
    <w:rPr>
      <w:sz w:val="24"/>
      <w:szCs w:val="24"/>
    </w:rPr>
  </w:style>
  <w:style w:type="paragraph" w:styleId="CommentSubject">
    <w:name w:val="annotation subject"/>
    <w:basedOn w:val="CommentText"/>
    <w:next w:val="CommentText"/>
    <w:link w:val="CommentSubjectChar"/>
    <w:uiPriority w:val="99"/>
    <w:semiHidden/>
    <w:unhideWhenUsed/>
    <w:rsid w:val="00354C28"/>
    <w:rPr>
      <w:b/>
      <w:bCs/>
    </w:rPr>
  </w:style>
  <w:style w:type="character" w:customStyle="1" w:styleId="CommentSubjectChar">
    <w:name w:val="Comment Subject Char"/>
    <w:link w:val="CommentSubject"/>
    <w:uiPriority w:val="99"/>
    <w:semiHidden/>
    <w:rsid w:val="00354C28"/>
    <w:rPr>
      <w:b/>
      <w:bCs/>
      <w:sz w:val="24"/>
      <w:szCs w:val="24"/>
    </w:rPr>
  </w:style>
  <w:style w:type="paragraph" w:customStyle="1" w:styleId="ColorfulShading-Accent11">
    <w:name w:val="Colorful Shading - Accent 11"/>
    <w:hidden/>
    <w:uiPriority w:val="71"/>
    <w:rsid w:val="00157E5D"/>
    <w:rPr>
      <w:sz w:val="22"/>
      <w:szCs w:val="22"/>
      <w:lang w:eastAsia="en-US"/>
    </w:rPr>
  </w:style>
  <w:style w:type="table" w:customStyle="1" w:styleId="TableGrid1">
    <w:name w:val="Table Grid1"/>
    <w:basedOn w:val="TableNormal"/>
    <w:next w:val="TableGrid"/>
    <w:uiPriority w:val="59"/>
    <w:rsid w:val="00605A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4045A"/>
    <w:rPr>
      <w:color w:val="0000FF"/>
      <w:u w:val="single"/>
    </w:rPr>
  </w:style>
  <w:style w:type="paragraph" w:styleId="Header">
    <w:name w:val="header"/>
    <w:basedOn w:val="Normal"/>
    <w:link w:val="HeaderChar"/>
    <w:uiPriority w:val="99"/>
    <w:unhideWhenUsed/>
    <w:rsid w:val="008B064E"/>
    <w:pPr>
      <w:tabs>
        <w:tab w:val="center" w:pos="4513"/>
        <w:tab w:val="right" w:pos="9026"/>
      </w:tabs>
    </w:pPr>
  </w:style>
  <w:style w:type="character" w:customStyle="1" w:styleId="HeaderChar">
    <w:name w:val="Header Char"/>
    <w:link w:val="Header"/>
    <w:uiPriority w:val="99"/>
    <w:rsid w:val="008B064E"/>
    <w:rPr>
      <w:sz w:val="22"/>
      <w:szCs w:val="22"/>
      <w:lang w:eastAsia="en-US"/>
    </w:rPr>
  </w:style>
  <w:style w:type="paragraph" w:styleId="Footer">
    <w:name w:val="footer"/>
    <w:basedOn w:val="Normal"/>
    <w:link w:val="FooterChar"/>
    <w:uiPriority w:val="99"/>
    <w:unhideWhenUsed/>
    <w:rsid w:val="008B064E"/>
    <w:pPr>
      <w:tabs>
        <w:tab w:val="center" w:pos="4513"/>
        <w:tab w:val="right" w:pos="9026"/>
      </w:tabs>
    </w:pPr>
  </w:style>
  <w:style w:type="character" w:customStyle="1" w:styleId="FooterChar">
    <w:name w:val="Footer Char"/>
    <w:link w:val="Footer"/>
    <w:uiPriority w:val="99"/>
    <w:rsid w:val="008B064E"/>
    <w:rPr>
      <w:sz w:val="22"/>
      <w:szCs w:val="22"/>
      <w:lang w:eastAsia="en-US"/>
    </w:rPr>
  </w:style>
  <w:style w:type="character" w:customStyle="1" w:styleId="Heading1Char">
    <w:name w:val="Heading 1 Char"/>
    <w:link w:val="Heading1"/>
    <w:uiPriority w:val="9"/>
    <w:rsid w:val="00CD2EB7"/>
    <w:rPr>
      <w:rFonts w:eastAsia="Times New Roman"/>
      <w:b/>
      <w:bCs/>
      <w:kern w:val="32"/>
      <w:sz w:val="28"/>
      <w:szCs w:val="32"/>
      <w:lang w:eastAsia="en-US"/>
    </w:rPr>
  </w:style>
  <w:style w:type="paragraph" w:styleId="TOCHeading">
    <w:name w:val="TOC Heading"/>
    <w:basedOn w:val="Heading1"/>
    <w:next w:val="Normal"/>
    <w:uiPriority w:val="39"/>
    <w:semiHidden/>
    <w:unhideWhenUsed/>
    <w:qFormat/>
    <w:rsid w:val="008B064E"/>
    <w:pPr>
      <w:keepLines/>
      <w:spacing w:before="480" w:after="0"/>
      <w:outlineLvl w:val="9"/>
    </w:pPr>
    <w:rPr>
      <w:color w:val="365F91"/>
      <w:kern w:val="0"/>
      <w:szCs w:val="28"/>
      <w:lang w:val="en-US" w:eastAsia="ja-JP"/>
    </w:rPr>
  </w:style>
  <w:style w:type="paragraph" w:styleId="TOC1">
    <w:name w:val="toc 1"/>
    <w:basedOn w:val="Normal"/>
    <w:next w:val="Normal"/>
    <w:autoRedefine/>
    <w:uiPriority w:val="39"/>
    <w:unhideWhenUsed/>
    <w:rsid w:val="00204917"/>
    <w:pPr>
      <w:tabs>
        <w:tab w:val="right" w:leader="dot" w:pos="10429"/>
      </w:tabs>
      <w:spacing w:after="120"/>
    </w:pPr>
  </w:style>
  <w:style w:type="character" w:customStyle="1" w:styleId="Heading2Char">
    <w:name w:val="Heading 2 Char"/>
    <w:link w:val="Heading2"/>
    <w:uiPriority w:val="9"/>
    <w:rsid w:val="00CD2EB7"/>
    <w:rPr>
      <w:rFonts w:eastAsia="Times New Roman"/>
      <w:b/>
      <w:bCs/>
      <w:iCs/>
      <w:sz w:val="24"/>
      <w:szCs w:val="28"/>
      <w:lang w:eastAsia="en-US"/>
    </w:rPr>
  </w:style>
  <w:style w:type="paragraph" w:styleId="Title">
    <w:name w:val="Title"/>
    <w:aliases w:val="Heading n"/>
    <w:basedOn w:val="Normal"/>
    <w:next w:val="Normal"/>
    <w:link w:val="TitleChar"/>
    <w:uiPriority w:val="1"/>
    <w:qFormat/>
    <w:rsid w:val="008B064E"/>
    <w:pPr>
      <w:spacing w:before="240" w:after="60"/>
      <w:jc w:val="center"/>
      <w:outlineLvl w:val="0"/>
    </w:pPr>
    <w:rPr>
      <w:rFonts w:eastAsia="Times New Roman"/>
      <w:b/>
      <w:bCs/>
      <w:kern w:val="28"/>
      <w:sz w:val="24"/>
      <w:szCs w:val="32"/>
    </w:rPr>
  </w:style>
  <w:style w:type="character" w:customStyle="1" w:styleId="TitleChar">
    <w:name w:val="Title Char"/>
    <w:aliases w:val="Heading n Char"/>
    <w:link w:val="Title"/>
    <w:uiPriority w:val="1"/>
    <w:rsid w:val="008B064E"/>
    <w:rPr>
      <w:rFonts w:eastAsia="Times New Roman" w:cs="Times New Roman"/>
      <w:b/>
      <w:bCs/>
      <w:kern w:val="28"/>
      <w:sz w:val="24"/>
      <w:szCs w:val="32"/>
      <w:lang w:eastAsia="en-US"/>
    </w:rPr>
  </w:style>
  <w:style w:type="character" w:customStyle="1" w:styleId="Heading3Char">
    <w:name w:val="Heading 3 Char"/>
    <w:link w:val="Heading3"/>
    <w:uiPriority w:val="9"/>
    <w:rsid w:val="008B064E"/>
    <w:rPr>
      <w:rFonts w:ascii="Cambria" w:eastAsia="Times New Roman" w:hAnsi="Cambria" w:cs="Times New Roman"/>
      <w:b/>
      <w:bCs/>
      <w:sz w:val="26"/>
      <w:szCs w:val="26"/>
      <w:lang w:eastAsia="en-US"/>
    </w:rPr>
  </w:style>
  <w:style w:type="paragraph" w:styleId="TOC2">
    <w:name w:val="toc 2"/>
    <w:basedOn w:val="Normal"/>
    <w:next w:val="Normal"/>
    <w:autoRedefine/>
    <w:uiPriority w:val="39"/>
    <w:unhideWhenUsed/>
    <w:rsid w:val="00204917"/>
    <w:pPr>
      <w:tabs>
        <w:tab w:val="right" w:leader="dot" w:pos="10429"/>
      </w:tabs>
      <w:spacing w:after="120"/>
      <w:ind w:left="221"/>
    </w:pPr>
  </w:style>
  <w:style w:type="paragraph" w:styleId="NoSpacing">
    <w:name w:val="No Spacing"/>
    <w:uiPriority w:val="1"/>
    <w:qFormat/>
    <w:rsid w:val="00E117BC"/>
    <w:rPr>
      <w:sz w:val="22"/>
      <w:szCs w:val="22"/>
      <w:lang w:eastAsia="en-US"/>
    </w:rPr>
  </w:style>
  <w:style w:type="paragraph" w:styleId="ListParagraph">
    <w:name w:val="List Paragraph"/>
    <w:basedOn w:val="Normal"/>
    <w:uiPriority w:val="1"/>
    <w:qFormat/>
    <w:rsid w:val="00204917"/>
    <w:pPr>
      <w:spacing w:line="240" w:lineRule="auto"/>
      <w:ind w:left="720"/>
      <w:contextualSpacing/>
    </w:pPr>
    <w:rPr>
      <w:rFonts w:eastAsia="MS Mincho"/>
      <w:sz w:val="24"/>
      <w:szCs w:val="24"/>
      <w:lang w:eastAsia="ja-JP"/>
    </w:rPr>
  </w:style>
  <w:style w:type="paragraph" w:customStyle="1" w:styleId="HeadingLevel1">
    <w:name w:val="Heading Level 1"/>
    <w:basedOn w:val="Normal"/>
    <w:next w:val="Normal"/>
    <w:uiPriority w:val="9"/>
    <w:qFormat/>
    <w:rsid w:val="00EC0D37"/>
    <w:pPr>
      <w:keepNext/>
      <w:keepLines/>
      <w:numPr>
        <w:numId w:val="2"/>
      </w:numPr>
      <w:spacing w:before="480" w:after="240" w:line="240" w:lineRule="auto"/>
      <w:jc w:val="both"/>
      <w:outlineLvl w:val="0"/>
    </w:pPr>
    <w:rPr>
      <w:rFonts w:ascii="Trebuchet MS" w:eastAsiaTheme="minorHAnsi" w:hAnsi="Trebuchet MS"/>
      <w:b/>
      <w:sz w:val="24"/>
    </w:rPr>
  </w:style>
  <w:style w:type="paragraph" w:customStyle="1" w:styleId="HeadingLevel2">
    <w:name w:val="Heading Level 2"/>
    <w:basedOn w:val="Normal"/>
    <w:uiPriority w:val="9"/>
    <w:qFormat/>
    <w:rsid w:val="00EC0D37"/>
    <w:pPr>
      <w:numPr>
        <w:ilvl w:val="1"/>
        <w:numId w:val="2"/>
      </w:numPr>
      <w:spacing w:after="240" w:line="240" w:lineRule="auto"/>
      <w:jc w:val="both"/>
      <w:outlineLvl w:val="1"/>
    </w:pPr>
    <w:rPr>
      <w:rFonts w:ascii="Trebuchet MS" w:eastAsiaTheme="minorHAnsi" w:hAnsi="Trebuchet MS"/>
      <w:sz w:val="20"/>
    </w:rPr>
  </w:style>
  <w:style w:type="paragraph" w:customStyle="1" w:styleId="HeadingLevel3">
    <w:name w:val="Heading Level 3"/>
    <w:basedOn w:val="Normal"/>
    <w:uiPriority w:val="9"/>
    <w:qFormat/>
    <w:rsid w:val="00EC0D37"/>
    <w:pPr>
      <w:numPr>
        <w:ilvl w:val="2"/>
        <w:numId w:val="2"/>
      </w:numPr>
      <w:spacing w:after="240" w:line="240" w:lineRule="auto"/>
      <w:jc w:val="both"/>
      <w:outlineLvl w:val="2"/>
    </w:pPr>
    <w:rPr>
      <w:rFonts w:ascii="Trebuchet MS" w:eastAsiaTheme="minorHAnsi" w:hAnsi="Trebuchet MS"/>
      <w:sz w:val="20"/>
    </w:rPr>
  </w:style>
  <w:style w:type="paragraph" w:customStyle="1" w:styleId="HeadingLevel4">
    <w:name w:val="Heading Level 4"/>
    <w:basedOn w:val="Normal"/>
    <w:uiPriority w:val="9"/>
    <w:qFormat/>
    <w:rsid w:val="00EC0D37"/>
    <w:pPr>
      <w:numPr>
        <w:ilvl w:val="3"/>
        <w:numId w:val="2"/>
      </w:numPr>
      <w:spacing w:after="240" w:line="240" w:lineRule="auto"/>
      <w:jc w:val="both"/>
      <w:outlineLvl w:val="3"/>
    </w:pPr>
    <w:rPr>
      <w:rFonts w:ascii="Trebuchet MS" w:eastAsiaTheme="minorHAnsi" w:hAnsi="Trebuchet MS"/>
      <w:sz w:val="20"/>
    </w:rPr>
  </w:style>
  <w:style w:type="paragraph" w:customStyle="1" w:styleId="HeadingLevel5">
    <w:name w:val="Heading Level 5"/>
    <w:basedOn w:val="Normal"/>
    <w:next w:val="Normal"/>
    <w:uiPriority w:val="9"/>
    <w:qFormat/>
    <w:rsid w:val="00EC0D37"/>
    <w:pPr>
      <w:numPr>
        <w:ilvl w:val="4"/>
        <w:numId w:val="2"/>
      </w:numPr>
      <w:spacing w:after="240" w:line="240" w:lineRule="auto"/>
      <w:jc w:val="both"/>
      <w:outlineLvl w:val="4"/>
    </w:pPr>
    <w:rPr>
      <w:rFonts w:ascii="Trebuchet MS" w:eastAsiaTheme="minorHAnsi" w:hAnsi="Trebuchet MS"/>
      <w:sz w:val="20"/>
    </w:rPr>
  </w:style>
  <w:style w:type="numbering" w:customStyle="1" w:styleId="HeadingNumbering">
    <w:name w:val="Heading Numbering"/>
    <w:uiPriority w:val="99"/>
    <w:rsid w:val="00EC0D37"/>
    <w:pPr>
      <w:numPr>
        <w:numId w:val="2"/>
      </w:numPr>
    </w:pPr>
  </w:style>
  <w:style w:type="paragraph" w:customStyle="1" w:styleId="Bullet1">
    <w:name w:val="Bullet 1"/>
    <w:basedOn w:val="Normal"/>
    <w:uiPriority w:val="29"/>
    <w:qFormat/>
    <w:rsid w:val="00EC0D37"/>
    <w:pPr>
      <w:numPr>
        <w:numId w:val="4"/>
      </w:numPr>
      <w:spacing w:after="240" w:line="240" w:lineRule="auto"/>
      <w:jc w:val="both"/>
    </w:pPr>
    <w:rPr>
      <w:rFonts w:ascii="Trebuchet MS" w:eastAsiaTheme="minorHAnsi" w:hAnsi="Trebuchet MS"/>
      <w:sz w:val="20"/>
    </w:rPr>
  </w:style>
  <w:style w:type="paragraph" w:customStyle="1" w:styleId="Bullet2">
    <w:name w:val="Bullet 2"/>
    <w:basedOn w:val="Normal"/>
    <w:uiPriority w:val="29"/>
    <w:qFormat/>
    <w:rsid w:val="00EC0D37"/>
    <w:pPr>
      <w:numPr>
        <w:ilvl w:val="1"/>
        <w:numId w:val="4"/>
      </w:numPr>
      <w:spacing w:after="240" w:line="240" w:lineRule="auto"/>
      <w:contextualSpacing/>
      <w:jc w:val="both"/>
    </w:pPr>
    <w:rPr>
      <w:rFonts w:ascii="Trebuchet MS" w:eastAsiaTheme="minorHAnsi" w:hAnsi="Trebuchet MS"/>
      <w:sz w:val="20"/>
    </w:rPr>
  </w:style>
  <w:style w:type="paragraph" w:customStyle="1" w:styleId="Bullet3">
    <w:name w:val="Bullet 3"/>
    <w:basedOn w:val="Normal"/>
    <w:uiPriority w:val="29"/>
    <w:qFormat/>
    <w:rsid w:val="00EC0D37"/>
    <w:pPr>
      <w:numPr>
        <w:ilvl w:val="2"/>
        <w:numId w:val="4"/>
      </w:numPr>
      <w:spacing w:after="240" w:line="240" w:lineRule="auto"/>
      <w:contextualSpacing/>
      <w:jc w:val="both"/>
    </w:pPr>
    <w:rPr>
      <w:rFonts w:ascii="Trebuchet MS" w:eastAsiaTheme="minorHAnsi" w:hAnsi="Trebuchet MS"/>
      <w:sz w:val="20"/>
    </w:rPr>
  </w:style>
  <w:style w:type="numbering" w:customStyle="1" w:styleId="Bullets">
    <w:name w:val="Bullets"/>
    <w:uiPriority w:val="99"/>
    <w:rsid w:val="00EC0D37"/>
    <w:pPr>
      <w:numPr>
        <w:numId w:val="4"/>
      </w:numPr>
    </w:pPr>
  </w:style>
  <w:style w:type="paragraph" w:customStyle="1" w:styleId="Bullet4">
    <w:name w:val="Bullet 4"/>
    <w:basedOn w:val="Normal"/>
    <w:uiPriority w:val="29"/>
    <w:qFormat/>
    <w:rsid w:val="00EC0D37"/>
    <w:pPr>
      <w:numPr>
        <w:ilvl w:val="3"/>
        <w:numId w:val="4"/>
      </w:numPr>
      <w:spacing w:after="0" w:line="240" w:lineRule="auto"/>
      <w:contextualSpacing/>
      <w:jc w:val="both"/>
    </w:pPr>
    <w:rPr>
      <w:rFonts w:ascii="Trebuchet MS" w:eastAsiaTheme="minorHAnsi" w:hAnsi="Trebuchet MS" w:cstheme="minorBidi"/>
      <w:sz w:val="20"/>
      <w:szCs w:val="20"/>
    </w:rPr>
  </w:style>
  <w:style w:type="paragraph" w:styleId="Revision">
    <w:name w:val="Revision"/>
    <w:hidden/>
    <w:uiPriority w:val="71"/>
    <w:semiHidden/>
    <w:rsid w:val="00CE17BA"/>
    <w:rPr>
      <w:sz w:val="22"/>
      <w:szCs w:val="22"/>
      <w:lang w:eastAsia="en-US"/>
    </w:rPr>
  </w:style>
  <w:style w:type="character" w:styleId="FollowedHyperlink">
    <w:name w:val="FollowedHyperlink"/>
    <w:basedOn w:val="DefaultParagraphFont"/>
    <w:uiPriority w:val="99"/>
    <w:semiHidden/>
    <w:unhideWhenUsed/>
    <w:rsid w:val="00450E9B"/>
    <w:rPr>
      <w:color w:val="800080" w:themeColor="followedHyperlink"/>
      <w:u w:val="single"/>
    </w:rPr>
  </w:style>
  <w:style w:type="character" w:customStyle="1" w:styleId="UnresolvedMention1">
    <w:name w:val="Unresolved Mention1"/>
    <w:basedOn w:val="DefaultParagraphFont"/>
    <w:uiPriority w:val="99"/>
    <w:semiHidden/>
    <w:unhideWhenUsed/>
    <w:rsid w:val="007D2C5A"/>
    <w:rPr>
      <w:color w:val="605E5C"/>
      <w:shd w:val="clear" w:color="auto" w:fill="E1DFDD"/>
    </w:rPr>
  </w:style>
  <w:style w:type="character" w:customStyle="1" w:styleId="cf11">
    <w:name w:val="cf11"/>
    <w:basedOn w:val="DefaultParagraphFont"/>
    <w:rsid w:val="009F698A"/>
    <w:rPr>
      <w:rFonts w:ascii="Segoe UI" w:hAnsi="Segoe UI" w:cs="Segoe UI" w:hint="default"/>
      <w:sz w:val="18"/>
      <w:szCs w:val="18"/>
    </w:rPr>
  </w:style>
  <w:style w:type="character" w:customStyle="1" w:styleId="cf01">
    <w:name w:val="cf01"/>
    <w:basedOn w:val="DefaultParagraphFont"/>
    <w:rsid w:val="009212DB"/>
    <w:rPr>
      <w:rFonts w:ascii="Segoe UI" w:hAnsi="Segoe UI" w:cs="Segoe UI" w:hint="default"/>
      <w:sz w:val="18"/>
      <w:szCs w:val="18"/>
    </w:rPr>
  </w:style>
  <w:style w:type="character" w:customStyle="1" w:styleId="Heading5Char">
    <w:name w:val="Heading 5 Char"/>
    <w:basedOn w:val="DefaultParagraphFont"/>
    <w:link w:val="Heading5"/>
    <w:uiPriority w:val="9"/>
    <w:semiHidden/>
    <w:rsid w:val="00C62354"/>
    <w:rPr>
      <w:rFonts w:asciiTheme="majorHAnsi" w:eastAsiaTheme="majorEastAsia" w:hAnsiTheme="majorHAnsi" w:cstheme="majorBidi"/>
      <w:color w:val="365F91" w:themeColor="accent1" w:themeShade="BF"/>
      <w:sz w:val="22"/>
      <w:szCs w:val="22"/>
      <w:lang w:eastAsia="en-US"/>
    </w:rPr>
  </w:style>
  <w:style w:type="paragraph" w:styleId="BodyText">
    <w:name w:val="Body Text"/>
    <w:basedOn w:val="Normal"/>
    <w:link w:val="BodyTextChar"/>
    <w:rsid w:val="00C62354"/>
    <w:pPr>
      <w:spacing w:after="0" w:line="240" w:lineRule="auto"/>
    </w:pPr>
    <w:rPr>
      <w:rFonts w:ascii="Century Gothic" w:eastAsia="Times New Roman" w:hAnsi="Century Gothic"/>
      <w:szCs w:val="24"/>
    </w:rPr>
  </w:style>
  <w:style w:type="character" w:customStyle="1" w:styleId="BodyTextChar">
    <w:name w:val="Body Text Char"/>
    <w:basedOn w:val="DefaultParagraphFont"/>
    <w:link w:val="BodyText"/>
    <w:rsid w:val="00C62354"/>
    <w:rPr>
      <w:rFonts w:ascii="Century Gothic" w:eastAsia="Times New Roman" w:hAnsi="Century Gothic"/>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846239">
      <w:bodyDiv w:val="1"/>
      <w:marLeft w:val="0"/>
      <w:marRight w:val="0"/>
      <w:marTop w:val="0"/>
      <w:marBottom w:val="0"/>
      <w:divBdr>
        <w:top w:val="none" w:sz="0" w:space="0" w:color="auto"/>
        <w:left w:val="none" w:sz="0" w:space="0" w:color="auto"/>
        <w:bottom w:val="none" w:sz="0" w:space="0" w:color="auto"/>
        <w:right w:val="none" w:sz="0" w:space="0" w:color="auto"/>
      </w:divBdr>
    </w:div>
    <w:div w:id="1114323151">
      <w:bodyDiv w:val="1"/>
      <w:marLeft w:val="0"/>
      <w:marRight w:val="0"/>
      <w:marTop w:val="0"/>
      <w:marBottom w:val="0"/>
      <w:divBdr>
        <w:top w:val="none" w:sz="0" w:space="0" w:color="auto"/>
        <w:left w:val="none" w:sz="0" w:space="0" w:color="auto"/>
        <w:bottom w:val="none" w:sz="0" w:space="0" w:color="auto"/>
        <w:right w:val="none" w:sz="0" w:space="0" w:color="auto"/>
      </w:divBdr>
    </w:div>
    <w:div w:id="127324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gov.uk/riddor/coronavirus/index.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pubns/edis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pubns/edis1.pdf"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hse.gov.uk/coronavirus/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health-protection-in-schools-and-other-childcare-facilities/preventing-and-controlling-inf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A7DA9-ADFA-475F-8B68-115EC208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6257</Words>
  <Characters>35667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First Aid Policy</vt:lpstr>
    </vt:vector>
  </TitlesOfParts>
  <Company/>
  <LinksUpToDate>false</LinksUpToDate>
  <CharactersWithSpaces>41841</CharactersWithSpaces>
  <SharedDoc>false</SharedDoc>
  <HLinks>
    <vt:vector size="198" baseType="variant">
      <vt:variant>
        <vt:i4>7864340</vt:i4>
      </vt:variant>
      <vt:variant>
        <vt:i4>192</vt:i4>
      </vt:variant>
      <vt:variant>
        <vt:i4>0</vt:i4>
      </vt:variant>
      <vt:variant>
        <vt:i4>5</vt:i4>
      </vt:variant>
      <vt:variant>
        <vt:lpwstr>mailto:enquiries@ofsted.gov.uk</vt:lpwstr>
      </vt:variant>
      <vt:variant>
        <vt:lpwstr/>
      </vt:variant>
      <vt:variant>
        <vt:i4>3735664</vt:i4>
      </vt:variant>
      <vt:variant>
        <vt:i4>189</vt:i4>
      </vt:variant>
      <vt:variant>
        <vt:i4>0</vt:i4>
      </vt:variant>
      <vt:variant>
        <vt:i4>5</vt:i4>
      </vt:variant>
      <vt:variant>
        <vt:lpwstr>http://www.plymouth.gov.uk/documents-ofstedseriousinjuries.pdf</vt:lpwstr>
      </vt:variant>
      <vt:variant>
        <vt:lpwstr/>
      </vt:variant>
      <vt:variant>
        <vt:i4>1048628</vt:i4>
      </vt:variant>
      <vt:variant>
        <vt:i4>182</vt:i4>
      </vt:variant>
      <vt:variant>
        <vt:i4>0</vt:i4>
      </vt:variant>
      <vt:variant>
        <vt:i4>5</vt:i4>
      </vt:variant>
      <vt:variant>
        <vt:lpwstr/>
      </vt:variant>
      <vt:variant>
        <vt:lpwstr>_Toc425760326</vt:lpwstr>
      </vt:variant>
      <vt:variant>
        <vt:i4>1048628</vt:i4>
      </vt:variant>
      <vt:variant>
        <vt:i4>176</vt:i4>
      </vt:variant>
      <vt:variant>
        <vt:i4>0</vt:i4>
      </vt:variant>
      <vt:variant>
        <vt:i4>5</vt:i4>
      </vt:variant>
      <vt:variant>
        <vt:lpwstr/>
      </vt:variant>
      <vt:variant>
        <vt:lpwstr>_Toc425760325</vt:lpwstr>
      </vt:variant>
      <vt:variant>
        <vt:i4>1048628</vt:i4>
      </vt:variant>
      <vt:variant>
        <vt:i4>170</vt:i4>
      </vt:variant>
      <vt:variant>
        <vt:i4>0</vt:i4>
      </vt:variant>
      <vt:variant>
        <vt:i4>5</vt:i4>
      </vt:variant>
      <vt:variant>
        <vt:lpwstr/>
      </vt:variant>
      <vt:variant>
        <vt:lpwstr>_Toc425760324</vt:lpwstr>
      </vt:variant>
      <vt:variant>
        <vt:i4>1048628</vt:i4>
      </vt:variant>
      <vt:variant>
        <vt:i4>164</vt:i4>
      </vt:variant>
      <vt:variant>
        <vt:i4>0</vt:i4>
      </vt:variant>
      <vt:variant>
        <vt:i4>5</vt:i4>
      </vt:variant>
      <vt:variant>
        <vt:lpwstr/>
      </vt:variant>
      <vt:variant>
        <vt:lpwstr>_Toc425760323</vt:lpwstr>
      </vt:variant>
      <vt:variant>
        <vt:i4>1048628</vt:i4>
      </vt:variant>
      <vt:variant>
        <vt:i4>158</vt:i4>
      </vt:variant>
      <vt:variant>
        <vt:i4>0</vt:i4>
      </vt:variant>
      <vt:variant>
        <vt:i4>5</vt:i4>
      </vt:variant>
      <vt:variant>
        <vt:lpwstr/>
      </vt:variant>
      <vt:variant>
        <vt:lpwstr>_Toc425760322</vt:lpwstr>
      </vt:variant>
      <vt:variant>
        <vt:i4>1048628</vt:i4>
      </vt:variant>
      <vt:variant>
        <vt:i4>152</vt:i4>
      </vt:variant>
      <vt:variant>
        <vt:i4>0</vt:i4>
      </vt:variant>
      <vt:variant>
        <vt:i4>5</vt:i4>
      </vt:variant>
      <vt:variant>
        <vt:lpwstr/>
      </vt:variant>
      <vt:variant>
        <vt:lpwstr>_Toc425760321</vt:lpwstr>
      </vt:variant>
      <vt:variant>
        <vt:i4>1048628</vt:i4>
      </vt:variant>
      <vt:variant>
        <vt:i4>146</vt:i4>
      </vt:variant>
      <vt:variant>
        <vt:i4>0</vt:i4>
      </vt:variant>
      <vt:variant>
        <vt:i4>5</vt:i4>
      </vt:variant>
      <vt:variant>
        <vt:lpwstr/>
      </vt:variant>
      <vt:variant>
        <vt:lpwstr>_Toc425760320</vt:lpwstr>
      </vt:variant>
      <vt:variant>
        <vt:i4>1245236</vt:i4>
      </vt:variant>
      <vt:variant>
        <vt:i4>140</vt:i4>
      </vt:variant>
      <vt:variant>
        <vt:i4>0</vt:i4>
      </vt:variant>
      <vt:variant>
        <vt:i4>5</vt:i4>
      </vt:variant>
      <vt:variant>
        <vt:lpwstr/>
      </vt:variant>
      <vt:variant>
        <vt:lpwstr>_Toc425760319</vt:lpwstr>
      </vt:variant>
      <vt:variant>
        <vt:i4>1245236</vt:i4>
      </vt:variant>
      <vt:variant>
        <vt:i4>134</vt:i4>
      </vt:variant>
      <vt:variant>
        <vt:i4>0</vt:i4>
      </vt:variant>
      <vt:variant>
        <vt:i4>5</vt:i4>
      </vt:variant>
      <vt:variant>
        <vt:lpwstr/>
      </vt:variant>
      <vt:variant>
        <vt:lpwstr>_Toc425760318</vt:lpwstr>
      </vt:variant>
      <vt:variant>
        <vt:i4>1245236</vt:i4>
      </vt:variant>
      <vt:variant>
        <vt:i4>128</vt:i4>
      </vt:variant>
      <vt:variant>
        <vt:i4>0</vt:i4>
      </vt:variant>
      <vt:variant>
        <vt:i4>5</vt:i4>
      </vt:variant>
      <vt:variant>
        <vt:lpwstr/>
      </vt:variant>
      <vt:variant>
        <vt:lpwstr>_Toc425760317</vt:lpwstr>
      </vt:variant>
      <vt:variant>
        <vt:i4>1245236</vt:i4>
      </vt:variant>
      <vt:variant>
        <vt:i4>122</vt:i4>
      </vt:variant>
      <vt:variant>
        <vt:i4>0</vt:i4>
      </vt:variant>
      <vt:variant>
        <vt:i4>5</vt:i4>
      </vt:variant>
      <vt:variant>
        <vt:lpwstr/>
      </vt:variant>
      <vt:variant>
        <vt:lpwstr>_Toc425760316</vt:lpwstr>
      </vt:variant>
      <vt:variant>
        <vt:i4>1245236</vt:i4>
      </vt:variant>
      <vt:variant>
        <vt:i4>116</vt:i4>
      </vt:variant>
      <vt:variant>
        <vt:i4>0</vt:i4>
      </vt:variant>
      <vt:variant>
        <vt:i4>5</vt:i4>
      </vt:variant>
      <vt:variant>
        <vt:lpwstr/>
      </vt:variant>
      <vt:variant>
        <vt:lpwstr>_Toc425760315</vt:lpwstr>
      </vt:variant>
      <vt:variant>
        <vt:i4>1245236</vt:i4>
      </vt:variant>
      <vt:variant>
        <vt:i4>110</vt:i4>
      </vt:variant>
      <vt:variant>
        <vt:i4>0</vt:i4>
      </vt:variant>
      <vt:variant>
        <vt:i4>5</vt:i4>
      </vt:variant>
      <vt:variant>
        <vt:lpwstr/>
      </vt:variant>
      <vt:variant>
        <vt:lpwstr>_Toc425760314</vt:lpwstr>
      </vt:variant>
      <vt:variant>
        <vt:i4>1245236</vt:i4>
      </vt:variant>
      <vt:variant>
        <vt:i4>104</vt:i4>
      </vt:variant>
      <vt:variant>
        <vt:i4>0</vt:i4>
      </vt:variant>
      <vt:variant>
        <vt:i4>5</vt:i4>
      </vt:variant>
      <vt:variant>
        <vt:lpwstr/>
      </vt:variant>
      <vt:variant>
        <vt:lpwstr>_Toc425760313</vt:lpwstr>
      </vt:variant>
      <vt:variant>
        <vt:i4>1245236</vt:i4>
      </vt:variant>
      <vt:variant>
        <vt:i4>98</vt:i4>
      </vt:variant>
      <vt:variant>
        <vt:i4>0</vt:i4>
      </vt:variant>
      <vt:variant>
        <vt:i4>5</vt:i4>
      </vt:variant>
      <vt:variant>
        <vt:lpwstr/>
      </vt:variant>
      <vt:variant>
        <vt:lpwstr>_Toc425760312</vt:lpwstr>
      </vt:variant>
      <vt:variant>
        <vt:i4>1245236</vt:i4>
      </vt:variant>
      <vt:variant>
        <vt:i4>92</vt:i4>
      </vt:variant>
      <vt:variant>
        <vt:i4>0</vt:i4>
      </vt:variant>
      <vt:variant>
        <vt:i4>5</vt:i4>
      </vt:variant>
      <vt:variant>
        <vt:lpwstr/>
      </vt:variant>
      <vt:variant>
        <vt:lpwstr>_Toc425760311</vt:lpwstr>
      </vt:variant>
      <vt:variant>
        <vt:i4>1245236</vt:i4>
      </vt:variant>
      <vt:variant>
        <vt:i4>86</vt:i4>
      </vt:variant>
      <vt:variant>
        <vt:i4>0</vt:i4>
      </vt:variant>
      <vt:variant>
        <vt:i4>5</vt:i4>
      </vt:variant>
      <vt:variant>
        <vt:lpwstr/>
      </vt:variant>
      <vt:variant>
        <vt:lpwstr>_Toc425760310</vt:lpwstr>
      </vt:variant>
      <vt:variant>
        <vt:i4>1179700</vt:i4>
      </vt:variant>
      <vt:variant>
        <vt:i4>80</vt:i4>
      </vt:variant>
      <vt:variant>
        <vt:i4>0</vt:i4>
      </vt:variant>
      <vt:variant>
        <vt:i4>5</vt:i4>
      </vt:variant>
      <vt:variant>
        <vt:lpwstr/>
      </vt:variant>
      <vt:variant>
        <vt:lpwstr>_Toc425760309</vt:lpwstr>
      </vt:variant>
      <vt:variant>
        <vt:i4>1179700</vt:i4>
      </vt:variant>
      <vt:variant>
        <vt:i4>74</vt:i4>
      </vt:variant>
      <vt:variant>
        <vt:i4>0</vt:i4>
      </vt:variant>
      <vt:variant>
        <vt:i4>5</vt:i4>
      </vt:variant>
      <vt:variant>
        <vt:lpwstr/>
      </vt:variant>
      <vt:variant>
        <vt:lpwstr>_Toc425760308</vt:lpwstr>
      </vt:variant>
      <vt:variant>
        <vt:i4>1179700</vt:i4>
      </vt:variant>
      <vt:variant>
        <vt:i4>68</vt:i4>
      </vt:variant>
      <vt:variant>
        <vt:i4>0</vt:i4>
      </vt:variant>
      <vt:variant>
        <vt:i4>5</vt:i4>
      </vt:variant>
      <vt:variant>
        <vt:lpwstr/>
      </vt:variant>
      <vt:variant>
        <vt:lpwstr>_Toc425760307</vt:lpwstr>
      </vt:variant>
      <vt:variant>
        <vt:i4>1179700</vt:i4>
      </vt:variant>
      <vt:variant>
        <vt:i4>62</vt:i4>
      </vt:variant>
      <vt:variant>
        <vt:i4>0</vt:i4>
      </vt:variant>
      <vt:variant>
        <vt:i4>5</vt:i4>
      </vt:variant>
      <vt:variant>
        <vt:lpwstr/>
      </vt:variant>
      <vt:variant>
        <vt:lpwstr>_Toc425760306</vt:lpwstr>
      </vt:variant>
      <vt:variant>
        <vt:i4>1179700</vt:i4>
      </vt:variant>
      <vt:variant>
        <vt:i4>56</vt:i4>
      </vt:variant>
      <vt:variant>
        <vt:i4>0</vt:i4>
      </vt:variant>
      <vt:variant>
        <vt:i4>5</vt:i4>
      </vt:variant>
      <vt:variant>
        <vt:lpwstr/>
      </vt:variant>
      <vt:variant>
        <vt:lpwstr>_Toc425760305</vt:lpwstr>
      </vt:variant>
      <vt:variant>
        <vt:i4>1179700</vt:i4>
      </vt:variant>
      <vt:variant>
        <vt:i4>50</vt:i4>
      </vt:variant>
      <vt:variant>
        <vt:i4>0</vt:i4>
      </vt:variant>
      <vt:variant>
        <vt:i4>5</vt:i4>
      </vt:variant>
      <vt:variant>
        <vt:lpwstr/>
      </vt:variant>
      <vt:variant>
        <vt:lpwstr>_Toc425760304</vt:lpwstr>
      </vt:variant>
      <vt:variant>
        <vt:i4>1179700</vt:i4>
      </vt:variant>
      <vt:variant>
        <vt:i4>44</vt:i4>
      </vt:variant>
      <vt:variant>
        <vt:i4>0</vt:i4>
      </vt:variant>
      <vt:variant>
        <vt:i4>5</vt:i4>
      </vt:variant>
      <vt:variant>
        <vt:lpwstr/>
      </vt:variant>
      <vt:variant>
        <vt:lpwstr>_Toc425760303</vt:lpwstr>
      </vt:variant>
      <vt:variant>
        <vt:i4>1179700</vt:i4>
      </vt:variant>
      <vt:variant>
        <vt:i4>38</vt:i4>
      </vt:variant>
      <vt:variant>
        <vt:i4>0</vt:i4>
      </vt:variant>
      <vt:variant>
        <vt:i4>5</vt:i4>
      </vt:variant>
      <vt:variant>
        <vt:lpwstr/>
      </vt:variant>
      <vt:variant>
        <vt:lpwstr>_Toc425760302</vt:lpwstr>
      </vt:variant>
      <vt:variant>
        <vt:i4>1179700</vt:i4>
      </vt:variant>
      <vt:variant>
        <vt:i4>32</vt:i4>
      </vt:variant>
      <vt:variant>
        <vt:i4>0</vt:i4>
      </vt:variant>
      <vt:variant>
        <vt:i4>5</vt:i4>
      </vt:variant>
      <vt:variant>
        <vt:lpwstr/>
      </vt:variant>
      <vt:variant>
        <vt:lpwstr>_Toc425760301</vt:lpwstr>
      </vt:variant>
      <vt:variant>
        <vt:i4>1179700</vt:i4>
      </vt:variant>
      <vt:variant>
        <vt:i4>26</vt:i4>
      </vt:variant>
      <vt:variant>
        <vt:i4>0</vt:i4>
      </vt:variant>
      <vt:variant>
        <vt:i4>5</vt:i4>
      </vt:variant>
      <vt:variant>
        <vt:lpwstr/>
      </vt:variant>
      <vt:variant>
        <vt:lpwstr>_Toc425760300</vt:lpwstr>
      </vt:variant>
      <vt:variant>
        <vt:i4>1769525</vt:i4>
      </vt:variant>
      <vt:variant>
        <vt:i4>20</vt:i4>
      </vt:variant>
      <vt:variant>
        <vt:i4>0</vt:i4>
      </vt:variant>
      <vt:variant>
        <vt:i4>5</vt:i4>
      </vt:variant>
      <vt:variant>
        <vt:lpwstr/>
      </vt:variant>
      <vt:variant>
        <vt:lpwstr>_Toc425760299</vt:lpwstr>
      </vt:variant>
      <vt:variant>
        <vt:i4>1769525</vt:i4>
      </vt:variant>
      <vt:variant>
        <vt:i4>14</vt:i4>
      </vt:variant>
      <vt:variant>
        <vt:i4>0</vt:i4>
      </vt:variant>
      <vt:variant>
        <vt:i4>5</vt:i4>
      </vt:variant>
      <vt:variant>
        <vt:lpwstr/>
      </vt:variant>
      <vt:variant>
        <vt:lpwstr>_Toc425760298</vt:lpwstr>
      </vt:variant>
      <vt:variant>
        <vt:i4>1769525</vt:i4>
      </vt:variant>
      <vt:variant>
        <vt:i4>8</vt:i4>
      </vt:variant>
      <vt:variant>
        <vt:i4>0</vt:i4>
      </vt:variant>
      <vt:variant>
        <vt:i4>5</vt:i4>
      </vt:variant>
      <vt:variant>
        <vt:lpwstr/>
      </vt:variant>
      <vt:variant>
        <vt:lpwstr>_Toc425760297</vt:lpwstr>
      </vt:variant>
      <vt:variant>
        <vt:i4>1769525</vt:i4>
      </vt:variant>
      <vt:variant>
        <vt:i4>2</vt:i4>
      </vt:variant>
      <vt:variant>
        <vt:i4>0</vt:i4>
      </vt:variant>
      <vt:variant>
        <vt:i4>5</vt:i4>
      </vt:variant>
      <vt:variant>
        <vt:lpwstr/>
      </vt:variant>
      <vt:variant>
        <vt:lpwstr>_Toc425760296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Policy</dc:title>
  <dc:creator>Catherine Gould</dc:creator>
  <cp:lastModifiedBy>Mrs A. Kheti-Heer</cp:lastModifiedBy>
  <cp:revision>3</cp:revision>
  <cp:lastPrinted>2010-10-18T14:59:00Z</cp:lastPrinted>
  <dcterms:created xsi:type="dcterms:W3CDTF">2024-01-02T14:12:00Z</dcterms:created>
  <dcterms:modified xsi:type="dcterms:W3CDTF">2024-01-03T10:41:00Z</dcterms:modified>
</cp:coreProperties>
</file>